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6E5CA" w14:textId="77777777" w:rsidR="00CA18D5" w:rsidRDefault="00CA18D5" w:rsidP="00E57749">
      <w:pPr>
        <w:spacing w:line="276" w:lineRule="auto"/>
        <w:rPr>
          <w:b/>
          <w:color w:val="000000" w:themeColor="text1"/>
          <w:u w:val="single"/>
        </w:rPr>
      </w:pPr>
      <w:r w:rsidRPr="00E94350">
        <w:rPr>
          <w:b/>
          <w:noProof/>
          <w:color w:val="000000" w:themeColor="text1"/>
          <w:u w:val="single"/>
        </w:rPr>
        <w:drawing>
          <wp:anchor distT="0" distB="0" distL="114300" distR="114300" simplePos="0" relativeHeight="251658240" behindDoc="0" locked="0" layoutInCell="1" allowOverlap="1" wp14:anchorId="1F254E12" wp14:editId="7530DDCE">
            <wp:simplePos x="0" y="0"/>
            <wp:positionH relativeFrom="margin">
              <wp:align>left</wp:align>
            </wp:positionH>
            <wp:positionV relativeFrom="paragraph">
              <wp:posOffset>-103233</wp:posOffset>
            </wp:positionV>
            <wp:extent cx="1638300" cy="882485"/>
            <wp:effectExtent l="0" t="0" r="0" b="0"/>
            <wp:wrapNone/>
            <wp:docPr id="8" name="Picture 7">
              <a:extLst xmlns:a="http://schemas.openxmlformats.org/drawingml/2006/main">
                <a:ext uri="{FF2B5EF4-FFF2-40B4-BE49-F238E27FC236}">
                  <a16:creationId xmlns:a16="http://schemas.microsoft.com/office/drawing/2014/main" id="{00FAAD44-B0AF-4D65-8EAD-F498AF6F8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FAAD44-B0AF-4D65-8EAD-F498AF6F8A3D}"/>
                        </a:ext>
                      </a:extLst>
                    </pic:cNvPr>
                    <pic:cNvPicPr>
                      <a:picLocks noChangeAspect="1"/>
                    </pic:cNvPicPr>
                  </pic:nvPicPr>
                  <pic:blipFill>
                    <a:blip r:embed="rId5"/>
                    <a:stretch>
                      <a:fillRect/>
                    </a:stretch>
                  </pic:blipFill>
                  <pic:spPr>
                    <a:xfrm>
                      <a:off x="0" y="0"/>
                      <a:ext cx="1638300" cy="882485"/>
                    </a:xfrm>
                    <a:prstGeom prst="rect">
                      <a:avLst/>
                    </a:prstGeom>
                  </pic:spPr>
                </pic:pic>
              </a:graphicData>
            </a:graphic>
          </wp:anchor>
        </w:drawing>
      </w:r>
    </w:p>
    <w:p w14:paraId="639A729D" w14:textId="77777777" w:rsidR="00CA18D5" w:rsidRDefault="00CA18D5" w:rsidP="00E57749">
      <w:pPr>
        <w:spacing w:line="276" w:lineRule="auto"/>
        <w:rPr>
          <w:b/>
          <w:color w:val="000000" w:themeColor="text1"/>
          <w:u w:val="single"/>
        </w:rPr>
      </w:pPr>
    </w:p>
    <w:p w14:paraId="372BD105" w14:textId="77777777" w:rsidR="00A60E8C" w:rsidRDefault="00A60E8C" w:rsidP="00E57749">
      <w:pPr>
        <w:spacing w:line="276" w:lineRule="auto"/>
        <w:rPr>
          <w:b/>
          <w:color w:val="000000" w:themeColor="text1"/>
        </w:rPr>
      </w:pPr>
    </w:p>
    <w:p w14:paraId="26FE7A72" w14:textId="77777777" w:rsidR="00A60E8C" w:rsidRDefault="00A60E8C" w:rsidP="00E57749">
      <w:pPr>
        <w:spacing w:line="276" w:lineRule="auto"/>
        <w:rPr>
          <w:b/>
          <w:color w:val="000000" w:themeColor="text1"/>
        </w:rPr>
      </w:pPr>
    </w:p>
    <w:p w14:paraId="0BAC21C9" w14:textId="77777777" w:rsidR="00A60E8C" w:rsidRDefault="00A60E8C" w:rsidP="00E57749">
      <w:pPr>
        <w:spacing w:line="276" w:lineRule="auto"/>
        <w:rPr>
          <w:b/>
          <w:color w:val="000000" w:themeColor="text1"/>
        </w:rPr>
      </w:pPr>
    </w:p>
    <w:p w14:paraId="6598E29A" w14:textId="77777777" w:rsidR="00A971DD" w:rsidRPr="00A60E8C" w:rsidRDefault="009657C4" w:rsidP="00E57749">
      <w:pPr>
        <w:spacing w:line="276" w:lineRule="auto"/>
        <w:rPr>
          <w:b/>
          <w:color w:val="000000" w:themeColor="text1"/>
        </w:rPr>
      </w:pPr>
      <w:r w:rsidRPr="00A60E8C">
        <w:rPr>
          <w:b/>
          <w:color w:val="000000" w:themeColor="text1"/>
        </w:rPr>
        <w:t>Press Release:</w:t>
      </w:r>
    </w:p>
    <w:p w14:paraId="353A0BD5" w14:textId="77777777" w:rsidR="009657C4" w:rsidRPr="003B6E47" w:rsidRDefault="009657C4" w:rsidP="00E57749">
      <w:pPr>
        <w:spacing w:line="276" w:lineRule="auto"/>
        <w:rPr>
          <w:color w:val="000000" w:themeColor="text1"/>
        </w:rPr>
      </w:pPr>
    </w:p>
    <w:p w14:paraId="0EE4B4B6" w14:textId="1E5CD5A5" w:rsidR="0050505A" w:rsidRPr="009404E6" w:rsidRDefault="00266364" w:rsidP="009404E6">
      <w:pPr>
        <w:pStyle w:val="NoSpacing"/>
        <w:spacing w:line="276" w:lineRule="auto"/>
        <w:jc w:val="center"/>
        <w:rPr>
          <w:rFonts w:ascii="Arial" w:eastAsia="Times New Roman" w:hAnsi="Arial" w:cs="Arial"/>
          <w:b/>
          <w:bCs/>
          <w:sz w:val="24"/>
          <w:szCs w:val="26"/>
          <w:lang w:val="en-GB"/>
        </w:rPr>
      </w:pPr>
      <w:r>
        <w:rPr>
          <w:rFonts w:ascii="Arial" w:eastAsia="Times New Roman" w:hAnsi="Arial" w:cs="Arial"/>
          <w:b/>
          <w:bCs/>
          <w:sz w:val="24"/>
          <w:szCs w:val="26"/>
          <w:lang w:val="en-GB"/>
        </w:rPr>
        <w:t xml:space="preserve">Former FirstNet Vice Chair Appointed to </w:t>
      </w:r>
      <w:r w:rsidR="00072F87">
        <w:rPr>
          <w:rFonts w:ascii="Arial" w:eastAsia="Times New Roman" w:hAnsi="Arial" w:cs="Arial"/>
          <w:b/>
          <w:bCs/>
          <w:sz w:val="24"/>
          <w:szCs w:val="26"/>
          <w:lang w:val="en-GB"/>
        </w:rPr>
        <w:t xml:space="preserve">PSTA </w:t>
      </w:r>
      <w:r w:rsidR="007A1FC0">
        <w:rPr>
          <w:rFonts w:ascii="Arial" w:eastAsia="Times New Roman" w:hAnsi="Arial" w:cs="Arial"/>
          <w:b/>
          <w:bCs/>
          <w:sz w:val="24"/>
          <w:szCs w:val="26"/>
          <w:lang w:val="en-GB"/>
        </w:rPr>
        <w:t>Board of Directors</w:t>
      </w:r>
    </w:p>
    <w:p w14:paraId="76F564C8" w14:textId="77777777" w:rsidR="0050505A" w:rsidRPr="003255BB" w:rsidRDefault="0050505A" w:rsidP="0050505A">
      <w:pPr>
        <w:pStyle w:val="NoSpacing"/>
        <w:spacing w:line="276" w:lineRule="auto"/>
        <w:rPr>
          <w:rStyle w:val="Strong"/>
          <w:rFonts w:cs="Helvetica"/>
          <w:b w:val="0"/>
          <w:shd w:val="clear" w:color="auto" w:fill="FFFFFF"/>
        </w:rPr>
      </w:pPr>
    </w:p>
    <w:p w14:paraId="3F28557A" w14:textId="42A2DD94" w:rsidR="009404E6" w:rsidRDefault="00127256" w:rsidP="004551C9">
      <w:pPr>
        <w:spacing w:line="276" w:lineRule="auto"/>
        <w:rPr>
          <w:rFonts w:cstheme="minorHAnsi"/>
          <w:sz w:val="22"/>
          <w:szCs w:val="22"/>
        </w:rPr>
      </w:pPr>
      <w:r w:rsidRPr="009404E6">
        <w:rPr>
          <w:rStyle w:val="Emphasis"/>
          <w:rFonts w:cstheme="minorHAnsi"/>
          <w:i w:val="0"/>
          <w:sz w:val="22"/>
          <w:szCs w:val="22"/>
          <w:lang w:val="en-GB"/>
        </w:rPr>
        <w:t>FREMONT</w:t>
      </w:r>
      <w:r w:rsidR="0050505A" w:rsidRPr="009404E6">
        <w:rPr>
          <w:rStyle w:val="Emphasis"/>
          <w:rFonts w:cstheme="minorHAnsi"/>
          <w:i w:val="0"/>
          <w:sz w:val="22"/>
          <w:szCs w:val="22"/>
          <w:lang w:val="en-GB"/>
        </w:rPr>
        <w:t>, CA</w:t>
      </w:r>
      <w:r w:rsidRPr="002246D6">
        <w:rPr>
          <w:rStyle w:val="Emphasis"/>
          <w:rFonts w:cstheme="minorHAnsi"/>
          <w:i w:val="0"/>
          <w:sz w:val="22"/>
          <w:szCs w:val="22"/>
          <w:lang w:val="en-GB"/>
        </w:rPr>
        <w:t xml:space="preserve">, </w:t>
      </w:r>
      <w:r w:rsidR="00C55A3C">
        <w:rPr>
          <w:rStyle w:val="Emphasis"/>
          <w:rFonts w:cstheme="minorHAnsi"/>
          <w:i w:val="0"/>
          <w:sz w:val="22"/>
          <w:szCs w:val="22"/>
          <w:lang w:val="en-GB"/>
        </w:rPr>
        <w:t>November 8</w:t>
      </w:r>
      <w:r w:rsidR="002246D6" w:rsidRPr="002246D6">
        <w:rPr>
          <w:rStyle w:val="Emphasis"/>
          <w:rFonts w:cstheme="minorHAnsi"/>
          <w:i w:val="0"/>
          <w:sz w:val="22"/>
          <w:szCs w:val="22"/>
          <w:lang w:val="en-GB"/>
        </w:rPr>
        <w:t>, 2018</w:t>
      </w:r>
      <w:r w:rsidR="0050505A" w:rsidRPr="002246D6">
        <w:rPr>
          <w:rStyle w:val="Emphasis"/>
          <w:rFonts w:cstheme="minorHAnsi"/>
          <w:sz w:val="22"/>
          <w:szCs w:val="22"/>
          <w:lang w:val="en-GB"/>
        </w:rPr>
        <w:t>:</w:t>
      </w:r>
      <w:r w:rsidR="0050505A" w:rsidRPr="009404E6">
        <w:rPr>
          <w:rStyle w:val="Emphasis"/>
          <w:rFonts w:cstheme="minorHAnsi"/>
          <w:sz w:val="22"/>
          <w:szCs w:val="22"/>
          <w:lang w:val="en-GB"/>
        </w:rPr>
        <w:t xml:space="preserve"> </w:t>
      </w:r>
      <w:r w:rsidR="00266364">
        <w:rPr>
          <w:rFonts w:cstheme="minorHAnsi"/>
          <w:sz w:val="22"/>
          <w:szCs w:val="22"/>
        </w:rPr>
        <w:t>Former FirstNet Vice Chair and Western Fire Chiefs Association CEO</w:t>
      </w:r>
      <w:r w:rsidR="00563D14">
        <w:rPr>
          <w:rFonts w:cstheme="minorHAnsi"/>
          <w:sz w:val="22"/>
          <w:szCs w:val="22"/>
        </w:rPr>
        <w:t xml:space="preserve"> </w:t>
      </w:r>
      <w:hyperlink r:id="rId6" w:history="1">
        <w:r w:rsidR="00563D14" w:rsidRPr="00563D14">
          <w:rPr>
            <w:rStyle w:val="Hyperlink"/>
            <w:rFonts w:cstheme="minorHAnsi"/>
            <w:sz w:val="22"/>
            <w:szCs w:val="22"/>
          </w:rPr>
          <w:t>Jeff Johnson</w:t>
        </w:r>
      </w:hyperlink>
      <w:bookmarkStart w:id="0" w:name="_GoBack"/>
      <w:bookmarkEnd w:id="0"/>
      <w:r w:rsidR="00563D14">
        <w:rPr>
          <w:rFonts w:cstheme="minorHAnsi"/>
          <w:sz w:val="22"/>
          <w:szCs w:val="22"/>
        </w:rPr>
        <w:t xml:space="preserve"> </w:t>
      </w:r>
      <w:r w:rsidR="00266364">
        <w:rPr>
          <w:rFonts w:cstheme="minorHAnsi"/>
          <w:sz w:val="22"/>
          <w:szCs w:val="22"/>
        </w:rPr>
        <w:t xml:space="preserve">was recently appointed to the </w:t>
      </w:r>
      <w:hyperlink r:id="rId7" w:history="1">
        <w:r w:rsidR="00266364" w:rsidRPr="004551C9">
          <w:rPr>
            <w:rStyle w:val="Hyperlink"/>
            <w:rFonts w:cstheme="minorHAnsi"/>
            <w:sz w:val="22"/>
            <w:szCs w:val="22"/>
          </w:rPr>
          <w:t>PSTA Board of Directors</w:t>
        </w:r>
      </w:hyperlink>
      <w:r w:rsidR="00266364">
        <w:rPr>
          <w:rFonts w:cstheme="minorHAnsi"/>
          <w:sz w:val="22"/>
          <w:szCs w:val="22"/>
        </w:rPr>
        <w:t xml:space="preserve">. </w:t>
      </w:r>
    </w:p>
    <w:p w14:paraId="68364DDE" w14:textId="77777777" w:rsidR="004551C9" w:rsidRDefault="004551C9" w:rsidP="004551C9">
      <w:pPr>
        <w:pStyle w:val="NormalWeb"/>
        <w:shd w:val="clear" w:color="auto" w:fill="FFFFFF"/>
        <w:spacing w:before="0" w:beforeAutospacing="0" w:after="0" w:afterAutospacing="0" w:line="276" w:lineRule="auto"/>
        <w:rPr>
          <w:rFonts w:asciiTheme="minorHAnsi" w:eastAsiaTheme="minorHAnsi" w:hAnsiTheme="minorHAnsi" w:cstheme="minorHAnsi"/>
          <w:sz w:val="22"/>
          <w:szCs w:val="22"/>
        </w:rPr>
      </w:pPr>
    </w:p>
    <w:p w14:paraId="3DFE8303" w14:textId="1E7B9616" w:rsidR="004551C9" w:rsidRPr="004551C9" w:rsidRDefault="004551C9" w:rsidP="004551C9">
      <w:pPr>
        <w:pStyle w:val="NormalWeb"/>
        <w:shd w:val="clear" w:color="auto" w:fill="FFFFFF"/>
        <w:spacing w:before="0" w:beforeAutospacing="0" w:after="0" w:afterAutospacing="0" w:line="276" w:lineRule="auto"/>
        <w:rPr>
          <w:rFonts w:asciiTheme="minorHAnsi" w:hAnsiTheme="minorHAnsi" w:cstheme="minorHAnsi"/>
          <w:sz w:val="22"/>
          <w:szCs w:val="22"/>
        </w:rPr>
      </w:pPr>
      <w:r w:rsidRPr="004551C9">
        <w:rPr>
          <w:rFonts w:asciiTheme="minorHAnsi" w:hAnsiTheme="minorHAnsi" w:cstheme="minorHAnsi"/>
          <w:sz w:val="22"/>
          <w:szCs w:val="22"/>
        </w:rPr>
        <w:t xml:space="preserve">Chief Johnson </w:t>
      </w:r>
      <w:r w:rsidR="00E04618">
        <w:rPr>
          <w:rFonts w:asciiTheme="minorHAnsi" w:hAnsiTheme="minorHAnsi" w:cstheme="minorHAnsi"/>
          <w:sz w:val="22"/>
          <w:szCs w:val="22"/>
        </w:rPr>
        <w:t xml:space="preserve">(ret) </w:t>
      </w:r>
      <w:r w:rsidRPr="004551C9">
        <w:rPr>
          <w:rFonts w:asciiTheme="minorHAnsi" w:hAnsiTheme="minorHAnsi" w:cstheme="minorHAnsi"/>
          <w:sz w:val="22"/>
          <w:szCs w:val="22"/>
        </w:rPr>
        <w:t xml:space="preserve">has an extensive public safety background, with broad experience at the local, state, national and international levels. He rose through the ranks to become the Tualatin Valley Fire &amp; Rescue </w:t>
      </w:r>
      <w:r w:rsidR="00724406">
        <w:rPr>
          <w:rFonts w:asciiTheme="minorHAnsi" w:hAnsiTheme="minorHAnsi" w:cstheme="minorHAnsi"/>
          <w:sz w:val="22"/>
          <w:szCs w:val="22"/>
        </w:rPr>
        <w:t xml:space="preserve">(Oregon) </w:t>
      </w:r>
      <w:r w:rsidRPr="004551C9">
        <w:rPr>
          <w:rFonts w:asciiTheme="minorHAnsi" w:hAnsiTheme="minorHAnsi" w:cstheme="minorHAnsi"/>
          <w:sz w:val="22"/>
          <w:szCs w:val="22"/>
        </w:rPr>
        <w:t>Fire Chief for 15 years, retiring in 2010 after a 32-year career.</w:t>
      </w:r>
      <w:r>
        <w:rPr>
          <w:rFonts w:asciiTheme="minorHAnsi" w:hAnsiTheme="minorHAnsi" w:cstheme="minorHAnsi"/>
          <w:sz w:val="22"/>
          <w:szCs w:val="22"/>
        </w:rPr>
        <w:t xml:space="preserve"> Most recently, he served as the</w:t>
      </w:r>
      <w:r w:rsidRPr="004551C9">
        <w:rPr>
          <w:rFonts w:asciiTheme="minorHAnsi" w:hAnsiTheme="minorHAnsi" w:cstheme="minorHAnsi"/>
          <w:sz w:val="22"/>
          <w:szCs w:val="22"/>
        </w:rPr>
        <w:t xml:space="preserve"> Vice Chair of the Firs</w:t>
      </w:r>
      <w:r>
        <w:rPr>
          <w:rFonts w:asciiTheme="minorHAnsi" w:hAnsiTheme="minorHAnsi" w:cstheme="minorHAnsi"/>
          <w:sz w:val="22"/>
          <w:szCs w:val="22"/>
        </w:rPr>
        <w:t xml:space="preserve">t Responder Network </w:t>
      </w:r>
      <w:r w:rsidRPr="004551C9">
        <w:rPr>
          <w:rFonts w:asciiTheme="minorHAnsi" w:hAnsiTheme="minorHAnsi" w:cstheme="minorHAnsi"/>
          <w:sz w:val="22"/>
          <w:szCs w:val="22"/>
        </w:rPr>
        <w:t>Authority</w:t>
      </w:r>
      <w:r>
        <w:rPr>
          <w:rFonts w:asciiTheme="minorHAnsi" w:hAnsiTheme="minorHAnsi" w:cstheme="minorHAnsi"/>
          <w:sz w:val="22"/>
          <w:szCs w:val="22"/>
        </w:rPr>
        <w:t xml:space="preserve"> and has also </w:t>
      </w:r>
      <w:r w:rsidRPr="004551C9">
        <w:rPr>
          <w:rFonts w:asciiTheme="minorHAnsi" w:hAnsiTheme="minorHAnsi" w:cstheme="minorHAnsi"/>
          <w:sz w:val="22"/>
          <w:szCs w:val="22"/>
        </w:rPr>
        <w:t>served as President of the International Association of Fire Chiefs (IAFC)</w:t>
      </w:r>
      <w:r w:rsidR="00345586">
        <w:rPr>
          <w:rFonts w:asciiTheme="minorHAnsi" w:hAnsiTheme="minorHAnsi" w:cstheme="minorHAnsi"/>
          <w:sz w:val="22"/>
          <w:szCs w:val="22"/>
        </w:rPr>
        <w:t xml:space="preserve"> and </w:t>
      </w:r>
      <w:r w:rsidRPr="004551C9">
        <w:rPr>
          <w:rFonts w:asciiTheme="minorHAnsi" w:hAnsiTheme="minorHAnsi" w:cstheme="minorHAnsi"/>
          <w:sz w:val="22"/>
          <w:szCs w:val="22"/>
        </w:rPr>
        <w:t>President of the Western and Oregon Fire Chiefs</w:t>
      </w:r>
      <w:r w:rsidR="00345586">
        <w:rPr>
          <w:rFonts w:asciiTheme="minorHAnsi" w:hAnsiTheme="minorHAnsi" w:cstheme="minorHAnsi"/>
          <w:sz w:val="22"/>
          <w:szCs w:val="22"/>
        </w:rPr>
        <w:t xml:space="preserve"> Associations.</w:t>
      </w:r>
    </w:p>
    <w:p w14:paraId="18D9BD14" w14:textId="77777777" w:rsidR="004551C9" w:rsidRDefault="004551C9" w:rsidP="004551C9">
      <w:pPr>
        <w:pStyle w:val="NormalWeb"/>
        <w:shd w:val="clear" w:color="auto" w:fill="FFFFFF"/>
        <w:spacing w:before="0" w:beforeAutospacing="0" w:after="0" w:afterAutospacing="0" w:line="276" w:lineRule="auto"/>
        <w:rPr>
          <w:rFonts w:asciiTheme="minorHAnsi" w:hAnsiTheme="minorHAnsi" w:cstheme="minorHAnsi"/>
          <w:sz w:val="22"/>
          <w:szCs w:val="22"/>
        </w:rPr>
      </w:pPr>
    </w:p>
    <w:p w14:paraId="67F4F0D0" w14:textId="6A01AE8F" w:rsidR="004551C9" w:rsidRPr="004551C9" w:rsidRDefault="004551C9" w:rsidP="004551C9">
      <w:pPr>
        <w:pStyle w:val="NormalWeb"/>
        <w:shd w:val="clear" w:color="auto" w:fill="FFFFFF"/>
        <w:spacing w:before="0" w:beforeAutospacing="0" w:after="0" w:afterAutospacing="0" w:line="276" w:lineRule="auto"/>
        <w:rPr>
          <w:rFonts w:asciiTheme="minorHAnsi" w:hAnsiTheme="minorHAnsi" w:cstheme="minorHAnsi"/>
          <w:sz w:val="22"/>
          <w:szCs w:val="22"/>
        </w:rPr>
      </w:pPr>
      <w:r w:rsidRPr="004551C9">
        <w:rPr>
          <w:rFonts w:asciiTheme="minorHAnsi" w:hAnsiTheme="minorHAnsi" w:cstheme="minorHAnsi"/>
          <w:sz w:val="22"/>
          <w:szCs w:val="22"/>
        </w:rPr>
        <w:t>Chief Johnson also has an extensive private sector background, serving as an advisor or board member to numerous technology companies</w:t>
      </w:r>
      <w:r>
        <w:rPr>
          <w:rFonts w:asciiTheme="minorHAnsi" w:hAnsiTheme="minorHAnsi" w:cstheme="minorHAnsi"/>
          <w:sz w:val="22"/>
          <w:szCs w:val="22"/>
        </w:rPr>
        <w:t xml:space="preserve">, and </w:t>
      </w:r>
      <w:r w:rsidRPr="004551C9">
        <w:rPr>
          <w:rFonts w:asciiTheme="minorHAnsi" w:hAnsiTheme="minorHAnsi" w:cstheme="minorHAnsi"/>
          <w:sz w:val="22"/>
          <w:szCs w:val="22"/>
        </w:rPr>
        <w:t xml:space="preserve">is the principal at Sisters Meat and Smokehouse in Sisters, Oregon. </w:t>
      </w:r>
    </w:p>
    <w:p w14:paraId="502A8DEB" w14:textId="77777777" w:rsidR="009404E6" w:rsidRPr="009404E6" w:rsidRDefault="009404E6" w:rsidP="004551C9">
      <w:pPr>
        <w:spacing w:line="276" w:lineRule="auto"/>
        <w:rPr>
          <w:rFonts w:cstheme="minorHAnsi"/>
          <w:sz w:val="22"/>
          <w:szCs w:val="22"/>
        </w:rPr>
      </w:pPr>
    </w:p>
    <w:p w14:paraId="0B934F62" w14:textId="7647A541" w:rsidR="001B4C76" w:rsidRDefault="001B4C76" w:rsidP="004551C9">
      <w:pPr>
        <w:widowControl w:val="0"/>
        <w:autoSpaceDE w:val="0"/>
        <w:autoSpaceDN w:val="0"/>
        <w:adjustRightInd w:val="0"/>
        <w:spacing w:line="276" w:lineRule="auto"/>
        <w:rPr>
          <w:rFonts w:cstheme="minorHAnsi"/>
          <w:sz w:val="22"/>
          <w:szCs w:val="22"/>
        </w:rPr>
      </w:pPr>
      <w:r>
        <w:rPr>
          <w:rFonts w:cstheme="minorHAnsi"/>
          <w:sz w:val="22"/>
          <w:szCs w:val="22"/>
        </w:rPr>
        <w:t>“</w:t>
      </w:r>
      <w:r w:rsidR="00A06AEA">
        <w:rPr>
          <w:rFonts w:cstheme="minorHAnsi"/>
          <w:sz w:val="22"/>
          <w:szCs w:val="22"/>
        </w:rPr>
        <w:t>Chief Johnson’s</w:t>
      </w:r>
      <w:r w:rsidR="00B0491C">
        <w:rPr>
          <w:rFonts w:cstheme="minorHAnsi"/>
          <w:sz w:val="22"/>
          <w:szCs w:val="22"/>
        </w:rPr>
        <w:t xml:space="preserve"> leadership</w:t>
      </w:r>
      <w:r w:rsidR="0037745E">
        <w:rPr>
          <w:rFonts w:cstheme="minorHAnsi"/>
          <w:sz w:val="22"/>
          <w:szCs w:val="22"/>
        </w:rPr>
        <w:t xml:space="preserve">, </w:t>
      </w:r>
      <w:r w:rsidR="00A06AEA">
        <w:rPr>
          <w:rFonts w:cstheme="minorHAnsi"/>
          <w:sz w:val="22"/>
          <w:szCs w:val="22"/>
        </w:rPr>
        <w:t xml:space="preserve">public safety operational </w:t>
      </w:r>
      <w:r w:rsidR="0037745E">
        <w:rPr>
          <w:rFonts w:cstheme="minorHAnsi"/>
          <w:sz w:val="22"/>
          <w:szCs w:val="22"/>
        </w:rPr>
        <w:t>background</w:t>
      </w:r>
      <w:r w:rsidR="00B0491C">
        <w:rPr>
          <w:rFonts w:cstheme="minorHAnsi"/>
          <w:sz w:val="22"/>
          <w:szCs w:val="22"/>
        </w:rPr>
        <w:t xml:space="preserve"> and </w:t>
      </w:r>
      <w:r w:rsidR="00A06AEA">
        <w:rPr>
          <w:rFonts w:cstheme="minorHAnsi"/>
          <w:sz w:val="22"/>
          <w:szCs w:val="22"/>
        </w:rPr>
        <w:t xml:space="preserve">business </w:t>
      </w:r>
      <w:r w:rsidR="00B0491C">
        <w:rPr>
          <w:rFonts w:cstheme="minorHAnsi"/>
          <w:sz w:val="22"/>
          <w:szCs w:val="22"/>
        </w:rPr>
        <w:t xml:space="preserve">expertise </w:t>
      </w:r>
      <w:r w:rsidR="00A06AEA">
        <w:rPr>
          <w:rFonts w:cstheme="minorHAnsi"/>
          <w:sz w:val="22"/>
          <w:szCs w:val="22"/>
        </w:rPr>
        <w:t>in the public and private sectors are</w:t>
      </w:r>
      <w:r w:rsidR="00B0491C">
        <w:rPr>
          <w:rFonts w:cstheme="minorHAnsi"/>
          <w:sz w:val="22"/>
          <w:szCs w:val="22"/>
        </w:rPr>
        <w:t xml:space="preserve"> </w:t>
      </w:r>
      <w:r w:rsidR="0037745E">
        <w:rPr>
          <w:rFonts w:cstheme="minorHAnsi"/>
          <w:sz w:val="22"/>
          <w:szCs w:val="22"/>
        </w:rPr>
        <w:t xml:space="preserve">well known, respected and </w:t>
      </w:r>
      <w:r w:rsidR="005B06A6">
        <w:rPr>
          <w:rFonts w:cstheme="minorHAnsi"/>
          <w:sz w:val="22"/>
          <w:szCs w:val="22"/>
        </w:rPr>
        <w:t xml:space="preserve">widely </w:t>
      </w:r>
      <w:r w:rsidR="0037745E">
        <w:rPr>
          <w:rFonts w:cstheme="minorHAnsi"/>
          <w:sz w:val="22"/>
          <w:szCs w:val="22"/>
        </w:rPr>
        <w:t>recognized,</w:t>
      </w:r>
      <w:r>
        <w:rPr>
          <w:rFonts w:cstheme="minorHAnsi"/>
          <w:sz w:val="22"/>
          <w:szCs w:val="22"/>
        </w:rPr>
        <w:t xml:space="preserve">” said </w:t>
      </w:r>
      <w:r w:rsidR="00A06AEA">
        <w:rPr>
          <w:rFonts w:cstheme="minorHAnsi"/>
          <w:sz w:val="22"/>
          <w:szCs w:val="22"/>
        </w:rPr>
        <w:t>Maggie Goodrich, PSTA Board Chair</w:t>
      </w:r>
      <w:r>
        <w:rPr>
          <w:rFonts w:cstheme="minorHAnsi"/>
          <w:sz w:val="22"/>
          <w:szCs w:val="22"/>
        </w:rPr>
        <w:t>.</w:t>
      </w:r>
      <w:r w:rsidR="002E4A00">
        <w:rPr>
          <w:rFonts w:cstheme="minorHAnsi"/>
          <w:sz w:val="22"/>
          <w:szCs w:val="22"/>
        </w:rPr>
        <w:t xml:space="preserve"> “</w:t>
      </w:r>
      <w:r w:rsidR="00A06AEA">
        <w:rPr>
          <w:rFonts w:cstheme="minorHAnsi"/>
          <w:sz w:val="22"/>
          <w:szCs w:val="22"/>
        </w:rPr>
        <w:t>We look forward to his insights and contributions to the PSTA Board</w:t>
      </w:r>
      <w:r w:rsidR="00554009">
        <w:rPr>
          <w:rFonts w:cstheme="minorHAnsi"/>
          <w:sz w:val="22"/>
          <w:szCs w:val="22"/>
        </w:rPr>
        <w:t xml:space="preserve"> of Directors</w:t>
      </w:r>
      <w:r w:rsidR="002E4A00">
        <w:rPr>
          <w:rFonts w:cstheme="minorHAnsi"/>
          <w:sz w:val="22"/>
          <w:szCs w:val="22"/>
        </w:rPr>
        <w:t xml:space="preserve">,” </w:t>
      </w:r>
      <w:r w:rsidR="00A06AEA">
        <w:rPr>
          <w:rFonts w:cstheme="minorHAnsi"/>
          <w:sz w:val="22"/>
          <w:szCs w:val="22"/>
        </w:rPr>
        <w:t>she</w:t>
      </w:r>
      <w:r w:rsidR="002E4A00">
        <w:rPr>
          <w:rFonts w:cstheme="minorHAnsi"/>
          <w:sz w:val="22"/>
          <w:szCs w:val="22"/>
        </w:rPr>
        <w:t xml:space="preserve"> added.</w:t>
      </w:r>
    </w:p>
    <w:p w14:paraId="2D59225E" w14:textId="77777777" w:rsidR="0037745E" w:rsidRDefault="0037745E" w:rsidP="004551C9">
      <w:pPr>
        <w:widowControl w:val="0"/>
        <w:autoSpaceDE w:val="0"/>
        <w:autoSpaceDN w:val="0"/>
        <w:adjustRightInd w:val="0"/>
        <w:spacing w:line="276" w:lineRule="auto"/>
        <w:rPr>
          <w:rFonts w:cstheme="minorHAnsi"/>
          <w:sz w:val="22"/>
          <w:szCs w:val="22"/>
        </w:rPr>
      </w:pPr>
    </w:p>
    <w:p w14:paraId="4F8839BA" w14:textId="3F4A6C75" w:rsidR="0037745E" w:rsidRDefault="004551C9" w:rsidP="004551C9">
      <w:pPr>
        <w:widowControl w:val="0"/>
        <w:autoSpaceDE w:val="0"/>
        <w:autoSpaceDN w:val="0"/>
        <w:adjustRightInd w:val="0"/>
        <w:spacing w:line="276" w:lineRule="auto"/>
        <w:rPr>
          <w:rFonts w:cstheme="minorHAnsi"/>
          <w:sz w:val="22"/>
          <w:szCs w:val="22"/>
        </w:rPr>
      </w:pPr>
      <w:r>
        <w:rPr>
          <w:rFonts w:cstheme="minorHAnsi"/>
          <w:sz w:val="22"/>
          <w:szCs w:val="22"/>
        </w:rPr>
        <w:t xml:space="preserve">Chief Johnson is one of five public safety directors on the </w:t>
      </w:r>
      <w:r w:rsidR="0037745E">
        <w:rPr>
          <w:rFonts w:cstheme="minorHAnsi"/>
          <w:sz w:val="22"/>
          <w:szCs w:val="22"/>
        </w:rPr>
        <w:t>PSTA Board</w:t>
      </w:r>
      <w:r>
        <w:rPr>
          <w:rFonts w:cstheme="minorHAnsi"/>
          <w:sz w:val="22"/>
          <w:szCs w:val="22"/>
        </w:rPr>
        <w:t xml:space="preserve">, which </w:t>
      </w:r>
      <w:r w:rsidR="002E4A00">
        <w:rPr>
          <w:rFonts w:cstheme="minorHAnsi"/>
          <w:sz w:val="22"/>
          <w:szCs w:val="22"/>
        </w:rPr>
        <w:t>overse</w:t>
      </w:r>
      <w:r>
        <w:rPr>
          <w:rFonts w:cstheme="minorHAnsi"/>
          <w:sz w:val="22"/>
          <w:szCs w:val="22"/>
        </w:rPr>
        <w:t>es</w:t>
      </w:r>
      <w:r w:rsidR="002E4A00">
        <w:rPr>
          <w:rFonts w:cstheme="minorHAnsi"/>
          <w:sz w:val="22"/>
          <w:szCs w:val="22"/>
        </w:rPr>
        <w:t xml:space="preserve"> the </w:t>
      </w:r>
      <w:r w:rsidR="00FE7B5A">
        <w:rPr>
          <w:rFonts w:cstheme="minorHAnsi"/>
          <w:sz w:val="22"/>
          <w:szCs w:val="22"/>
        </w:rPr>
        <w:t>activities</w:t>
      </w:r>
      <w:r w:rsidR="002E4A00">
        <w:rPr>
          <w:rFonts w:cstheme="minorHAnsi"/>
          <w:sz w:val="22"/>
          <w:szCs w:val="22"/>
        </w:rPr>
        <w:t xml:space="preserve"> of </w:t>
      </w:r>
      <w:r w:rsidR="00820177">
        <w:rPr>
          <w:rFonts w:cstheme="minorHAnsi"/>
          <w:sz w:val="22"/>
          <w:szCs w:val="22"/>
        </w:rPr>
        <w:t>the multiple</w:t>
      </w:r>
      <w:r w:rsidR="002E4A00">
        <w:rPr>
          <w:rFonts w:cstheme="minorHAnsi"/>
          <w:sz w:val="22"/>
          <w:szCs w:val="22"/>
        </w:rPr>
        <w:t xml:space="preserve"> </w:t>
      </w:r>
      <w:hyperlink r:id="rId8" w:history="1">
        <w:r w:rsidR="002E4A00" w:rsidRPr="00DC5050">
          <w:rPr>
            <w:rStyle w:val="Hyperlink"/>
            <w:rFonts w:cstheme="minorHAnsi"/>
            <w:sz w:val="22"/>
            <w:szCs w:val="22"/>
          </w:rPr>
          <w:t>technical subcommittees</w:t>
        </w:r>
      </w:hyperlink>
      <w:r w:rsidR="005F0DDF">
        <w:rPr>
          <w:rFonts w:cstheme="minorHAnsi"/>
          <w:sz w:val="22"/>
          <w:szCs w:val="22"/>
        </w:rPr>
        <w:t xml:space="preserve"> working to select</w:t>
      </w:r>
      <w:r w:rsidR="00EA2F76">
        <w:rPr>
          <w:rFonts w:cstheme="minorHAnsi"/>
          <w:sz w:val="22"/>
          <w:szCs w:val="22"/>
        </w:rPr>
        <w:t xml:space="preserve"> and recommend</w:t>
      </w:r>
      <w:r w:rsidR="00FE7B5A">
        <w:rPr>
          <w:rFonts w:cstheme="minorHAnsi"/>
          <w:sz w:val="22"/>
          <w:szCs w:val="22"/>
        </w:rPr>
        <w:t xml:space="preserve"> relevant open standards and APIs for each respective topic area</w:t>
      </w:r>
      <w:r w:rsidR="00820177">
        <w:rPr>
          <w:rFonts w:cstheme="minorHAnsi"/>
          <w:sz w:val="22"/>
          <w:szCs w:val="22"/>
        </w:rPr>
        <w:t xml:space="preserve"> to ensure true operability among public safety broadband applications and technologies</w:t>
      </w:r>
      <w:r w:rsidR="002E4A00">
        <w:rPr>
          <w:rFonts w:cstheme="minorHAnsi"/>
          <w:sz w:val="22"/>
          <w:szCs w:val="22"/>
        </w:rPr>
        <w:t xml:space="preserve">. </w:t>
      </w:r>
    </w:p>
    <w:p w14:paraId="381B7CA6" w14:textId="77777777" w:rsidR="00771ED4" w:rsidRDefault="00771ED4" w:rsidP="00A60E8C">
      <w:pPr>
        <w:pStyle w:val="NoSpacing"/>
        <w:spacing w:line="276" w:lineRule="auto"/>
        <w:rPr>
          <w:rFonts w:asciiTheme="minorHAnsi" w:eastAsia="Times New Roman" w:hAnsiTheme="minorHAnsi" w:cstheme="minorHAnsi"/>
          <w:lang w:eastAsia="en-GB"/>
        </w:rPr>
      </w:pPr>
    </w:p>
    <w:p w14:paraId="1189AB3F" w14:textId="77777777" w:rsidR="0050505A" w:rsidRPr="004168FC" w:rsidRDefault="0050505A" w:rsidP="00A60E8C">
      <w:pPr>
        <w:pStyle w:val="NoSpacing"/>
        <w:spacing w:line="276" w:lineRule="auto"/>
        <w:rPr>
          <w:rFonts w:asciiTheme="minorHAnsi" w:hAnsiTheme="minorHAnsi" w:cstheme="minorHAnsi"/>
          <w:b/>
        </w:rPr>
      </w:pPr>
      <w:r w:rsidRPr="004168FC">
        <w:rPr>
          <w:rFonts w:asciiTheme="minorHAnsi" w:hAnsiTheme="minorHAnsi" w:cstheme="minorHAnsi"/>
          <w:b/>
        </w:rPr>
        <w:t xml:space="preserve">About </w:t>
      </w:r>
      <w:r w:rsidR="00A60E8C">
        <w:rPr>
          <w:rFonts w:asciiTheme="minorHAnsi" w:hAnsiTheme="minorHAnsi" w:cstheme="minorHAnsi"/>
          <w:b/>
        </w:rPr>
        <w:t>PSTA</w:t>
      </w:r>
    </w:p>
    <w:p w14:paraId="697B598A" w14:textId="77777777" w:rsidR="0050505A" w:rsidRPr="00A60E8C" w:rsidRDefault="00A60E8C" w:rsidP="00A60E8C">
      <w:pPr>
        <w:pStyle w:val="NoSpacing"/>
        <w:spacing w:line="276" w:lineRule="auto"/>
        <w:rPr>
          <w:rFonts w:asciiTheme="minorHAnsi" w:hAnsiTheme="minorHAnsi" w:cstheme="minorHAnsi"/>
          <w:sz w:val="20"/>
        </w:rPr>
      </w:pPr>
      <w:r w:rsidRPr="00A60E8C">
        <w:rPr>
          <w:rFonts w:asciiTheme="minorHAnsi" w:hAnsiTheme="minorHAnsi" w:cstheme="minorHAnsi"/>
          <w:szCs w:val="23"/>
          <w:shd w:val="clear" w:color="auto" w:fill="FFFFFF"/>
        </w:rPr>
        <w:t>The Public Safety Technology Alliance (PSTA), comprised of telecommunications industry, public safety, and technology leaders, is a nonprofit coalition with a mission of adopting open, best-in-class, standards-based technology for the public safety user community. As broadband and narrowband networks evolve to meet the demands of first responders, so too must the standards evolve to ensure interoperability between and among the various networks, applications and databases upon which public safety users rely.</w:t>
      </w:r>
      <w:r>
        <w:rPr>
          <w:rFonts w:asciiTheme="minorHAnsi" w:hAnsiTheme="minorHAnsi" w:cstheme="minorHAnsi"/>
          <w:szCs w:val="23"/>
          <w:shd w:val="clear" w:color="auto" w:fill="FFFFFF"/>
        </w:rPr>
        <w:t xml:space="preserve"> For more information visit </w:t>
      </w:r>
      <w:hyperlink r:id="rId9" w:history="1">
        <w:r w:rsidRPr="009A1A9C">
          <w:rPr>
            <w:rStyle w:val="Hyperlink"/>
            <w:rFonts w:asciiTheme="minorHAnsi" w:hAnsiTheme="minorHAnsi" w:cstheme="minorHAnsi"/>
            <w:szCs w:val="23"/>
            <w:shd w:val="clear" w:color="auto" w:fill="FFFFFF"/>
          </w:rPr>
          <w:t>www.pstalliance.org</w:t>
        </w:r>
      </w:hyperlink>
      <w:r>
        <w:rPr>
          <w:rFonts w:asciiTheme="minorHAnsi" w:hAnsiTheme="minorHAnsi" w:cstheme="minorHAnsi"/>
          <w:szCs w:val="23"/>
          <w:shd w:val="clear" w:color="auto" w:fill="FFFFFF"/>
        </w:rPr>
        <w:t xml:space="preserve">. </w:t>
      </w:r>
    </w:p>
    <w:p w14:paraId="3C26F22D" w14:textId="77777777" w:rsidR="00A60E8C" w:rsidRDefault="00A60E8C" w:rsidP="00A60E8C">
      <w:pPr>
        <w:pStyle w:val="NoSpacing"/>
        <w:spacing w:line="276" w:lineRule="auto"/>
        <w:rPr>
          <w:rStyle w:val="Strong"/>
          <w:rFonts w:asciiTheme="minorHAnsi" w:hAnsiTheme="minorHAnsi" w:cstheme="minorHAnsi"/>
          <w:lang w:val="en-GB"/>
        </w:rPr>
      </w:pPr>
    </w:p>
    <w:p w14:paraId="3D258988" w14:textId="77777777" w:rsidR="00CA25F6" w:rsidRDefault="00CA25F6" w:rsidP="00A60E8C">
      <w:pPr>
        <w:pStyle w:val="NoSpacing"/>
        <w:spacing w:line="276" w:lineRule="auto"/>
        <w:rPr>
          <w:rStyle w:val="Strong"/>
          <w:rFonts w:asciiTheme="minorHAnsi" w:hAnsiTheme="minorHAnsi" w:cstheme="minorHAnsi"/>
          <w:lang w:val="en-GB"/>
        </w:rPr>
      </w:pPr>
    </w:p>
    <w:p w14:paraId="6419F06F" w14:textId="77777777" w:rsidR="0050505A" w:rsidRPr="004168FC" w:rsidRDefault="0050505A" w:rsidP="00A60E8C">
      <w:pPr>
        <w:pStyle w:val="NoSpacing"/>
        <w:spacing w:line="276" w:lineRule="auto"/>
        <w:rPr>
          <w:rStyle w:val="Strong"/>
          <w:rFonts w:asciiTheme="minorHAnsi" w:hAnsiTheme="minorHAnsi" w:cstheme="minorHAnsi"/>
          <w:bCs w:val="0"/>
          <w:lang w:val="en-GB"/>
        </w:rPr>
      </w:pPr>
      <w:r w:rsidRPr="004168FC">
        <w:rPr>
          <w:rStyle w:val="Strong"/>
          <w:rFonts w:asciiTheme="minorHAnsi" w:hAnsiTheme="minorHAnsi" w:cstheme="minorHAnsi"/>
          <w:lang w:val="en-GB"/>
        </w:rPr>
        <w:t>Contact</w:t>
      </w:r>
    </w:p>
    <w:p w14:paraId="5229BDD8" w14:textId="77777777" w:rsidR="0050505A" w:rsidRPr="00A60E8C" w:rsidRDefault="00127256" w:rsidP="00A60E8C">
      <w:pPr>
        <w:pStyle w:val="NoSpacing"/>
        <w:spacing w:line="276" w:lineRule="auto"/>
        <w:rPr>
          <w:rFonts w:asciiTheme="minorHAnsi" w:hAnsiTheme="minorHAnsi" w:cstheme="minorHAnsi"/>
          <w:b/>
          <w:lang w:val="en-GB"/>
        </w:rPr>
      </w:pPr>
      <w:r w:rsidRPr="00A60E8C">
        <w:rPr>
          <w:rStyle w:val="Strong"/>
          <w:rFonts w:asciiTheme="minorHAnsi" w:hAnsiTheme="minorHAnsi" w:cstheme="minorHAnsi"/>
          <w:b w:val="0"/>
          <w:lang w:val="en-GB"/>
        </w:rPr>
        <w:t>Victoria Lee</w:t>
      </w:r>
    </w:p>
    <w:p w14:paraId="2664FA69" w14:textId="77777777" w:rsidR="0050505A" w:rsidRPr="004168FC" w:rsidRDefault="00127256" w:rsidP="00A60E8C">
      <w:pPr>
        <w:pStyle w:val="NoSpacing"/>
        <w:spacing w:line="276" w:lineRule="auto"/>
        <w:rPr>
          <w:rFonts w:asciiTheme="minorHAnsi" w:hAnsiTheme="minorHAnsi" w:cstheme="minorHAnsi"/>
        </w:rPr>
      </w:pPr>
      <w:r>
        <w:rPr>
          <w:rFonts w:asciiTheme="minorHAnsi" w:hAnsiTheme="minorHAnsi" w:cstheme="minorHAnsi"/>
        </w:rPr>
        <w:t>Tel: 541-771-2144</w:t>
      </w:r>
    </w:p>
    <w:p w14:paraId="0AE75A0D" w14:textId="77777777" w:rsidR="0050505A" w:rsidRPr="004168FC" w:rsidRDefault="0050505A" w:rsidP="00A60E8C">
      <w:pPr>
        <w:pStyle w:val="NoSpacing"/>
        <w:spacing w:line="276" w:lineRule="auto"/>
        <w:rPr>
          <w:rFonts w:asciiTheme="minorHAnsi" w:hAnsiTheme="minorHAnsi" w:cstheme="minorHAnsi"/>
        </w:rPr>
      </w:pPr>
      <w:r w:rsidRPr="004168FC">
        <w:rPr>
          <w:rFonts w:asciiTheme="minorHAnsi" w:hAnsiTheme="minorHAnsi" w:cstheme="minorHAnsi"/>
        </w:rPr>
        <w:t xml:space="preserve">Email: </w:t>
      </w:r>
      <w:proofErr w:type="spellStart"/>
      <w:r w:rsidR="00127256">
        <w:rPr>
          <w:rStyle w:val="Hyperlink"/>
          <w:rFonts w:asciiTheme="minorHAnsi" w:hAnsiTheme="minorHAnsi" w:cstheme="minorHAnsi"/>
        </w:rPr>
        <w:t>vicki@publicsafety.network</w:t>
      </w:r>
      <w:proofErr w:type="spellEnd"/>
    </w:p>
    <w:p w14:paraId="68765845" w14:textId="77777777" w:rsidR="004C48B6" w:rsidRPr="00E57749" w:rsidRDefault="004C48B6" w:rsidP="00A60E8C">
      <w:pPr>
        <w:spacing w:line="276" w:lineRule="auto"/>
        <w:rPr>
          <w:color w:val="000000" w:themeColor="text1"/>
        </w:rPr>
      </w:pPr>
    </w:p>
    <w:sectPr w:rsidR="004C48B6" w:rsidRPr="00E57749" w:rsidSect="00373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B1C"/>
    <w:multiLevelType w:val="hybridMultilevel"/>
    <w:tmpl w:val="BC3A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5686F"/>
    <w:multiLevelType w:val="hybridMultilevel"/>
    <w:tmpl w:val="6D90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7C4"/>
    <w:rsid w:val="0001029F"/>
    <w:rsid w:val="00014EB5"/>
    <w:rsid w:val="000231FB"/>
    <w:rsid w:val="00023762"/>
    <w:rsid w:val="00024EA6"/>
    <w:rsid w:val="00072F87"/>
    <w:rsid w:val="00075783"/>
    <w:rsid w:val="000A0A3B"/>
    <w:rsid w:val="000C2CD8"/>
    <w:rsid w:val="000C446E"/>
    <w:rsid w:val="000C63FD"/>
    <w:rsid w:val="000D47AB"/>
    <w:rsid w:val="000E7C5E"/>
    <w:rsid w:val="000F40DE"/>
    <w:rsid w:val="000F46BD"/>
    <w:rsid w:val="000F6CDA"/>
    <w:rsid w:val="001220E5"/>
    <w:rsid w:val="00127256"/>
    <w:rsid w:val="00147920"/>
    <w:rsid w:val="00157A6B"/>
    <w:rsid w:val="001666CC"/>
    <w:rsid w:val="001B0D8E"/>
    <w:rsid w:val="001B29E3"/>
    <w:rsid w:val="001B4C76"/>
    <w:rsid w:val="001E1D1F"/>
    <w:rsid w:val="00220BCE"/>
    <w:rsid w:val="002246D6"/>
    <w:rsid w:val="0022505C"/>
    <w:rsid w:val="00235283"/>
    <w:rsid w:val="00237D87"/>
    <w:rsid w:val="0025242C"/>
    <w:rsid w:val="00266364"/>
    <w:rsid w:val="002951A2"/>
    <w:rsid w:val="002A55C3"/>
    <w:rsid w:val="002B042D"/>
    <w:rsid w:val="002B1AAF"/>
    <w:rsid w:val="002E4A00"/>
    <w:rsid w:val="0033698D"/>
    <w:rsid w:val="00345586"/>
    <w:rsid w:val="00345E68"/>
    <w:rsid w:val="00357154"/>
    <w:rsid w:val="0037118F"/>
    <w:rsid w:val="00373307"/>
    <w:rsid w:val="0037745E"/>
    <w:rsid w:val="003B6E47"/>
    <w:rsid w:val="003C08FB"/>
    <w:rsid w:val="003D7F82"/>
    <w:rsid w:val="0042358A"/>
    <w:rsid w:val="004256F4"/>
    <w:rsid w:val="00441A48"/>
    <w:rsid w:val="004551C9"/>
    <w:rsid w:val="004760F8"/>
    <w:rsid w:val="00493AFC"/>
    <w:rsid w:val="004B7F94"/>
    <w:rsid w:val="004C48B6"/>
    <w:rsid w:val="0050211E"/>
    <w:rsid w:val="0050505A"/>
    <w:rsid w:val="00547443"/>
    <w:rsid w:val="00554009"/>
    <w:rsid w:val="0055636C"/>
    <w:rsid w:val="00560C28"/>
    <w:rsid w:val="00563D14"/>
    <w:rsid w:val="0057039A"/>
    <w:rsid w:val="00573155"/>
    <w:rsid w:val="00577935"/>
    <w:rsid w:val="00585752"/>
    <w:rsid w:val="005B06A6"/>
    <w:rsid w:val="005F0DDF"/>
    <w:rsid w:val="00621192"/>
    <w:rsid w:val="00626481"/>
    <w:rsid w:val="00693A3C"/>
    <w:rsid w:val="006C0412"/>
    <w:rsid w:val="006D2425"/>
    <w:rsid w:val="006F2345"/>
    <w:rsid w:val="00723904"/>
    <w:rsid w:val="00724406"/>
    <w:rsid w:val="00771ED4"/>
    <w:rsid w:val="00784780"/>
    <w:rsid w:val="007862C9"/>
    <w:rsid w:val="00796DD5"/>
    <w:rsid w:val="007A1FC0"/>
    <w:rsid w:val="007B4246"/>
    <w:rsid w:val="007B44CC"/>
    <w:rsid w:val="008015C3"/>
    <w:rsid w:val="00801A09"/>
    <w:rsid w:val="00815DBB"/>
    <w:rsid w:val="00820177"/>
    <w:rsid w:val="008363BE"/>
    <w:rsid w:val="008812F3"/>
    <w:rsid w:val="008B0A87"/>
    <w:rsid w:val="008B5196"/>
    <w:rsid w:val="008E17BD"/>
    <w:rsid w:val="009271DD"/>
    <w:rsid w:val="009277AA"/>
    <w:rsid w:val="009404E6"/>
    <w:rsid w:val="00964441"/>
    <w:rsid w:val="009657C4"/>
    <w:rsid w:val="00967338"/>
    <w:rsid w:val="00981EF6"/>
    <w:rsid w:val="009A2E0E"/>
    <w:rsid w:val="009A34C6"/>
    <w:rsid w:val="009C08E1"/>
    <w:rsid w:val="009C2B43"/>
    <w:rsid w:val="009C2F75"/>
    <w:rsid w:val="009F6823"/>
    <w:rsid w:val="009F74F2"/>
    <w:rsid w:val="00A06AEA"/>
    <w:rsid w:val="00A07FD5"/>
    <w:rsid w:val="00A113FD"/>
    <w:rsid w:val="00A12724"/>
    <w:rsid w:val="00A356C4"/>
    <w:rsid w:val="00A36246"/>
    <w:rsid w:val="00A60E8C"/>
    <w:rsid w:val="00A62CEF"/>
    <w:rsid w:val="00AB0D35"/>
    <w:rsid w:val="00AB6C76"/>
    <w:rsid w:val="00AC3290"/>
    <w:rsid w:val="00AF7336"/>
    <w:rsid w:val="00B0491C"/>
    <w:rsid w:val="00B4059A"/>
    <w:rsid w:val="00B40816"/>
    <w:rsid w:val="00B458FD"/>
    <w:rsid w:val="00B64490"/>
    <w:rsid w:val="00BA5661"/>
    <w:rsid w:val="00BA5B60"/>
    <w:rsid w:val="00BA7976"/>
    <w:rsid w:val="00BD76A5"/>
    <w:rsid w:val="00BF74D3"/>
    <w:rsid w:val="00C10D78"/>
    <w:rsid w:val="00C12E14"/>
    <w:rsid w:val="00C246E8"/>
    <w:rsid w:val="00C55A3C"/>
    <w:rsid w:val="00C55C03"/>
    <w:rsid w:val="00C84E39"/>
    <w:rsid w:val="00C96DDF"/>
    <w:rsid w:val="00CA18D5"/>
    <w:rsid w:val="00CA25F6"/>
    <w:rsid w:val="00CB04E7"/>
    <w:rsid w:val="00CC06FD"/>
    <w:rsid w:val="00CC49FB"/>
    <w:rsid w:val="00CF2D19"/>
    <w:rsid w:val="00CF537F"/>
    <w:rsid w:val="00D00DD3"/>
    <w:rsid w:val="00D1024E"/>
    <w:rsid w:val="00D2573E"/>
    <w:rsid w:val="00D406CD"/>
    <w:rsid w:val="00D62F29"/>
    <w:rsid w:val="00D86573"/>
    <w:rsid w:val="00D90A41"/>
    <w:rsid w:val="00D92182"/>
    <w:rsid w:val="00D9515D"/>
    <w:rsid w:val="00DB1581"/>
    <w:rsid w:val="00DC5050"/>
    <w:rsid w:val="00DC57AD"/>
    <w:rsid w:val="00E04618"/>
    <w:rsid w:val="00E153A9"/>
    <w:rsid w:val="00E405E1"/>
    <w:rsid w:val="00E505AC"/>
    <w:rsid w:val="00E57749"/>
    <w:rsid w:val="00E637CF"/>
    <w:rsid w:val="00E82401"/>
    <w:rsid w:val="00EA2F76"/>
    <w:rsid w:val="00EE5D42"/>
    <w:rsid w:val="00FE6377"/>
    <w:rsid w:val="00FE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26D79"/>
  <w15:docId w15:val="{865D1AF4-4971-4A25-A2D6-B69019B9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6CC"/>
    <w:rPr>
      <w:color w:val="0563C1" w:themeColor="hyperlink"/>
      <w:u w:val="single"/>
    </w:rPr>
  </w:style>
  <w:style w:type="paragraph" w:styleId="BalloonText">
    <w:name w:val="Balloon Text"/>
    <w:basedOn w:val="Normal"/>
    <w:link w:val="BalloonTextChar"/>
    <w:uiPriority w:val="99"/>
    <w:semiHidden/>
    <w:unhideWhenUsed/>
    <w:rsid w:val="00801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C3"/>
    <w:rPr>
      <w:rFonts w:ascii="Segoe UI" w:hAnsi="Segoe UI" w:cs="Segoe UI"/>
      <w:sz w:val="18"/>
      <w:szCs w:val="18"/>
    </w:rPr>
  </w:style>
  <w:style w:type="character" w:customStyle="1" w:styleId="UnresolvedMention1">
    <w:name w:val="Unresolved Mention1"/>
    <w:basedOn w:val="DefaultParagraphFont"/>
    <w:uiPriority w:val="99"/>
    <w:rsid w:val="00C10D78"/>
    <w:rPr>
      <w:color w:val="808080"/>
      <w:shd w:val="clear" w:color="auto" w:fill="E6E6E6"/>
    </w:rPr>
  </w:style>
  <w:style w:type="character" w:styleId="CommentReference">
    <w:name w:val="annotation reference"/>
    <w:basedOn w:val="DefaultParagraphFont"/>
    <w:uiPriority w:val="99"/>
    <w:semiHidden/>
    <w:unhideWhenUsed/>
    <w:rsid w:val="00D92182"/>
    <w:rPr>
      <w:sz w:val="16"/>
      <w:szCs w:val="16"/>
    </w:rPr>
  </w:style>
  <w:style w:type="paragraph" w:styleId="CommentText">
    <w:name w:val="annotation text"/>
    <w:basedOn w:val="Normal"/>
    <w:link w:val="CommentTextChar"/>
    <w:uiPriority w:val="99"/>
    <w:semiHidden/>
    <w:unhideWhenUsed/>
    <w:rsid w:val="00D92182"/>
    <w:rPr>
      <w:sz w:val="20"/>
      <w:szCs w:val="20"/>
    </w:rPr>
  </w:style>
  <w:style w:type="character" w:customStyle="1" w:styleId="CommentTextChar">
    <w:name w:val="Comment Text Char"/>
    <w:basedOn w:val="DefaultParagraphFont"/>
    <w:link w:val="CommentText"/>
    <w:uiPriority w:val="99"/>
    <w:semiHidden/>
    <w:rsid w:val="00D92182"/>
    <w:rPr>
      <w:sz w:val="20"/>
      <w:szCs w:val="20"/>
    </w:rPr>
  </w:style>
  <w:style w:type="paragraph" w:styleId="CommentSubject">
    <w:name w:val="annotation subject"/>
    <w:basedOn w:val="CommentText"/>
    <w:next w:val="CommentText"/>
    <w:link w:val="CommentSubjectChar"/>
    <w:uiPriority w:val="99"/>
    <w:semiHidden/>
    <w:unhideWhenUsed/>
    <w:rsid w:val="00D92182"/>
    <w:rPr>
      <w:b/>
      <w:bCs/>
    </w:rPr>
  </w:style>
  <w:style w:type="character" w:customStyle="1" w:styleId="CommentSubjectChar">
    <w:name w:val="Comment Subject Char"/>
    <w:basedOn w:val="CommentTextChar"/>
    <w:link w:val="CommentSubject"/>
    <w:uiPriority w:val="99"/>
    <w:semiHidden/>
    <w:rsid w:val="00D92182"/>
    <w:rPr>
      <w:b/>
      <w:bCs/>
      <w:sz w:val="20"/>
      <w:szCs w:val="20"/>
    </w:rPr>
  </w:style>
  <w:style w:type="character" w:customStyle="1" w:styleId="UnresolvedMention2">
    <w:name w:val="Unresolved Mention2"/>
    <w:basedOn w:val="DefaultParagraphFont"/>
    <w:uiPriority w:val="99"/>
    <w:rsid w:val="004C48B6"/>
    <w:rPr>
      <w:color w:val="808080"/>
      <w:shd w:val="clear" w:color="auto" w:fill="E6E6E6"/>
    </w:rPr>
  </w:style>
  <w:style w:type="paragraph" w:styleId="PlainText">
    <w:name w:val="Plain Text"/>
    <w:basedOn w:val="Normal"/>
    <w:link w:val="PlainTextChar"/>
    <w:uiPriority w:val="99"/>
    <w:semiHidden/>
    <w:unhideWhenUsed/>
    <w:rsid w:val="000E7C5E"/>
    <w:rPr>
      <w:rFonts w:ascii="Calibri" w:hAnsi="Calibri"/>
      <w:sz w:val="22"/>
      <w:szCs w:val="21"/>
    </w:rPr>
  </w:style>
  <w:style w:type="character" w:customStyle="1" w:styleId="PlainTextChar">
    <w:name w:val="Plain Text Char"/>
    <w:basedOn w:val="DefaultParagraphFont"/>
    <w:link w:val="PlainText"/>
    <w:uiPriority w:val="99"/>
    <w:semiHidden/>
    <w:rsid w:val="000E7C5E"/>
    <w:rPr>
      <w:rFonts w:ascii="Calibri" w:hAnsi="Calibri"/>
      <w:sz w:val="22"/>
      <w:szCs w:val="21"/>
    </w:rPr>
  </w:style>
  <w:style w:type="character" w:styleId="Emphasis">
    <w:name w:val="Emphasis"/>
    <w:uiPriority w:val="20"/>
    <w:qFormat/>
    <w:rsid w:val="0050505A"/>
    <w:rPr>
      <w:i/>
      <w:iCs/>
    </w:rPr>
  </w:style>
  <w:style w:type="character" w:styleId="Strong">
    <w:name w:val="Strong"/>
    <w:uiPriority w:val="22"/>
    <w:qFormat/>
    <w:rsid w:val="0050505A"/>
    <w:rPr>
      <w:b/>
      <w:bCs/>
    </w:rPr>
  </w:style>
  <w:style w:type="paragraph" w:styleId="NoSpacing">
    <w:name w:val="No Spacing"/>
    <w:uiPriority w:val="1"/>
    <w:qFormat/>
    <w:rsid w:val="0050505A"/>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A60E8C"/>
    <w:rPr>
      <w:color w:val="954F72" w:themeColor="followedHyperlink"/>
      <w:u w:val="single"/>
    </w:rPr>
  </w:style>
  <w:style w:type="paragraph" w:styleId="ListParagraph">
    <w:name w:val="List Paragraph"/>
    <w:basedOn w:val="Normal"/>
    <w:uiPriority w:val="34"/>
    <w:qFormat/>
    <w:rsid w:val="009404E6"/>
    <w:pPr>
      <w:ind w:left="720"/>
      <w:contextualSpacing/>
    </w:pPr>
    <w:rPr>
      <w:rFonts w:eastAsiaTheme="minorEastAsia"/>
    </w:rPr>
  </w:style>
  <w:style w:type="paragraph" w:styleId="NormalWeb">
    <w:name w:val="Normal (Web)"/>
    <w:basedOn w:val="Normal"/>
    <w:uiPriority w:val="99"/>
    <w:semiHidden/>
    <w:unhideWhenUsed/>
    <w:rsid w:val="007A1FC0"/>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rsid w:val="0037745E"/>
    <w:rPr>
      <w:color w:val="605E5C"/>
      <w:shd w:val="clear" w:color="auto" w:fill="E1DFDD"/>
    </w:rPr>
  </w:style>
  <w:style w:type="character" w:styleId="UnresolvedMention">
    <w:name w:val="Unresolved Mention"/>
    <w:basedOn w:val="DefaultParagraphFont"/>
    <w:uiPriority w:val="99"/>
    <w:semiHidden/>
    <w:unhideWhenUsed/>
    <w:rsid w:val="0026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285203">
      <w:bodyDiv w:val="1"/>
      <w:marLeft w:val="0"/>
      <w:marRight w:val="0"/>
      <w:marTop w:val="0"/>
      <w:marBottom w:val="0"/>
      <w:divBdr>
        <w:top w:val="none" w:sz="0" w:space="0" w:color="auto"/>
        <w:left w:val="none" w:sz="0" w:space="0" w:color="auto"/>
        <w:bottom w:val="none" w:sz="0" w:space="0" w:color="auto"/>
        <w:right w:val="none" w:sz="0" w:space="0" w:color="auto"/>
      </w:divBdr>
    </w:div>
    <w:div w:id="1803501725">
      <w:bodyDiv w:val="1"/>
      <w:marLeft w:val="0"/>
      <w:marRight w:val="0"/>
      <w:marTop w:val="0"/>
      <w:marBottom w:val="0"/>
      <w:divBdr>
        <w:top w:val="none" w:sz="0" w:space="0" w:color="auto"/>
        <w:left w:val="none" w:sz="0" w:space="0" w:color="auto"/>
        <w:bottom w:val="none" w:sz="0" w:space="0" w:color="auto"/>
        <w:right w:val="none" w:sz="0" w:space="0" w:color="auto"/>
      </w:divBdr>
    </w:div>
    <w:div w:id="1881092458">
      <w:bodyDiv w:val="1"/>
      <w:marLeft w:val="0"/>
      <w:marRight w:val="0"/>
      <w:marTop w:val="0"/>
      <w:marBottom w:val="0"/>
      <w:divBdr>
        <w:top w:val="none" w:sz="0" w:space="0" w:color="auto"/>
        <w:left w:val="none" w:sz="0" w:space="0" w:color="auto"/>
        <w:bottom w:val="none" w:sz="0" w:space="0" w:color="auto"/>
        <w:right w:val="none" w:sz="0" w:space="0" w:color="auto"/>
      </w:divBdr>
    </w:div>
    <w:div w:id="188641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newswire.com/news-releases/psta-adopts-initial-technical-roadmap-300697185.html" TargetMode="External"/><Relationship Id="rId3" Type="http://schemas.openxmlformats.org/officeDocument/2006/relationships/settings" Target="settings.xml"/><Relationship Id="rId7" Type="http://schemas.openxmlformats.org/officeDocument/2006/relationships/hyperlink" Target="https://www.pstalliance.org/about-us/board-of-direc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talliance.org/board-of-directors/jeffrey-d-johns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t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Kennedy</dc:creator>
  <cp:keywords/>
  <dc:description/>
  <cp:lastModifiedBy>Victoria Lee</cp:lastModifiedBy>
  <cp:revision>11</cp:revision>
  <dcterms:created xsi:type="dcterms:W3CDTF">2018-11-06T18:55:00Z</dcterms:created>
  <dcterms:modified xsi:type="dcterms:W3CDTF">2018-11-07T19:35:00Z</dcterms:modified>
</cp:coreProperties>
</file>