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D0E94" w14:textId="272D8962" w:rsidR="00274328" w:rsidRPr="00A53B03" w:rsidRDefault="00274328" w:rsidP="00397ED5">
      <w:pPr>
        <w:rPr>
          <w:b/>
        </w:rPr>
      </w:pPr>
      <w:bookmarkStart w:id="0" w:name="_GoBack"/>
      <w:r w:rsidRPr="00A53B03">
        <w:rPr>
          <w:b/>
        </w:rPr>
        <w:t xml:space="preserve">EBMS Names </w:t>
      </w:r>
      <w:r w:rsidR="00945680" w:rsidRPr="00A53B03">
        <w:rPr>
          <w:b/>
        </w:rPr>
        <w:t xml:space="preserve">Experienced </w:t>
      </w:r>
      <w:r w:rsidR="00A53B03" w:rsidRPr="00A53B03">
        <w:rPr>
          <w:b/>
        </w:rPr>
        <w:t xml:space="preserve">Operations, IT </w:t>
      </w:r>
      <w:r w:rsidR="00945680" w:rsidRPr="00A53B03">
        <w:rPr>
          <w:b/>
        </w:rPr>
        <w:t xml:space="preserve">Leader to </w:t>
      </w:r>
      <w:r w:rsidR="008F35C7" w:rsidRPr="00A53B03">
        <w:rPr>
          <w:b/>
        </w:rPr>
        <w:t xml:space="preserve">VP </w:t>
      </w:r>
      <w:r w:rsidR="00945680" w:rsidRPr="00A53B03">
        <w:rPr>
          <w:b/>
        </w:rPr>
        <w:t>position</w:t>
      </w:r>
    </w:p>
    <w:bookmarkEnd w:id="0"/>
    <w:p w14:paraId="0D4FDAD9" w14:textId="77777777" w:rsidR="00397ED5" w:rsidRPr="00C4445F" w:rsidRDefault="00397ED5" w:rsidP="00397ED5"/>
    <w:p w14:paraId="640EB9D1" w14:textId="417339E2" w:rsidR="00274328" w:rsidRPr="00272DC9" w:rsidRDefault="008E2699" w:rsidP="00397ED5">
      <w:pPr>
        <w:rPr>
          <w:b/>
          <w:sz w:val="22"/>
          <w:szCs w:val="22"/>
        </w:rPr>
      </w:pPr>
      <w:r w:rsidRPr="00272DC9">
        <w:rPr>
          <w:b/>
          <w:sz w:val="22"/>
          <w:szCs w:val="22"/>
        </w:rPr>
        <w:t>December</w:t>
      </w:r>
      <w:r w:rsidR="00272DC9" w:rsidRPr="00272DC9">
        <w:rPr>
          <w:b/>
          <w:sz w:val="22"/>
          <w:szCs w:val="22"/>
        </w:rPr>
        <w:t xml:space="preserve"> 7</w:t>
      </w:r>
      <w:r w:rsidR="00274328" w:rsidRPr="00272DC9">
        <w:rPr>
          <w:b/>
          <w:sz w:val="22"/>
          <w:szCs w:val="22"/>
        </w:rPr>
        <w:t>, 2018 | For Immediate Release</w:t>
      </w:r>
    </w:p>
    <w:p w14:paraId="7E20AC58" w14:textId="77777777" w:rsidR="00274328" w:rsidRPr="00272DC9" w:rsidRDefault="00274328" w:rsidP="00397ED5">
      <w:pPr>
        <w:rPr>
          <w:sz w:val="22"/>
          <w:szCs w:val="22"/>
        </w:rPr>
      </w:pPr>
    </w:p>
    <w:p w14:paraId="392B55F0" w14:textId="78E2B5CA" w:rsidR="00397ED5" w:rsidRPr="00272DC9" w:rsidRDefault="00274328" w:rsidP="00397ED5">
      <w:pPr>
        <w:rPr>
          <w:sz w:val="22"/>
          <w:szCs w:val="22"/>
        </w:rPr>
      </w:pPr>
      <w:r w:rsidRPr="00272DC9">
        <w:rPr>
          <w:b/>
          <w:sz w:val="22"/>
          <w:szCs w:val="22"/>
        </w:rPr>
        <w:t>BILLINGS, Mont.</w:t>
      </w:r>
      <w:r w:rsidRPr="00272DC9">
        <w:rPr>
          <w:sz w:val="22"/>
          <w:szCs w:val="22"/>
        </w:rPr>
        <w:t xml:space="preserve"> – </w:t>
      </w:r>
      <w:r w:rsidR="00EF00D7" w:rsidRPr="00272DC9">
        <w:rPr>
          <w:sz w:val="22"/>
          <w:szCs w:val="22"/>
        </w:rPr>
        <w:t xml:space="preserve">Rob Carr, an innovative operations and IT executive, has joined the EBMS team as Vice President of Client Implementation and Technology. </w:t>
      </w:r>
    </w:p>
    <w:p w14:paraId="27866202" w14:textId="77777777" w:rsidR="00432688" w:rsidRPr="00272DC9" w:rsidRDefault="00432688" w:rsidP="00397ED5">
      <w:pPr>
        <w:rPr>
          <w:sz w:val="22"/>
          <w:szCs w:val="22"/>
        </w:rPr>
      </w:pPr>
    </w:p>
    <w:p w14:paraId="420FC9D0" w14:textId="529B95BE" w:rsidR="00C262EB" w:rsidRPr="00272DC9" w:rsidRDefault="00432688" w:rsidP="00397ED5">
      <w:pPr>
        <w:rPr>
          <w:sz w:val="22"/>
          <w:szCs w:val="22"/>
        </w:rPr>
      </w:pPr>
      <w:r w:rsidRPr="00272DC9">
        <w:rPr>
          <w:sz w:val="22"/>
          <w:szCs w:val="22"/>
        </w:rPr>
        <w:t>Carr</w:t>
      </w:r>
      <w:r w:rsidR="00EF00D7" w:rsidRPr="00272DC9">
        <w:rPr>
          <w:sz w:val="22"/>
          <w:szCs w:val="22"/>
        </w:rPr>
        <w:t xml:space="preserve"> is an accomplished business executive with</w:t>
      </w:r>
      <w:r w:rsidR="00397ED5" w:rsidRPr="00272DC9">
        <w:rPr>
          <w:sz w:val="22"/>
          <w:szCs w:val="22"/>
        </w:rPr>
        <w:t xml:space="preserve"> extensive experience in defining and executing strategic initiatives </w:t>
      </w:r>
      <w:r w:rsidRPr="00272DC9">
        <w:rPr>
          <w:sz w:val="22"/>
          <w:szCs w:val="22"/>
        </w:rPr>
        <w:t>to drive</w:t>
      </w:r>
      <w:r w:rsidR="00397ED5" w:rsidRPr="00272DC9">
        <w:rPr>
          <w:sz w:val="22"/>
          <w:szCs w:val="22"/>
        </w:rPr>
        <w:t xml:space="preserve"> sal</w:t>
      </w:r>
      <w:r w:rsidR="00D80B9E" w:rsidRPr="00272DC9">
        <w:rPr>
          <w:sz w:val="22"/>
          <w:szCs w:val="22"/>
        </w:rPr>
        <w:t xml:space="preserve">es growth and cost efficiency. </w:t>
      </w:r>
      <w:r w:rsidR="000C2EE9" w:rsidRPr="00272DC9">
        <w:rPr>
          <w:sz w:val="22"/>
          <w:szCs w:val="22"/>
        </w:rPr>
        <w:t xml:space="preserve">His </w:t>
      </w:r>
      <w:r w:rsidR="00397ED5" w:rsidRPr="00272DC9">
        <w:rPr>
          <w:sz w:val="22"/>
          <w:szCs w:val="22"/>
        </w:rPr>
        <w:t>ap</w:t>
      </w:r>
      <w:r w:rsidR="00C262EB" w:rsidRPr="00272DC9">
        <w:rPr>
          <w:sz w:val="22"/>
          <w:szCs w:val="22"/>
        </w:rPr>
        <w:t xml:space="preserve">proach is customer and employee </w:t>
      </w:r>
      <w:r w:rsidR="00397ED5" w:rsidRPr="00272DC9">
        <w:rPr>
          <w:sz w:val="22"/>
          <w:szCs w:val="22"/>
        </w:rPr>
        <w:t>centric</w:t>
      </w:r>
      <w:r w:rsidR="00C262EB" w:rsidRPr="00272DC9">
        <w:rPr>
          <w:sz w:val="22"/>
          <w:szCs w:val="22"/>
        </w:rPr>
        <w:t>, matching</w:t>
      </w:r>
      <w:r w:rsidR="00397ED5" w:rsidRPr="00272DC9">
        <w:rPr>
          <w:sz w:val="22"/>
          <w:szCs w:val="22"/>
        </w:rPr>
        <w:t xml:space="preserve"> technology solutions to business challenges.  </w:t>
      </w:r>
    </w:p>
    <w:p w14:paraId="72BE06E1" w14:textId="77777777" w:rsidR="00C262EB" w:rsidRPr="00272DC9" w:rsidRDefault="00C262EB" w:rsidP="00397ED5">
      <w:pPr>
        <w:rPr>
          <w:sz w:val="22"/>
          <w:szCs w:val="22"/>
        </w:rPr>
      </w:pPr>
    </w:p>
    <w:p w14:paraId="6B27ED7E" w14:textId="77777777" w:rsidR="00497396" w:rsidRPr="00272DC9" w:rsidRDefault="008F5D9E" w:rsidP="00397ED5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 w:rsidRPr="00272DC9">
        <w:rPr>
          <w:sz w:val="22"/>
          <w:szCs w:val="22"/>
        </w:rPr>
        <w:t>He comes to EBMS after over 30 years as senior Vice President of Carrier Solutions and Professional Services at</w:t>
      </w:r>
      <w:r w:rsidR="00EF00D7" w:rsidRPr="00272DC9">
        <w:rPr>
          <w:sz w:val="22"/>
          <w:szCs w:val="22"/>
        </w:rPr>
        <w:t xml:space="preserve"> HealthPlan Services</w:t>
      </w:r>
      <w:r w:rsidR="00497396" w:rsidRPr="00272DC9">
        <w:rPr>
          <w:sz w:val="22"/>
          <w:szCs w:val="22"/>
        </w:rPr>
        <w:t>. HPS</w:t>
      </w:r>
      <w:r w:rsidR="00241FF3" w:rsidRPr="00272DC9">
        <w:rPr>
          <w:sz w:val="22"/>
          <w:szCs w:val="22"/>
        </w:rPr>
        <w:t xml:space="preserve"> is </w:t>
      </w:r>
      <w:r w:rsidR="00EF00D7" w:rsidRPr="00272DC9">
        <w:rPr>
          <w:sz w:val="22"/>
          <w:szCs w:val="22"/>
        </w:rPr>
        <w:t>a division of</w:t>
      </w:r>
      <w:r w:rsidRPr="00272DC9">
        <w:rPr>
          <w:sz w:val="22"/>
          <w:szCs w:val="22"/>
        </w:rPr>
        <w:t xml:space="preserve"> Wipro, </w:t>
      </w:r>
      <w:r w:rsidRPr="00272D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a leading </w:t>
      </w:r>
      <w:r w:rsidR="00497396" w:rsidRPr="00272D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provider of sales, benefits administration and technology solutions to the insurance and managed care industries.</w:t>
      </w:r>
    </w:p>
    <w:p w14:paraId="72CCB40E" w14:textId="24948C83" w:rsidR="00275188" w:rsidRPr="00272DC9" w:rsidRDefault="008F5D9E" w:rsidP="00397ED5">
      <w:pPr>
        <w:rPr>
          <w:rFonts w:eastAsia="Times New Roman" w:cs="Times New Roman"/>
          <w:color w:val="333333"/>
          <w:sz w:val="22"/>
          <w:szCs w:val="22"/>
          <w:shd w:val="clear" w:color="auto" w:fill="FFFFFF"/>
        </w:rPr>
      </w:pPr>
      <w:r w:rsidRPr="00272DC9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6F146510" w14:textId="2BC39F4F" w:rsidR="00241FF3" w:rsidRPr="00272DC9" w:rsidRDefault="00497396" w:rsidP="00397ED5">
      <w:pPr>
        <w:rPr>
          <w:sz w:val="22"/>
          <w:szCs w:val="22"/>
        </w:rPr>
      </w:pPr>
      <w:r w:rsidRPr="00272DC9">
        <w:rPr>
          <w:sz w:val="22"/>
          <w:szCs w:val="22"/>
        </w:rPr>
        <w:t>Carr’s</w:t>
      </w:r>
      <w:r w:rsidR="00241FF3" w:rsidRPr="00272DC9">
        <w:rPr>
          <w:sz w:val="22"/>
          <w:szCs w:val="22"/>
        </w:rPr>
        <w:t xml:space="preserve"> expertise in </w:t>
      </w:r>
      <w:r w:rsidR="00945680" w:rsidRPr="00272DC9">
        <w:rPr>
          <w:sz w:val="22"/>
          <w:szCs w:val="22"/>
        </w:rPr>
        <w:t xml:space="preserve">user-friendly </w:t>
      </w:r>
      <w:r w:rsidR="00241FF3" w:rsidRPr="00272DC9">
        <w:rPr>
          <w:sz w:val="22"/>
          <w:szCs w:val="22"/>
        </w:rPr>
        <w:t xml:space="preserve">implementations and configuration management has helped </w:t>
      </w:r>
      <w:r w:rsidRPr="00272DC9">
        <w:rPr>
          <w:sz w:val="22"/>
          <w:szCs w:val="22"/>
        </w:rPr>
        <w:t>HPS</w:t>
      </w:r>
      <w:r w:rsidR="00241FF3" w:rsidRPr="00272DC9">
        <w:rPr>
          <w:sz w:val="22"/>
          <w:szCs w:val="22"/>
        </w:rPr>
        <w:t xml:space="preserve"> grow and increase system performance, reducing risk and strengthening security. </w:t>
      </w:r>
      <w:r w:rsidR="00C262EB" w:rsidRPr="00272DC9">
        <w:rPr>
          <w:sz w:val="22"/>
          <w:szCs w:val="22"/>
        </w:rPr>
        <w:t>Among his</w:t>
      </w:r>
      <w:r w:rsidR="00397ED5" w:rsidRPr="00272DC9">
        <w:rPr>
          <w:sz w:val="22"/>
          <w:szCs w:val="22"/>
        </w:rPr>
        <w:t xml:space="preserve"> </w:t>
      </w:r>
      <w:r w:rsidR="00275188" w:rsidRPr="00272DC9">
        <w:rPr>
          <w:sz w:val="22"/>
          <w:szCs w:val="22"/>
        </w:rPr>
        <w:t xml:space="preserve">many accomplishments </w:t>
      </w:r>
      <w:r w:rsidR="00397ED5" w:rsidRPr="00272DC9">
        <w:rPr>
          <w:sz w:val="22"/>
          <w:szCs w:val="22"/>
        </w:rPr>
        <w:t>was managing multiple initiative</w:t>
      </w:r>
      <w:r w:rsidR="00C262EB" w:rsidRPr="00272DC9">
        <w:rPr>
          <w:sz w:val="22"/>
          <w:szCs w:val="22"/>
        </w:rPr>
        <w:t>s</w:t>
      </w:r>
      <w:r w:rsidR="00397ED5" w:rsidRPr="00272DC9">
        <w:rPr>
          <w:sz w:val="22"/>
          <w:szCs w:val="22"/>
        </w:rPr>
        <w:t xml:space="preserve"> convert</w:t>
      </w:r>
      <w:r w:rsidR="00275188" w:rsidRPr="00272DC9">
        <w:rPr>
          <w:sz w:val="22"/>
          <w:szCs w:val="22"/>
        </w:rPr>
        <w:t xml:space="preserve">ing over 3.5 million members. </w:t>
      </w:r>
    </w:p>
    <w:p w14:paraId="3FCCAF55" w14:textId="77777777" w:rsidR="00275188" w:rsidRPr="00272DC9" w:rsidRDefault="00275188" w:rsidP="00397ED5">
      <w:pPr>
        <w:rPr>
          <w:sz w:val="22"/>
          <w:szCs w:val="22"/>
        </w:rPr>
      </w:pPr>
    </w:p>
    <w:p w14:paraId="7C57D9FB" w14:textId="0749F6B9" w:rsidR="00EF00D7" w:rsidRPr="00272DC9" w:rsidRDefault="00241FF3" w:rsidP="00397ED5">
      <w:pPr>
        <w:rPr>
          <w:sz w:val="22"/>
          <w:szCs w:val="22"/>
        </w:rPr>
      </w:pPr>
      <w:r w:rsidRPr="00272DC9">
        <w:rPr>
          <w:sz w:val="22"/>
          <w:szCs w:val="22"/>
        </w:rPr>
        <w:t xml:space="preserve">In his new role at EBMS, </w:t>
      </w:r>
      <w:r w:rsidR="00EF00D7" w:rsidRPr="00272DC9">
        <w:rPr>
          <w:sz w:val="22"/>
          <w:szCs w:val="22"/>
        </w:rPr>
        <w:t>Carr will provide oversight for the Project Management Office</w:t>
      </w:r>
      <w:r w:rsidR="00275188" w:rsidRPr="00272DC9">
        <w:rPr>
          <w:sz w:val="22"/>
          <w:szCs w:val="22"/>
        </w:rPr>
        <w:t xml:space="preserve">, IT and </w:t>
      </w:r>
      <w:r w:rsidRPr="00272DC9">
        <w:rPr>
          <w:sz w:val="22"/>
          <w:szCs w:val="22"/>
        </w:rPr>
        <w:t xml:space="preserve">the </w:t>
      </w:r>
      <w:r w:rsidR="003300BD" w:rsidRPr="00272DC9">
        <w:rPr>
          <w:sz w:val="22"/>
          <w:szCs w:val="22"/>
        </w:rPr>
        <w:t>configuration team</w:t>
      </w:r>
      <w:r w:rsidR="00275188" w:rsidRPr="00272DC9">
        <w:rPr>
          <w:sz w:val="22"/>
          <w:szCs w:val="22"/>
        </w:rPr>
        <w:t xml:space="preserve">. Directors of IT and </w:t>
      </w:r>
      <w:r w:rsidR="00497396" w:rsidRPr="00272DC9">
        <w:rPr>
          <w:sz w:val="22"/>
          <w:szCs w:val="22"/>
        </w:rPr>
        <w:t xml:space="preserve">the </w:t>
      </w:r>
      <w:r w:rsidR="00275188" w:rsidRPr="00272DC9">
        <w:rPr>
          <w:sz w:val="22"/>
          <w:szCs w:val="22"/>
        </w:rPr>
        <w:t>configuration team will report to him.</w:t>
      </w:r>
    </w:p>
    <w:p w14:paraId="51526DE4" w14:textId="77777777" w:rsidR="00EF00D7" w:rsidRPr="00272DC9" w:rsidRDefault="00EF00D7" w:rsidP="00397ED5">
      <w:pPr>
        <w:rPr>
          <w:sz w:val="22"/>
          <w:szCs w:val="22"/>
        </w:rPr>
      </w:pPr>
    </w:p>
    <w:p w14:paraId="4DB74748" w14:textId="2C64EFCF" w:rsidR="004A585D" w:rsidRPr="00272DC9" w:rsidRDefault="00497396" w:rsidP="00397ED5">
      <w:pPr>
        <w:rPr>
          <w:sz w:val="22"/>
          <w:szCs w:val="22"/>
        </w:rPr>
      </w:pPr>
      <w:r w:rsidRPr="00272DC9">
        <w:rPr>
          <w:sz w:val="22"/>
          <w:szCs w:val="22"/>
        </w:rPr>
        <w:t>“</w:t>
      </w:r>
      <w:r w:rsidR="00C4445F" w:rsidRPr="00272DC9">
        <w:rPr>
          <w:sz w:val="22"/>
          <w:szCs w:val="22"/>
        </w:rPr>
        <w:t>Rob</w:t>
      </w:r>
      <w:r w:rsidR="003738E3" w:rsidRPr="00272DC9">
        <w:rPr>
          <w:sz w:val="22"/>
          <w:szCs w:val="22"/>
        </w:rPr>
        <w:t>’s</w:t>
      </w:r>
      <w:r w:rsidR="00C4445F" w:rsidRPr="00272DC9">
        <w:rPr>
          <w:sz w:val="22"/>
          <w:szCs w:val="22"/>
        </w:rPr>
        <w:t xml:space="preserve"> </w:t>
      </w:r>
      <w:r w:rsidR="003738E3" w:rsidRPr="00272DC9">
        <w:rPr>
          <w:sz w:val="22"/>
          <w:szCs w:val="22"/>
        </w:rPr>
        <w:t xml:space="preserve">extensive experience </w:t>
      </w:r>
      <w:r w:rsidR="00397ED5" w:rsidRPr="00272DC9">
        <w:rPr>
          <w:sz w:val="22"/>
          <w:szCs w:val="22"/>
        </w:rPr>
        <w:t>will truly be an asset for EBMS</w:t>
      </w:r>
      <w:r w:rsidR="00C4445F" w:rsidRPr="00272DC9">
        <w:rPr>
          <w:sz w:val="22"/>
          <w:szCs w:val="22"/>
        </w:rPr>
        <w:t>,” said Executive Vice President Melissa Lyon. “</w:t>
      </w:r>
      <w:r w:rsidR="003738E3" w:rsidRPr="00272DC9">
        <w:rPr>
          <w:sz w:val="22"/>
          <w:szCs w:val="22"/>
        </w:rPr>
        <w:t>He will</w:t>
      </w:r>
      <w:r w:rsidR="00C4445F" w:rsidRPr="00272DC9">
        <w:rPr>
          <w:sz w:val="22"/>
          <w:szCs w:val="22"/>
        </w:rPr>
        <w:t xml:space="preserve"> help us </w:t>
      </w:r>
      <w:r w:rsidR="00397ED5" w:rsidRPr="00272DC9">
        <w:rPr>
          <w:sz w:val="22"/>
          <w:szCs w:val="22"/>
        </w:rPr>
        <w:t xml:space="preserve">continue to improve our processes and operations in support of a high level of growth through increased sales </w:t>
      </w:r>
      <w:r w:rsidR="008F35C7" w:rsidRPr="00272DC9">
        <w:rPr>
          <w:sz w:val="22"/>
          <w:szCs w:val="22"/>
        </w:rPr>
        <w:t xml:space="preserve">and service, </w:t>
      </w:r>
      <w:r w:rsidR="00397ED5" w:rsidRPr="00272DC9">
        <w:rPr>
          <w:sz w:val="22"/>
          <w:szCs w:val="22"/>
        </w:rPr>
        <w:t>as well as mergers and acquisitions that improve the lives of our clients and members.</w:t>
      </w:r>
      <w:r w:rsidR="00C4445F" w:rsidRPr="00272DC9">
        <w:rPr>
          <w:sz w:val="22"/>
          <w:szCs w:val="22"/>
        </w:rPr>
        <w:t>”</w:t>
      </w:r>
    </w:p>
    <w:p w14:paraId="4318D0B5" w14:textId="77777777" w:rsidR="00497396" w:rsidRPr="00272DC9" w:rsidRDefault="00497396" w:rsidP="00397ED5">
      <w:pPr>
        <w:rPr>
          <w:sz w:val="22"/>
          <w:szCs w:val="22"/>
        </w:rPr>
      </w:pPr>
    </w:p>
    <w:p w14:paraId="64B7A705" w14:textId="001FA67C" w:rsidR="00497396" w:rsidRPr="00272DC9" w:rsidRDefault="00497396" w:rsidP="00497396">
      <w:pPr>
        <w:rPr>
          <w:sz w:val="22"/>
          <w:szCs w:val="22"/>
        </w:rPr>
      </w:pPr>
      <w:r w:rsidRPr="00272DC9">
        <w:rPr>
          <w:sz w:val="22"/>
          <w:szCs w:val="22"/>
        </w:rPr>
        <w:t xml:space="preserve">Lyon said Carr is skilled at communicating </w:t>
      </w:r>
      <w:r w:rsidR="00A53B03" w:rsidRPr="00272DC9">
        <w:rPr>
          <w:sz w:val="22"/>
          <w:szCs w:val="22"/>
        </w:rPr>
        <w:t xml:space="preserve">a company vision </w:t>
      </w:r>
      <w:r w:rsidRPr="00272DC9">
        <w:rPr>
          <w:sz w:val="22"/>
          <w:szCs w:val="22"/>
        </w:rPr>
        <w:t xml:space="preserve">with </w:t>
      </w:r>
      <w:r w:rsidR="008F35C7" w:rsidRPr="00272DC9">
        <w:rPr>
          <w:sz w:val="22"/>
          <w:szCs w:val="22"/>
        </w:rPr>
        <w:t xml:space="preserve">team members </w:t>
      </w:r>
      <w:r w:rsidRPr="00272DC9">
        <w:rPr>
          <w:sz w:val="22"/>
          <w:szCs w:val="22"/>
        </w:rPr>
        <w:t xml:space="preserve">and </w:t>
      </w:r>
      <w:r w:rsidR="00A53B03" w:rsidRPr="00272DC9">
        <w:rPr>
          <w:sz w:val="22"/>
          <w:szCs w:val="22"/>
        </w:rPr>
        <w:t>interacting</w:t>
      </w:r>
      <w:r w:rsidRPr="00272DC9">
        <w:rPr>
          <w:sz w:val="22"/>
          <w:szCs w:val="22"/>
        </w:rPr>
        <w:t xml:space="preserve"> with clients to explain </w:t>
      </w:r>
      <w:r w:rsidR="008F35C7" w:rsidRPr="00272DC9">
        <w:rPr>
          <w:sz w:val="22"/>
          <w:szCs w:val="22"/>
        </w:rPr>
        <w:t xml:space="preserve">opportunities and </w:t>
      </w:r>
      <w:r w:rsidR="00945680" w:rsidRPr="00272DC9">
        <w:rPr>
          <w:sz w:val="22"/>
          <w:szCs w:val="22"/>
        </w:rPr>
        <w:t>updates</w:t>
      </w:r>
      <w:r w:rsidRPr="00272DC9">
        <w:rPr>
          <w:sz w:val="22"/>
          <w:szCs w:val="22"/>
        </w:rPr>
        <w:t xml:space="preserve"> in plans, vendors and product designs.</w:t>
      </w:r>
    </w:p>
    <w:p w14:paraId="04614D61" w14:textId="77777777" w:rsidR="00497396" w:rsidRPr="00272DC9" w:rsidRDefault="00497396" w:rsidP="00497396">
      <w:pPr>
        <w:rPr>
          <w:sz w:val="22"/>
          <w:szCs w:val="22"/>
        </w:rPr>
      </w:pPr>
    </w:p>
    <w:p w14:paraId="3872BC4F" w14:textId="77777777" w:rsidR="00497396" w:rsidRPr="00272DC9" w:rsidRDefault="00497396" w:rsidP="00497396">
      <w:pPr>
        <w:rPr>
          <w:sz w:val="22"/>
          <w:szCs w:val="22"/>
        </w:rPr>
      </w:pPr>
      <w:r w:rsidRPr="00272DC9">
        <w:rPr>
          <w:sz w:val="22"/>
          <w:szCs w:val="22"/>
        </w:rPr>
        <w:t>Carr graduated from the College of St. Francis in Joliet, Ill., with a BA in Marketing and Management.</w:t>
      </w:r>
    </w:p>
    <w:p w14:paraId="2A0B8147" w14:textId="775E69D4" w:rsidR="00497396" w:rsidRPr="00272DC9" w:rsidRDefault="00497396" w:rsidP="00397ED5">
      <w:pPr>
        <w:rPr>
          <w:sz w:val="22"/>
          <w:szCs w:val="22"/>
        </w:rPr>
      </w:pPr>
    </w:p>
    <w:p w14:paraId="29534EDF" w14:textId="77777777" w:rsidR="00437AB4" w:rsidRPr="00272DC9" w:rsidRDefault="00437AB4" w:rsidP="00200EB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72DC9">
        <w:rPr>
          <w:rFonts w:asciiTheme="minorHAnsi" w:hAnsiTheme="minorHAnsi"/>
          <w:b/>
          <w:color w:val="000000" w:themeColor="text1"/>
          <w:sz w:val="22"/>
          <w:szCs w:val="22"/>
        </w:rPr>
        <w:t>ABOUT EBMS</w:t>
      </w:r>
    </w:p>
    <w:p w14:paraId="78AEACF1" w14:textId="77777777" w:rsidR="00437AB4" w:rsidRPr="00272DC9" w:rsidRDefault="00437AB4" w:rsidP="00200EB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2"/>
          <w:szCs w:val="22"/>
        </w:rPr>
      </w:pPr>
    </w:p>
    <w:p w14:paraId="1D2E1796" w14:textId="7C0576E2" w:rsidR="00200EB6" w:rsidRPr="00272DC9" w:rsidRDefault="00200EB6" w:rsidP="00200EB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2"/>
          <w:szCs w:val="22"/>
        </w:rPr>
      </w:pPr>
      <w:r w:rsidRPr="00272DC9">
        <w:rPr>
          <w:rFonts w:asciiTheme="minorHAnsi" w:hAnsiTheme="minorHAnsi"/>
          <w:color w:val="333333"/>
          <w:sz w:val="22"/>
          <w:szCs w:val="22"/>
        </w:rPr>
        <w:t xml:space="preserve">Employment Benefit Management Services, Inc., was founded in Billings in 1980 as Montana’s first third-party administrator. EBMS now serves more than 275 organizations and nearly 150,000 employees and family members across the U.S. </w:t>
      </w:r>
    </w:p>
    <w:p w14:paraId="0C4B8B25" w14:textId="77777777" w:rsidR="00200EB6" w:rsidRPr="00272DC9" w:rsidRDefault="00200EB6" w:rsidP="00200EB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2"/>
          <w:szCs w:val="22"/>
        </w:rPr>
      </w:pPr>
    </w:p>
    <w:p w14:paraId="5329EECF" w14:textId="77777777" w:rsidR="008F5D9E" w:rsidRPr="00272DC9" w:rsidRDefault="00200EB6" w:rsidP="008F5D9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3333"/>
          <w:sz w:val="22"/>
          <w:szCs w:val="22"/>
        </w:rPr>
      </w:pPr>
      <w:r w:rsidRPr="00272DC9">
        <w:rPr>
          <w:rFonts w:asciiTheme="minorHAnsi" w:hAnsiTheme="minorHAnsi"/>
          <w:color w:val="333333"/>
          <w:sz w:val="22"/>
          <w:szCs w:val="22"/>
        </w:rPr>
        <w:t xml:space="preserve">The company offers a broad range of services to help employers manage their healthcare, including benefit administration, on-site/near-site health centers, clinical and specialty pharmacy programs, employer direct network management, captive insurance risk services, and flex, HRA and HSA administration. </w:t>
      </w:r>
    </w:p>
    <w:p w14:paraId="0226AB58" w14:textId="00867641" w:rsidR="00497396" w:rsidRPr="00272DC9" w:rsidRDefault="00272DC9" w:rsidP="00272DC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333333"/>
          <w:sz w:val="22"/>
          <w:szCs w:val="22"/>
        </w:rPr>
      </w:pPr>
      <w:r w:rsidRPr="00272DC9">
        <w:rPr>
          <w:rFonts w:asciiTheme="minorHAnsi" w:hAnsiTheme="minorHAnsi"/>
          <w:color w:val="333333"/>
          <w:sz w:val="22"/>
          <w:szCs w:val="22"/>
        </w:rPr>
        <w:t># # #</w:t>
      </w:r>
    </w:p>
    <w:p w14:paraId="72550639" w14:textId="634ED8FB" w:rsidR="00EC128E" w:rsidRPr="00EC128E" w:rsidRDefault="00EC128E" w:rsidP="00EC128E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2DCBD5E" w14:textId="147B2F87" w:rsidR="00EC128E" w:rsidRDefault="00EC128E" w:rsidP="00397ED5"/>
    <w:sectPr w:rsidR="00EC128E" w:rsidSect="00DD42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E9C"/>
    <w:multiLevelType w:val="multilevel"/>
    <w:tmpl w:val="B7A0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81B7C"/>
    <w:multiLevelType w:val="multilevel"/>
    <w:tmpl w:val="3A7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D5"/>
    <w:rsid w:val="00056C20"/>
    <w:rsid w:val="000C2EE9"/>
    <w:rsid w:val="00200EB6"/>
    <w:rsid w:val="00241FF3"/>
    <w:rsid w:val="00272DC9"/>
    <w:rsid w:val="00274328"/>
    <w:rsid w:val="00275188"/>
    <w:rsid w:val="003300BD"/>
    <w:rsid w:val="003738E3"/>
    <w:rsid w:val="00397ED5"/>
    <w:rsid w:val="00432688"/>
    <w:rsid w:val="00436694"/>
    <w:rsid w:val="00437AB4"/>
    <w:rsid w:val="00497396"/>
    <w:rsid w:val="004A585D"/>
    <w:rsid w:val="006E02B2"/>
    <w:rsid w:val="006F7A49"/>
    <w:rsid w:val="008B7D9A"/>
    <w:rsid w:val="008E2699"/>
    <w:rsid w:val="008F35C7"/>
    <w:rsid w:val="008F5D9E"/>
    <w:rsid w:val="00945680"/>
    <w:rsid w:val="00A53B03"/>
    <w:rsid w:val="00BB0FD7"/>
    <w:rsid w:val="00C262EB"/>
    <w:rsid w:val="00C4445F"/>
    <w:rsid w:val="00C8060D"/>
    <w:rsid w:val="00D80B9E"/>
    <w:rsid w:val="00DD426B"/>
    <w:rsid w:val="00EC128E"/>
    <w:rsid w:val="00E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110C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128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128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C128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128E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128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C128E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128E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EC128E"/>
  </w:style>
  <w:style w:type="character" w:customStyle="1" w:styleId="pv-entitysecondary-title">
    <w:name w:val="pv-entity__secondary-title"/>
    <w:basedOn w:val="DefaultParagraphFont"/>
    <w:rsid w:val="00EC128E"/>
  </w:style>
  <w:style w:type="character" w:customStyle="1" w:styleId="pv-entitybullet-item-v2">
    <w:name w:val="pv-entity__bullet-item-v2"/>
    <w:basedOn w:val="DefaultParagraphFont"/>
    <w:rsid w:val="00EC128E"/>
  </w:style>
  <w:style w:type="paragraph" w:customStyle="1" w:styleId="pv-entitydescription">
    <w:name w:val="pv-entity__description"/>
    <w:basedOn w:val="Normal"/>
    <w:rsid w:val="00EC12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t-line-clampline">
    <w:name w:val="lt-line-clamp__line"/>
    <w:basedOn w:val="DefaultParagraphFont"/>
    <w:rsid w:val="00EC128E"/>
  </w:style>
  <w:style w:type="paragraph" w:customStyle="1" w:styleId="pv-entitysecondary-title1">
    <w:name w:val="pv-entity__secondary-title1"/>
    <w:basedOn w:val="Normal"/>
    <w:rsid w:val="00EC12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v-entitycomma-item">
    <w:name w:val="pv-entity__comma-item"/>
    <w:basedOn w:val="DefaultParagraphFont"/>
    <w:rsid w:val="00EC128E"/>
  </w:style>
  <w:style w:type="paragraph" w:styleId="BalloonText">
    <w:name w:val="Balloon Text"/>
    <w:basedOn w:val="Normal"/>
    <w:link w:val="BalloonTextChar"/>
    <w:uiPriority w:val="99"/>
    <w:semiHidden/>
    <w:unhideWhenUsed/>
    <w:rsid w:val="00EC1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8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0E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128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C128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C128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128E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C128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C128E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128E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EC128E"/>
  </w:style>
  <w:style w:type="character" w:customStyle="1" w:styleId="pv-entitysecondary-title">
    <w:name w:val="pv-entity__secondary-title"/>
    <w:basedOn w:val="DefaultParagraphFont"/>
    <w:rsid w:val="00EC128E"/>
  </w:style>
  <w:style w:type="character" w:customStyle="1" w:styleId="pv-entitybullet-item-v2">
    <w:name w:val="pv-entity__bullet-item-v2"/>
    <w:basedOn w:val="DefaultParagraphFont"/>
    <w:rsid w:val="00EC128E"/>
  </w:style>
  <w:style w:type="paragraph" w:customStyle="1" w:styleId="pv-entitydescription">
    <w:name w:val="pv-entity__description"/>
    <w:basedOn w:val="Normal"/>
    <w:rsid w:val="00EC12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t-line-clampline">
    <w:name w:val="lt-line-clamp__line"/>
    <w:basedOn w:val="DefaultParagraphFont"/>
    <w:rsid w:val="00EC128E"/>
  </w:style>
  <w:style w:type="paragraph" w:customStyle="1" w:styleId="pv-entitysecondary-title1">
    <w:name w:val="pv-entity__secondary-title1"/>
    <w:basedOn w:val="Normal"/>
    <w:rsid w:val="00EC12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v-entitycomma-item">
    <w:name w:val="pv-entity__comma-item"/>
    <w:basedOn w:val="DefaultParagraphFont"/>
    <w:rsid w:val="00EC128E"/>
  </w:style>
  <w:style w:type="paragraph" w:styleId="BalloonText">
    <w:name w:val="Balloon Text"/>
    <w:basedOn w:val="Normal"/>
    <w:link w:val="BalloonTextChar"/>
    <w:uiPriority w:val="99"/>
    <w:semiHidden/>
    <w:unhideWhenUsed/>
    <w:rsid w:val="00EC1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8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0E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auto"/>
            <w:right w:val="none" w:sz="0" w:space="0" w:color="auto"/>
          </w:divBdr>
          <w:divsChild>
            <w:div w:id="8134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0036">
                  <w:marLeft w:val="120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956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2192">
                  <w:marLeft w:val="120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027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639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0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441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93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6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782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Macintosh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2018-11-28T16:14:00Z</cp:lastPrinted>
  <dcterms:created xsi:type="dcterms:W3CDTF">2018-12-07T15:39:00Z</dcterms:created>
  <dcterms:modified xsi:type="dcterms:W3CDTF">2018-12-07T15:39:00Z</dcterms:modified>
</cp:coreProperties>
</file>