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AFFAC" w14:textId="77777777" w:rsidR="00307D26" w:rsidRPr="00307D26" w:rsidRDefault="00307D26" w:rsidP="00307D26">
      <w:pPr>
        <w:spacing w:after="160" w:line="259" w:lineRule="auto"/>
        <w:jc w:val="center"/>
        <w:rPr>
          <w:rFonts w:ascii="AvenirNext LT Pro Regular" w:eastAsia="DengXian" w:hAnsi="AvenirNext LT Pro Regular" w:cs="Times New Roman"/>
          <w:color w:val="000000"/>
          <w:sz w:val="22"/>
          <w:szCs w:val="22"/>
          <w:lang w:eastAsia="zh-CN"/>
        </w:rPr>
      </w:pPr>
      <w:r w:rsidRPr="00307D26">
        <w:rPr>
          <w:rFonts w:ascii="AvenirNext LT Pro Regular" w:eastAsia="DengXian" w:hAnsi="AvenirNext LT Pro Regular" w:cs="Times New Roman (Headings CS)" w:hint="eastAsia"/>
          <w:b/>
          <w:color w:val="5A5A5A"/>
          <w:spacing w:val="10"/>
          <w:sz w:val="28"/>
          <w:szCs w:val="28"/>
          <w:lang w:eastAsia="zh-CN"/>
        </w:rPr>
        <w:t>新闻稿</w:t>
      </w:r>
    </w:p>
    <w:p w14:paraId="26A2D927" w14:textId="77777777" w:rsidR="00ED5EAB" w:rsidRPr="000B3D32" w:rsidRDefault="00ED5EAB" w:rsidP="00ED5EAB">
      <w:pPr>
        <w:rPr>
          <w:rFonts w:asciiTheme="minorBidi" w:eastAsia="SimSun" w:hAnsiTheme="minorBidi"/>
          <w:b/>
          <w:sz w:val="20"/>
          <w:szCs w:val="20"/>
          <w:lang w:eastAsia="zh-CN"/>
        </w:rPr>
      </w:pPr>
      <w:bookmarkStart w:id="0" w:name="_GoBack"/>
      <w:bookmarkEnd w:id="0"/>
    </w:p>
    <w:p w14:paraId="50716A16" w14:textId="39F3CC08" w:rsidR="00ED5EAB" w:rsidRPr="000B3D32" w:rsidRDefault="00ED5EAB" w:rsidP="00ED5EAB">
      <w:pPr>
        <w:rPr>
          <w:rFonts w:asciiTheme="minorBidi" w:eastAsia="SimSun" w:hAnsiTheme="minorBidi"/>
          <w:b/>
          <w:sz w:val="20"/>
          <w:szCs w:val="20"/>
          <w:lang w:eastAsia="zh-CN"/>
        </w:rPr>
      </w:pPr>
      <w:r w:rsidRPr="000B3D32">
        <w:rPr>
          <w:rFonts w:asciiTheme="minorBidi" w:eastAsia="SimSun" w:hAnsiTheme="minorBidi"/>
          <w:b/>
          <w:bCs/>
          <w:sz w:val="20"/>
          <w:szCs w:val="20"/>
          <w:lang w:eastAsia="zh-CN"/>
        </w:rPr>
        <w:t>即时发布</w:t>
      </w:r>
      <w:r w:rsidRPr="000B3D32">
        <w:rPr>
          <w:rFonts w:asciiTheme="minorBidi" w:eastAsia="SimSun" w:hAnsiTheme="minorBidi"/>
          <w:b/>
          <w:bCs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b/>
          <w:bCs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b/>
          <w:bCs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b/>
          <w:bCs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b/>
          <w:bCs/>
          <w:sz w:val="20"/>
          <w:szCs w:val="20"/>
          <w:lang w:eastAsia="zh-CN"/>
        </w:rPr>
        <w:tab/>
      </w:r>
      <w:r w:rsidR="000B3D32">
        <w:rPr>
          <w:rFonts w:asciiTheme="minorBidi" w:eastAsia="SimSun" w:hAnsiTheme="minorBidi"/>
          <w:b/>
          <w:bCs/>
          <w:sz w:val="20"/>
          <w:szCs w:val="20"/>
          <w:lang w:eastAsia="zh-CN"/>
        </w:rPr>
        <w:tab/>
      </w:r>
      <w:r w:rsidR="000B3D32">
        <w:rPr>
          <w:rFonts w:asciiTheme="minorBidi" w:eastAsia="SimSun" w:hAnsiTheme="minorBidi"/>
          <w:b/>
          <w:bCs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b/>
          <w:bCs/>
          <w:sz w:val="20"/>
          <w:szCs w:val="20"/>
          <w:lang w:eastAsia="zh-CN"/>
        </w:rPr>
        <w:t>MIC19</w:t>
      </w:r>
      <w:r w:rsidR="00B82F52">
        <w:rPr>
          <w:rFonts w:asciiTheme="minorBidi" w:eastAsia="SimSun" w:hAnsiTheme="minorBidi"/>
          <w:b/>
          <w:bCs/>
          <w:sz w:val="20"/>
          <w:szCs w:val="20"/>
          <w:lang w:eastAsia="zh-CN"/>
        </w:rPr>
        <w:t>03</w:t>
      </w:r>
      <w:r w:rsidRPr="000B3D32">
        <w:rPr>
          <w:rFonts w:asciiTheme="minorBidi" w:eastAsia="SimSun" w:hAnsiTheme="minorBidi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sz w:val="20"/>
          <w:szCs w:val="20"/>
          <w:lang w:eastAsia="zh-CN"/>
        </w:rPr>
        <w:tab/>
      </w:r>
    </w:p>
    <w:p w14:paraId="29FF9B52" w14:textId="77777777" w:rsidR="00ED5EAB" w:rsidRPr="000B3D32" w:rsidRDefault="00ED5EAB" w:rsidP="00ED5EAB">
      <w:pPr>
        <w:rPr>
          <w:rFonts w:asciiTheme="minorBidi" w:eastAsia="SimSun" w:hAnsiTheme="minorBidi"/>
          <w:b/>
          <w:sz w:val="20"/>
          <w:szCs w:val="20"/>
          <w:lang w:eastAsia="zh-CN"/>
        </w:rPr>
      </w:pPr>
      <w:r w:rsidRPr="000B3D32">
        <w:rPr>
          <w:rFonts w:asciiTheme="minorBidi" w:eastAsia="SimSun" w:hAnsiTheme="minorBidi"/>
          <w:noProof/>
          <w:sz w:val="18"/>
        </w:rPr>
        <w:drawing>
          <wp:anchor distT="0" distB="0" distL="114300" distR="114300" simplePos="0" relativeHeight="251830272" behindDoc="0" locked="0" layoutInCell="1" allowOverlap="1" wp14:anchorId="6CC636E8" wp14:editId="0B35532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68211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Banner 8.5x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F65DA6" w14:textId="77777777" w:rsidR="00ED5EAB" w:rsidRPr="000B3D32" w:rsidRDefault="00ED5EAB" w:rsidP="00ED5EAB">
      <w:pPr>
        <w:tabs>
          <w:tab w:val="left" w:pos="1152"/>
        </w:tabs>
        <w:rPr>
          <w:rFonts w:asciiTheme="minorBidi" w:eastAsia="SimSun" w:hAnsiTheme="minorBidi"/>
          <w:b/>
          <w:color w:val="000000"/>
          <w:sz w:val="20"/>
          <w:szCs w:val="20"/>
          <w:lang w:eastAsia="zh-CN"/>
        </w:rPr>
      </w:pPr>
      <w:r w:rsidRPr="000B3D32">
        <w:rPr>
          <w:rFonts w:asciiTheme="minorBidi" w:eastAsia="SimSun" w:hAnsiTheme="minorBidi"/>
          <w:b/>
          <w:bCs/>
          <w:color w:val="000000"/>
          <w:sz w:val="20"/>
          <w:szCs w:val="20"/>
          <w:lang w:eastAsia="zh-CN"/>
        </w:rPr>
        <w:t>联系信息：</w:t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b/>
          <w:bCs/>
          <w:color w:val="000000"/>
          <w:sz w:val="20"/>
          <w:szCs w:val="20"/>
          <w:lang w:eastAsia="zh-CN"/>
        </w:rPr>
        <w:t>客户：</w:t>
      </w:r>
      <w:r w:rsidRPr="000B3D32">
        <w:rPr>
          <w:rFonts w:asciiTheme="minorBidi" w:eastAsia="SimSun" w:hAnsiTheme="minorBidi"/>
          <w:b/>
          <w:bCs/>
          <w:color w:val="000000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b/>
          <w:bCs/>
          <w:color w:val="000000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b/>
          <w:bCs/>
          <w:color w:val="000000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b/>
          <w:bCs/>
          <w:color w:val="000000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b/>
          <w:bCs/>
          <w:color w:val="000000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b/>
          <w:bCs/>
          <w:color w:val="000000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b/>
          <w:bCs/>
          <w:color w:val="000000"/>
          <w:sz w:val="20"/>
          <w:szCs w:val="20"/>
          <w:lang w:eastAsia="zh-CN"/>
        </w:rPr>
        <w:t>代理商：</w:t>
      </w:r>
    </w:p>
    <w:p w14:paraId="7F73805E" w14:textId="77777777" w:rsidR="00ED5EAB" w:rsidRPr="000B3D32" w:rsidRDefault="00ED5EAB" w:rsidP="00ED5EAB">
      <w:pPr>
        <w:tabs>
          <w:tab w:val="left" w:pos="1152"/>
        </w:tabs>
        <w:rPr>
          <w:rFonts w:asciiTheme="minorBidi" w:eastAsia="SimSun" w:hAnsiTheme="minorBidi"/>
          <w:color w:val="000000"/>
          <w:sz w:val="20"/>
          <w:szCs w:val="20"/>
        </w:rPr>
      </w:pP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  <w:t>Doreen Stanley</w:t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  <w:t xml:space="preserve">                              </w:t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  <w:t>Jeffry Caudill</w:t>
      </w:r>
    </w:p>
    <w:p w14:paraId="0D1098E7" w14:textId="412F6EAB" w:rsidR="00ED5EAB" w:rsidRPr="000B3D32" w:rsidRDefault="00005F80" w:rsidP="00ED5EAB">
      <w:pPr>
        <w:tabs>
          <w:tab w:val="left" w:pos="1152"/>
        </w:tabs>
        <w:rPr>
          <w:rFonts w:asciiTheme="minorBidi" w:eastAsia="SimSun" w:hAnsiTheme="minorBidi"/>
          <w:color w:val="000000"/>
          <w:sz w:val="20"/>
          <w:szCs w:val="20"/>
        </w:rPr>
      </w:pP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>内容营销经理</w:t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</w:r>
      <w:r w:rsid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</w:r>
      <w:r w:rsid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>董事长</w:t>
      </w:r>
    </w:p>
    <w:p w14:paraId="50C6880B" w14:textId="77777777" w:rsidR="00ED5EAB" w:rsidRPr="000B3D32" w:rsidRDefault="00ED5EAB" w:rsidP="00ED5EAB">
      <w:pPr>
        <w:tabs>
          <w:tab w:val="left" w:pos="1152"/>
        </w:tabs>
        <w:rPr>
          <w:rFonts w:asciiTheme="minorBidi" w:eastAsia="SimSun" w:hAnsiTheme="minorBidi"/>
          <w:color w:val="000000"/>
          <w:sz w:val="20"/>
          <w:szCs w:val="20"/>
        </w:rPr>
      </w:pP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>麦可门</w:t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  <w:t>Gingerquill, Inc.</w:t>
      </w:r>
    </w:p>
    <w:p w14:paraId="6B5DFBB0" w14:textId="77777777" w:rsidR="00ED5EAB" w:rsidRPr="000B3D32" w:rsidRDefault="00E50384" w:rsidP="00ED5EAB">
      <w:pPr>
        <w:tabs>
          <w:tab w:val="left" w:pos="1152"/>
        </w:tabs>
        <w:rPr>
          <w:rFonts w:asciiTheme="minorBidi" w:eastAsia="SimSun" w:hAnsiTheme="minorBidi"/>
          <w:color w:val="000000"/>
          <w:sz w:val="20"/>
          <w:szCs w:val="20"/>
        </w:rPr>
      </w:pP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  <w:t>(513) 794-4285</w:t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  <w:t>(513) 448-1140</w:t>
      </w:r>
    </w:p>
    <w:p w14:paraId="0F8D8C25" w14:textId="77777777" w:rsidR="00ED5EAB" w:rsidRPr="000B3D32" w:rsidRDefault="00ED5EAB" w:rsidP="00ED5EAB">
      <w:pPr>
        <w:tabs>
          <w:tab w:val="left" w:pos="1152"/>
        </w:tabs>
        <w:rPr>
          <w:rFonts w:asciiTheme="minorBidi" w:eastAsia="SimSun" w:hAnsiTheme="minorBidi"/>
          <w:sz w:val="20"/>
          <w:szCs w:val="20"/>
        </w:rPr>
      </w:pPr>
      <w:r w:rsidRPr="000B3D32">
        <w:rPr>
          <w:rFonts w:asciiTheme="minorBidi" w:eastAsia="SimSun" w:hAnsiTheme="minorBidi"/>
          <w:lang w:eastAsia="zh-CN"/>
        </w:rPr>
        <w:tab/>
      </w:r>
      <w:hyperlink r:id="rId12" w:history="1">
        <w:r w:rsidRPr="000B3D32">
          <w:rPr>
            <w:rStyle w:val="Hyperlink"/>
            <w:rFonts w:asciiTheme="minorBidi" w:eastAsia="SimSun" w:hAnsiTheme="minorBidi"/>
            <w:sz w:val="20"/>
            <w:lang w:eastAsia="zh-CN"/>
          </w:rPr>
          <w:t>doreenstanley@Michelman.com</w:t>
        </w:r>
      </w:hyperlink>
      <w:r w:rsidRPr="000B3D32">
        <w:rPr>
          <w:rFonts w:asciiTheme="minorBidi" w:eastAsia="SimSun" w:hAnsiTheme="minorBidi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sz w:val="20"/>
          <w:szCs w:val="20"/>
          <w:lang w:eastAsia="zh-CN"/>
        </w:rPr>
        <w:tab/>
      </w:r>
      <w:hyperlink r:id="rId13" w:history="1">
        <w:r w:rsidRPr="000B3D32">
          <w:rPr>
            <w:rStyle w:val="Hyperlink"/>
            <w:rFonts w:asciiTheme="minorBidi" w:eastAsia="SimSun" w:hAnsiTheme="minorBidi"/>
            <w:sz w:val="20"/>
            <w:lang w:eastAsia="zh-CN"/>
          </w:rPr>
          <w:t>jcaudill@Gingerquill.com</w:t>
        </w:r>
      </w:hyperlink>
    </w:p>
    <w:p w14:paraId="44462EFF" w14:textId="77777777" w:rsidR="00ED5EAB" w:rsidRPr="000B3D32" w:rsidRDefault="00ED5EAB" w:rsidP="00ED5EAB">
      <w:pPr>
        <w:tabs>
          <w:tab w:val="left" w:pos="1152"/>
        </w:tabs>
        <w:rPr>
          <w:rFonts w:asciiTheme="minorBidi" w:eastAsia="SimSun" w:hAnsiTheme="minorBidi"/>
          <w:color w:val="000000"/>
          <w:sz w:val="20"/>
          <w:szCs w:val="20"/>
        </w:rPr>
      </w:pP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</w:r>
    </w:p>
    <w:p w14:paraId="7CACEFD8" w14:textId="77777777" w:rsidR="00307D26" w:rsidRPr="00307D26" w:rsidRDefault="00307D26" w:rsidP="00307D26">
      <w:pPr>
        <w:jc w:val="center"/>
        <w:rPr>
          <w:rFonts w:ascii="DengXian" w:eastAsia="DengXian" w:hAnsi="DengXian" w:cs="Times New Roman"/>
          <w:b/>
          <w:sz w:val="20"/>
          <w:szCs w:val="20"/>
          <w:lang w:eastAsia="zh-CN"/>
        </w:rPr>
      </w:pPr>
      <w:r w:rsidRPr="00307D26">
        <w:rPr>
          <w:rFonts w:ascii="DengXian" w:eastAsia="DengXian" w:hAnsi="DengXian" w:cs="Yu Gothic UI" w:hint="eastAsia"/>
          <w:b/>
          <w:sz w:val="20"/>
          <w:szCs w:val="20"/>
          <w:lang w:eastAsia="zh-CN"/>
        </w:rPr>
        <w:t>“</w:t>
      </w:r>
      <w:r w:rsidRPr="00307D26">
        <w:rPr>
          <w:rFonts w:ascii="DengXian" w:eastAsia="DengXian" w:hAnsi="DengXian" w:cs="Times New Roman" w:hint="eastAsia"/>
          <w:b/>
          <w:sz w:val="20"/>
          <w:szCs w:val="20"/>
          <w:lang w:eastAsia="zh-CN"/>
        </w:rPr>
        <w:t>麦可门（中国）可持</w:t>
      </w:r>
      <w:r w:rsidRPr="00307D26">
        <w:rPr>
          <w:rFonts w:ascii="DengXian" w:eastAsia="DengXian" w:hAnsi="DengXian" w:cs="Microsoft JhengHei" w:hint="eastAsia"/>
          <w:b/>
          <w:sz w:val="20"/>
          <w:szCs w:val="20"/>
          <w:lang w:eastAsia="zh-CN"/>
        </w:rPr>
        <w:t>续发</w:t>
      </w:r>
      <w:r w:rsidRPr="00307D26">
        <w:rPr>
          <w:rFonts w:ascii="DengXian" w:eastAsia="DengXian" w:hAnsi="DengXian" w:cs="Yu Gothic UI" w:hint="eastAsia"/>
          <w:b/>
          <w:sz w:val="20"/>
          <w:szCs w:val="20"/>
          <w:lang w:eastAsia="zh-CN"/>
        </w:rPr>
        <w:t>展中心”开幕典礼盛大举行</w:t>
      </w:r>
    </w:p>
    <w:p w14:paraId="2AC833D9" w14:textId="77777777" w:rsidR="00F2158B" w:rsidRDefault="00F2158B" w:rsidP="00110DDC">
      <w:pPr>
        <w:rPr>
          <w:rFonts w:asciiTheme="minorEastAsia" w:eastAsia="SimSun" w:hAnsiTheme="minorEastAsia" w:cs="Times New Roman"/>
          <w:sz w:val="20"/>
          <w:szCs w:val="20"/>
          <w:lang w:eastAsia="zh-CN"/>
        </w:rPr>
      </w:pPr>
    </w:p>
    <w:p w14:paraId="03ED1C96" w14:textId="77777777" w:rsidR="00307D26" w:rsidRPr="00307D26" w:rsidRDefault="00307D26" w:rsidP="00307D26">
      <w:pPr>
        <w:rPr>
          <w:rFonts w:ascii="DengXian" w:eastAsia="DengXian" w:hAnsi="DengXian" w:cs="Times New Roman"/>
          <w:sz w:val="20"/>
          <w:szCs w:val="20"/>
          <w:lang w:eastAsia="zh-CN"/>
        </w:rPr>
      </w:pPr>
      <w:r w:rsidRPr="00307D26">
        <w:rPr>
          <w:rFonts w:ascii="DengXian" w:eastAsia="DengXian" w:hAnsi="DengXian" w:cs="Times New Roman" w:hint="eastAsia"/>
          <w:sz w:val="20"/>
          <w:szCs w:val="20"/>
          <w:lang w:eastAsia="zh-CN"/>
        </w:rPr>
        <w:t>麦可门于 2019 年 1 月 17 日在位于上海浦</w:t>
      </w:r>
      <w:r w:rsidRPr="00307D26">
        <w:rPr>
          <w:rFonts w:ascii="DengXian" w:eastAsia="DengXian" w:hAnsi="DengXian" w:cs="Microsoft JhengHei" w:hint="eastAsia"/>
          <w:sz w:val="20"/>
          <w:szCs w:val="20"/>
          <w:lang w:eastAsia="zh-CN"/>
        </w:rPr>
        <w:t>东</w:t>
      </w:r>
      <w:r w:rsidRPr="00307D26">
        <w:rPr>
          <w:rFonts w:ascii="DengXian" w:eastAsia="DengXian" w:hAnsi="DengXian" w:cs="Yu Gothic UI" w:hint="eastAsia"/>
          <w:sz w:val="20"/>
          <w:szCs w:val="20"/>
          <w:lang w:eastAsia="zh-CN"/>
        </w:rPr>
        <w:t>新区的全新办公地址</w:t>
      </w:r>
      <w:r w:rsidRPr="00307D26">
        <w:rPr>
          <w:rFonts w:ascii="DengXian" w:eastAsia="DengXian" w:hAnsi="DengXian" w:cs="Microsoft JhengHei" w:hint="eastAsia"/>
          <w:sz w:val="20"/>
          <w:szCs w:val="20"/>
          <w:lang w:eastAsia="zh-CN"/>
        </w:rPr>
        <w:t>庆</w:t>
      </w:r>
      <w:r w:rsidRPr="00307D26">
        <w:rPr>
          <w:rFonts w:ascii="DengXian" w:eastAsia="DengXian" w:hAnsi="DengXian" w:cs="Yu Gothic UI" w:hint="eastAsia"/>
          <w:sz w:val="20"/>
          <w:szCs w:val="20"/>
          <w:lang w:eastAsia="zh-CN"/>
        </w:rPr>
        <w:t>祝麦可门（中国）可持</w:t>
      </w:r>
      <w:r w:rsidRPr="00307D26">
        <w:rPr>
          <w:rFonts w:ascii="DengXian" w:eastAsia="DengXian" w:hAnsi="DengXian" w:cs="Microsoft JhengHei" w:hint="eastAsia"/>
          <w:sz w:val="20"/>
          <w:szCs w:val="20"/>
          <w:lang w:eastAsia="zh-CN"/>
        </w:rPr>
        <w:t>续发</w:t>
      </w:r>
      <w:r w:rsidRPr="00307D26">
        <w:rPr>
          <w:rFonts w:ascii="DengXian" w:eastAsia="DengXian" w:hAnsi="DengXian" w:cs="Yu Gothic UI" w:hint="eastAsia"/>
          <w:sz w:val="20"/>
          <w:szCs w:val="20"/>
          <w:lang w:eastAsia="zh-CN"/>
        </w:rPr>
        <w:t>展中心</w:t>
      </w:r>
      <w:r w:rsidRPr="00307D26">
        <w:rPr>
          <w:rFonts w:ascii="DengXian" w:eastAsia="DengXian" w:hAnsi="DengXian" w:cs="Times New Roman" w:hint="eastAsia"/>
          <w:sz w:val="20"/>
          <w:szCs w:val="20"/>
          <w:lang w:eastAsia="zh-CN"/>
        </w:rPr>
        <w:t xml:space="preserve"> (MSC) 的盛大开幕</w:t>
      </w:r>
      <w:r w:rsidRPr="00307D26">
        <w:rPr>
          <w:rFonts w:ascii="DengXian" w:eastAsia="DengXian" w:hAnsi="DengXian" w:cs="Yu Gothic UI" w:hint="eastAsia"/>
          <w:sz w:val="20"/>
          <w:szCs w:val="20"/>
          <w:lang w:eastAsia="zh-CN"/>
        </w:rPr>
        <w:t>。在中国落成的这一中心是麦可门</w:t>
      </w:r>
      <w:r w:rsidRPr="00307D26">
        <w:rPr>
          <w:rFonts w:ascii="DengXian" w:eastAsia="DengXian" w:hAnsi="DengXian" w:cs="Microsoft JhengHei" w:hint="eastAsia"/>
          <w:sz w:val="20"/>
          <w:szCs w:val="20"/>
          <w:lang w:eastAsia="zh-CN"/>
        </w:rPr>
        <w:t>亚</w:t>
      </w:r>
      <w:r w:rsidRPr="00307D26">
        <w:rPr>
          <w:rFonts w:ascii="DengXian" w:eastAsia="DengXian" w:hAnsi="DengXian" w:cs="Yu Gothic UI" w:hint="eastAsia"/>
          <w:sz w:val="20"/>
          <w:szCs w:val="20"/>
          <w:lang w:eastAsia="zh-CN"/>
        </w:rPr>
        <w:t>太地区积极</w:t>
      </w:r>
      <w:r w:rsidRPr="00307D26">
        <w:rPr>
          <w:rFonts w:ascii="DengXian" w:eastAsia="DengXian" w:hAnsi="DengXian" w:cs="Microsoft JhengHei" w:hint="eastAsia"/>
          <w:sz w:val="20"/>
          <w:szCs w:val="20"/>
          <w:lang w:eastAsia="zh-CN"/>
        </w:rPr>
        <w:t>发</w:t>
      </w:r>
      <w:r w:rsidRPr="00307D26">
        <w:rPr>
          <w:rFonts w:ascii="DengXian" w:eastAsia="DengXian" w:hAnsi="DengXian" w:cs="Yu Gothic UI" w:hint="eastAsia"/>
          <w:sz w:val="20"/>
          <w:szCs w:val="20"/>
          <w:lang w:eastAsia="zh-CN"/>
        </w:rPr>
        <w:t>展</w:t>
      </w:r>
      <w:r w:rsidRPr="00307D26">
        <w:rPr>
          <w:rFonts w:ascii="DengXian" w:eastAsia="DengXian" w:hAnsi="DengXian" w:cs="Microsoft JhengHei" w:hint="eastAsia"/>
          <w:sz w:val="20"/>
          <w:szCs w:val="20"/>
          <w:lang w:eastAsia="zh-CN"/>
        </w:rPr>
        <w:t>计</w:t>
      </w:r>
      <w:r w:rsidRPr="00307D26">
        <w:rPr>
          <w:rFonts w:ascii="DengXian" w:eastAsia="DengXian" w:hAnsi="DengXian" w:cs="Yu Gothic UI" w:hint="eastAsia"/>
          <w:sz w:val="20"/>
          <w:szCs w:val="20"/>
          <w:lang w:eastAsia="zh-CN"/>
        </w:rPr>
        <w:t>划的一部分，也是</w:t>
      </w:r>
      <w:r w:rsidRPr="00307D26">
        <w:rPr>
          <w:rFonts w:ascii="DengXian" w:eastAsia="DengXian" w:hAnsi="DengXian" w:cs="Microsoft JhengHei" w:hint="eastAsia"/>
          <w:sz w:val="20"/>
          <w:szCs w:val="20"/>
          <w:lang w:eastAsia="zh-CN"/>
        </w:rPr>
        <w:t>继</w:t>
      </w:r>
      <w:r w:rsidRPr="00307D26">
        <w:rPr>
          <w:rFonts w:ascii="DengXian" w:eastAsia="DengXian" w:hAnsi="DengXian" w:cs="Times New Roman" w:hint="eastAsia"/>
          <w:sz w:val="20"/>
          <w:szCs w:val="20"/>
          <w:lang w:eastAsia="zh-CN"/>
        </w:rPr>
        <w:t xml:space="preserve"> 2018 年 1 </w:t>
      </w:r>
      <w:hyperlink r:id="rId14" w:history="1">
        <w:r w:rsidRPr="00307D26">
          <w:rPr>
            <w:rFonts w:ascii="DengXian" w:eastAsia="DengXian" w:hAnsi="DengXian" w:cs="Times New Roman" w:hint="eastAsia"/>
            <w:color w:val="0563C1"/>
            <w:sz w:val="20"/>
            <w:szCs w:val="20"/>
            <w:u w:val="single"/>
            <w:lang w:eastAsia="zh-CN"/>
          </w:rPr>
          <w:t>月</w:t>
        </w:r>
        <w:r w:rsidRPr="00307D26">
          <w:rPr>
            <w:rFonts w:ascii="DengXian" w:eastAsia="DengXian" w:hAnsi="DengXian" w:cs="Yu Gothic UI" w:hint="eastAsia"/>
            <w:color w:val="0563C1"/>
            <w:sz w:val="20"/>
            <w:szCs w:val="20"/>
            <w:u w:val="single"/>
            <w:lang w:eastAsia="zh-CN"/>
          </w:rPr>
          <w:t>麦可门在孟买成立</w:t>
        </w:r>
        <w:r w:rsidRPr="00307D26">
          <w:rPr>
            <w:rFonts w:ascii="DengXian" w:eastAsia="DengXian" w:hAnsi="DengXian" w:cs="Microsoft JhengHei" w:hint="eastAsia"/>
            <w:color w:val="0563C1"/>
            <w:sz w:val="20"/>
            <w:szCs w:val="20"/>
            <w:u w:val="single"/>
            <w:lang w:eastAsia="zh-CN"/>
          </w:rPr>
          <w:t>创</w:t>
        </w:r>
        <w:r w:rsidRPr="00307D26">
          <w:rPr>
            <w:rFonts w:ascii="DengXian" w:eastAsia="DengXian" w:hAnsi="DengXian" w:cs="Yu Gothic UI" w:hint="eastAsia"/>
            <w:color w:val="0563C1"/>
            <w:sz w:val="20"/>
            <w:szCs w:val="20"/>
            <w:u w:val="single"/>
            <w:lang w:eastAsia="zh-CN"/>
          </w:rPr>
          <w:t>新涂料中心</w:t>
        </w:r>
        <w:r w:rsidRPr="00307D26">
          <w:rPr>
            <w:rFonts w:ascii="DengXian" w:eastAsia="DengXian" w:hAnsi="DengXian" w:cs="Times New Roman" w:hint="eastAsia"/>
            <w:color w:val="0563C1"/>
            <w:sz w:val="20"/>
            <w:szCs w:val="20"/>
            <w:u w:val="single"/>
            <w:lang w:eastAsia="zh-CN"/>
          </w:rPr>
          <w:t xml:space="preserve"> (MICC)</w:t>
        </w:r>
      </w:hyperlink>
      <w:r w:rsidRPr="00307D26">
        <w:rPr>
          <w:rFonts w:ascii="DengXian" w:eastAsia="DengXian" w:hAnsi="DengXian" w:cs="Times New Roman" w:hint="eastAsia"/>
          <w:sz w:val="20"/>
          <w:szCs w:val="20"/>
          <w:lang w:eastAsia="zh-CN"/>
        </w:rPr>
        <w:t xml:space="preserve"> </w:t>
      </w:r>
      <w:r w:rsidRPr="00307D26">
        <w:rPr>
          <w:rFonts w:ascii="DengXian" w:eastAsia="DengXian" w:hAnsi="DengXian" w:cs="Yu Gothic UI" w:hint="eastAsia"/>
          <w:sz w:val="20"/>
          <w:szCs w:val="20"/>
          <w:lang w:eastAsia="zh-CN"/>
        </w:rPr>
        <w:t>之后的又一</w:t>
      </w:r>
      <w:r w:rsidRPr="00307D26">
        <w:rPr>
          <w:rFonts w:ascii="DengXian" w:eastAsia="DengXian" w:hAnsi="DengXian" w:cs="Microsoft JhengHei" w:hint="eastAsia"/>
          <w:sz w:val="20"/>
          <w:szCs w:val="20"/>
          <w:lang w:eastAsia="zh-CN"/>
        </w:rPr>
        <w:t>举</w:t>
      </w:r>
      <w:r w:rsidRPr="00307D26">
        <w:rPr>
          <w:rFonts w:ascii="DengXian" w:eastAsia="DengXian" w:hAnsi="DengXian" w:cs="Yu Gothic UI" w:hint="eastAsia"/>
          <w:sz w:val="20"/>
          <w:szCs w:val="20"/>
          <w:lang w:eastAsia="zh-CN"/>
        </w:rPr>
        <w:t>措</w:t>
      </w:r>
      <w:r w:rsidRPr="00307D26">
        <w:rPr>
          <w:rFonts w:ascii="DengXian" w:eastAsia="DengXian" w:hAnsi="DengXian" w:cs="Times New Roman" w:hint="eastAsia"/>
          <w:sz w:val="20"/>
          <w:szCs w:val="20"/>
          <w:lang w:eastAsia="zh-CN"/>
        </w:rPr>
        <w:t>。</w:t>
      </w:r>
    </w:p>
    <w:p w14:paraId="10633297" w14:textId="08B431F4" w:rsidR="00110DDC" w:rsidRPr="00E96D69" w:rsidRDefault="00110DDC" w:rsidP="00110DDC">
      <w:pPr>
        <w:rPr>
          <w:rFonts w:asciiTheme="minorEastAsia" w:hAnsiTheme="minorEastAsia" w:cs="Times New Roman"/>
          <w:sz w:val="20"/>
          <w:szCs w:val="20"/>
          <w:lang w:eastAsia="zh-CN"/>
        </w:rPr>
      </w:pPr>
    </w:p>
    <w:p w14:paraId="00E8494B" w14:textId="6A507DF6" w:rsidR="00110DDC" w:rsidRPr="00E96D69" w:rsidRDefault="00110DDC" w:rsidP="007D0AC4">
      <w:pPr>
        <w:pStyle w:val="ListParagraph"/>
        <w:ind w:left="0"/>
        <w:rPr>
          <w:rFonts w:asciiTheme="minorBidi" w:eastAsia="SimSun" w:hAnsiTheme="minorBidi" w:cstheme="minorBidi"/>
          <w:sz w:val="20"/>
          <w:szCs w:val="20"/>
          <w:lang w:eastAsia="zh-CN"/>
        </w:rPr>
      </w:pPr>
    </w:p>
    <w:p w14:paraId="34116CB3" w14:textId="77777777" w:rsidR="00307D26" w:rsidRPr="00307D26" w:rsidRDefault="00307D26" w:rsidP="00307D26">
      <w:pPr>
        <w:rPr>
          <w:rFonts w:ascii="DengXian" w:eastAsia="DengXian" w:hAnsi="DengXian" w:cs="Times New Roman"/>
          <w:sz w:val="20"/>
          <w:szCs w:val="20"/>
          <w:lang w:eastAsia="zh-CN"/>
        </w:rPr>
      </w:pPr>
      <w:r w:rsidRPr="00307D26">
        <w:rPr>
          <w:rFonts w:ascii="DengXian" w:eastAsia="DengXian" w:hAnsi="DengXian" w:cs="Times New Roman" w:hint="eastAsia"/>
          <w:sz w:val="20"/>
          <w:szCs w:val="20"/>
          <w:lang w:eastAsia="zh-CN"/>
        </w:rPr>
        <w:t>麦可门全球涂料事业部副总裁兼麦可门中国区总经理 Ginger Merritt 女士表示：“麦可门是为行业提供环保先进材料的全球开发者，我们倡导维护自然环境和经营环境的稳定持续。事实上，我们的目标是“开创可持续发展的未来”，它体现了中国“十三五”规划 (FYP) 的支柱之一——绿色发展。我们秉承坚定的价值观和环保创新理念，帮助这一地区的企业建立并实现其产品性能目标。随着麦可门（中国）可持续发展中心（MSC</w:t>
      </w:r>
      <w:r w:rsidRPr="00307D26">
        <w:rPr>
          <w:rFonts w:ascii="DengXian" w:eastAsia="DengXian" w:hAnsi="DengXian" w:cs="Times New Roman"/>
          <w:sz w:val="20"/>
          <w:szCs w:val="20"/>
          <w:lang w:eastAsia="zh-CN"/>
        </w:rPr>
        <w:t>）</w:t>
      </w:r>
      <w:r w:rsidRPr="00307D26">
        <w:rPr>
          <w:rFonts w:ascii="DengXian" w:eastAsia="DengXian" w:hAnsi="DengXian" w:cs="Times New Roman" w:hint="eastAsia"/>
          <w:sz w:val="20"/>
          <w:szCs w:val="20"/>
          <w:lang w:eastAsia="zh-CN"/>
        </w:rPr>
        <w:t>的落成，我们正进一步履行自己的承诺，利用我们的水性可持续专业材料，助力“十三五”规划扩大并提升绿色制造。”</w:t>
      </w:r>
    </w:p>
    <w:p w14:paraId="2CFD3DA8" w14:textId="77777777" w:rsidR="00110DDC" w:rsidRPr="00E96D69" w:rsidRDefault="00110DDC" w:rsidP="007D0AC4">
      <w:pPr>
        <w:pStyle w:val="ListParagraph"/>
        <w:ind w:left="0"/>
        <w:rPr>
          <w:rFonts w:asciiTheme="minorBidi" w:eastAsia="SimSun" w:hAnsiTheme="minorBidi" w:cstheme="minorBidi"/>
          <w:sz w:val="20"/>
          <w:szCs w:val="20"/>
          <w:lang w:eastAsia="zh-CN"/>
        </w:rPr>
      </w:pPr>
    </w:p>
    <w:p w14:paraId="07DEEBD0" w14:textId="77777777" w:rsidR="00307D26" w:rsidRPr="00307D26" w:rsidRDefault="00307D26" w:rsidP="00307D26">
      <w:pPr>
        <w:rPr>
          <w:rFonts w:ascii="DengXian" w:eastAsia="DengXian" w:hAnsi="DengXian" w:cs="Times New Roman"/>
          <w:sz w:val="20"/>
          <w:szCs w:val="20"/>
          <w:lang w:eastAsia="zh-CN"/>
        </w:rPr>
      </w:pPr>
      <w:r w:rsidRPr="00307D26">
        <w:rPr>
          <w:rFonts w:ascii="DengXian" w:eastAsia="DengXian" w:hAnsi="DengXian" w:cs="Times New Roman" w:hint="eastAsia"/>
          <w:sz w:val="20"/>
          <w:szCs w:val="20"/>
          <w:lang w:eastAsia="zh-CN"/>
        </w:rPr>
        <w:t>Merritt 女士补充道，“MSC 将培育可持续解决方案与促进可持续性协作。</w:t>
      </w:r>
      <w:r w:rsidRPr="00307D26">
        <w:rPr>
          <w:rFonts w:ascii="DengXian" w:eastAsia="DengXian" w:hAnsi="DengXian" w:cs="Times New Roman"/>
          <w:sz w:val="20"/>
          <w:szCs w:val="20"/>
          <w:lang w:eastAsia="zh-CN"/>
        </w:rPr>
        <w:t>它将</w:t>
      </w:r>
      <w:r w:rsidRPr="00307D26">
        <w:rPr>
          <w:rFonts w:ascii="DengXian" w:eastAsia="DengXian" w:hAnsi="DengXian" w:cs="Times New Roman" w:hint="eastAsia"/>
          <w:sz w:val="20"/>
          <w:szCs w:val="20"/>
          <w:lang w:eastAsia="zh-CN"/>
        </w:rPr>
        <w:t>整合</w:t>
      </w:r>
      <w:r w:rsidRPr="00307D26">
        <w:rPr>
          <w:rFonts w:ascii="DengXian" w:eastAsia="DengXian" w:hAnsi="DengXian" w:cs="Times New Roman"/>
          <w:sz w:val="20"/>
          <w:szCs w:val="20"/>
          <w:lang w:eastAsia="zh-CN"/>
        </w:rPr>
        <w:t>专属空间、专</w:t>
      </w:r>
      <w:r w:rsidRPr="00307D26">
        <w:rPr>
          <w:rFonts w:ascii="DengXian" w:eastAsia="DengXian" w:hAnsi="DengXian" w:cs="Times New Roman" w:hint="eastAsia"/>
          <w:sz w:val="20"/>
          <w:szCs w:val="20"/>
          <w:lang w:eastAsia="zh-CN"/>
        </w:rPr>
        <w:t>家与技术等资源</w:t>
      </w:r>
      <w:r w:rsidRPr="00307D26">
        <w:rPr>
          <w:rFonts w:ascii="DengXian" w:eastAsia="DengXian" w:hAnsi="DengXian" w:cs="Times New Roman"/>
          <w:sz w:val="20"/>
          <w:szCs w:val="20"/>
          <w:lang w:eastAsia="zh-CN"/>
        </w:rPr>
        <w:t>，促进合作伙伴、客户、服务供应商，以及不同行业价值链供应商之间的协作创新。该全新设施将配备</w:t>
      </w:r>
      <w:r w:rsidRPr="00307D26">
        <w:rPr>
          <w:rFonts w:ascii="DengXian" w:eastAsia="DengXian" w:hAnsi="DengXian" w:cs="Times New Roman" w:hint="eastAsia"/>
          <w:sz w:val="20"/>
          <w:szCs w:val="20"/>
          <w:lang w:eastAsia="zh-CN"/>
        </w:rPr>
        <w:t>技术与</w:t>
      </w:r>
      <w:r w:rsidRPr="00307D26">
        <w:rPr>
          <w:rFonts w:ascii="DengXian" w:eastAsia="DengXian" w:hAnsi="DengXian" w:cs="Times New Roman"/>
          <w:sz w:val="20"/>
          <w:szCs w:val="20"/>
          <w:lang w:eastAsia="zh-CN"/>
        </w:rPr>
        <w:t>市场营销</w:t>
      </w:r>
      <w:r w:rsidRPr="00307D26">
        <w:rPr>
          <w:rFonts w:ascii="DengXian" w:eastAsia="DengXian" w:hAnsi="DengXian" w:cs="Times New Roman" w:hint="eastAsia"/>
          <w:sz w:val="20"/>
          <w:szCs w:val="20"/>
          <w:lang w:eastAsia="zh-CN"/>
        </w:rPr>
        <w:t>办公室</w:t>
      </w:r>
      <w:r w:rsidRPr="00307D26">
        <w:rPr>
          <w:rFonts w:ascii="DengXian" w:eastAsia="DengXian" w:hAnsi="DengXian" w:cs="Times New Roman"/>
          <w:sz w:val="20"/>
          <w:szCs w:val="20"/>
          <w:lang w:eastAsia="zh-CN"/>
        </w:rPr>
        <w:t>，以及</w:t>
      </w:r>
      <w:r w:rsidRPr="00307D26">
        <w:rPr>
          <w:rFonts w:ascii="DengXian" w:eastAsia="DengXian" w:hAnsi="DengXian" w:cs="Times New Roman" w:hint="eastAsia"/>
          <w:sz w:val="20"/>
          <w:szCs w:val="20"/>
          <w:lang w:eastAsia="zh-CN"/>
        </w:rPr>
        <w:t>装备</w:t>
      </w:r>
      <w:r w:rsidRPr="00307D26">
        <w:rPr>
          <w:rFonts w:ascii="DengXian" w:eastAsia="DengXian" w:hAnsi="DengXian" w:cs="Times New Roman"/>
          <w:sz w:val="20"/>
          <w:szCs w:val="20"/>
          <w:lang w:eastAsia="zh-CN"/>
        </w:rPr>
        <w:t>完善的</w:t>
      </w:r>
      <w:r w:rsidRPr="00307D26">
        <w:rPr>
          <w:rFonts w:ascii="DengXian" w:eastAsia="DengXian" w:hAnsi="DengXian" w:cs="Times New Roman" w:hint="eastAsia"/>
          <w:sz w:val="20"/>
          <w:szCs w:val="20"/>
          <w:lang w:eastAsia="zh-CN"/>
        </w:rPr>
        <w:t>研发</w:t>
      </w:r>
      <w:r w:rsidRPr="00307D26">
        <w:rPr>
          <w:rFonts w:ascii="DengXian" w:eastAsia="DengXian" w:hAnsi="DengXian" w:cs="Times New Roman"/>
          <w:sz w:val="20"/>
          <w:szCs w:val="20"/>
          <w:lang w:eastAsia="zh-CN"/>
        </w:rPr>
        <w:t>中心，从事绿色可持续解决方案的开发工作。</w:t>
      </w:r>
      <w:r w:rsidRPr="00307D26">
        <w:rPr>
          <w:rFonts w:ascii="DengXian" w:eastAsia="DengXian" w:hAnsi="DengXian" w:cs="Times New Roman" w:hint="eastAsia"/>
          <w:sz w:val="20"/>
          <w:szCs w:val="20"/>
          <w:lang w:eastAsia="zh-CN"/>
        </w:rPr>
        <w:t>”</w:t>
      </w:r>
      <w:r w:rsidRPr="00307D26">
        <w:rPr>
          <w:rFonts w:ascii="DengXian" w:eastAsia="DengXian" w:hAnsi="DengXian" w:cs="Times New Roman"/>
          <w:sz w:val="20"/>
          <w:szCs w:val="20"/>
          <w:lang w:eastAsia="zh-CN"/>
        </w:rPr>
        <w:t xml:space="preserve"> </w:t>
      </w:r>
    </w:p>
    <w:p w14:paraId="264A3B39" w14:textId="77777777" w:rsidR="00102697" w:rsidRPr="000B3D32" w:rsidRDefault="00102697" w:rsidP="00102697">
      <w:pPr>
        <w:pStyle w:val="ListParagraph"/>
        <w:ind w:left="0"/>
        <w:rPr>
          <w:rFonts w:asciiTheme="minorBidi" w:eastAsia="SimSun" w:hAnsiTheme="minorBidi" w:cstheme="minorBidi"/>
          <w:sz w:val="20"/>
          <w:szCs w:val="20"/>
          <w:lang w:eastAsia="zh-CN"/>
        </w:rPr>
      </w:pPr>
    </w:p>
    <w:p w14:paraId="099EFC16" w14:textId="77777777" w:rsidR="00307D26" w:rsidRPr="00307D26" w:rsidRDefault="00307D26" w:rsidP="00307D26">
      <w:pPr>
        <w:rPr>
          <w:rFonts w:ascii="DengXian" w:eastAsia="DengXian" w:hAnsi="DengXian" w:cs="Times New Roman"/>
          <w:sz w:val="20"/>
          <w:szCs w:val="20"/>
          <w:lang w:eastAsia="zh-CN"/>
        </w:rPr>
      </w:pPr>
      <w:r w:rsidRPr="00307D26">
        <w:rPr>
          <w:rFonts w:ascii="DengXian" w:eastAsia="DengXian" w:hAnsi="DengXian" w:cs="Times New Roman" w:hint="eastAsia"/>
          <w:sz w:val="20"/>
          <w:szCs w:val="20"/>
          <w:lang w:eastAsia="zh-CN"/>
        </w:rPr>
        <w:t>在开幕典礼上，麦可门总裁兼首席执行官 Steve Shifman 先生以及前上海美国商会会长 Kenneth Jarrett 出席并发表演讲。“公司在该区域取得成功，要归功于我们优秀的员工，以及我们的合作伙伴和客户。”Shifman 先生表示，“优秀员工加之杰出合作伙伴，铸就巨大成功。”</w:t>
      </w:r>
    </w:p>
    <w:p w14:paraId="6E90ADD6" w14:textId="77777777" w:rsidR="006462D0" w:rsidRPr="000B3D32" w:rsidRDefault="006462D0" w:rsidP="00102697">
      <w:pPr>
        <w:pStyle w:val="ListParagraph"/>
        <w:ind w:left="0"/>
        <w:rPr>
          <w:rFonts w:asciiTheme="minorBidi" w:eastAsia="SimSun" w:hAnsiTheme="minorBidi" w:cstheme="minorBidi"/>
          <w:sz w:val="20"/>
          <w:szCs w:val="20"/>
          <w:lang w:eastAsia="zh-CN"/>
        </w:rPr>
      </w:pPr>
    </w:p>
    <w:p w14:paraId="3FF91FAA" w14:textId="77777777" w:rsidR="00307D26" w:rsidRPr="00307D26" w:rsidRDefault="00307D26" w:rsidP="00307D26">
      <w:pPr>
        <w:rPr>
          <w:rFonts w:ascii="DengXian" w:eastAsia="DengXian" w:hAnsi="DengXian" w:cs="Times New Roman"/>
          <w:sz w:val="20"/>
          <w:szCs w:val="20"/>
          <w:lang w:eastAsia="zh-CN"/>
        </w:rPr>
      </w:pPr>
      <w:r w:rsidRPr="00307D26">
        <w:rPr>
          <w:rFonts w:ascii="DengXian" w:eastAsia="DengXian" w:hAnsi="DengXian" w:cs="Times New Roman" w:hint="eastAsia"/>
          <w:sz w:val="20"/>
          <w:szCs w:val="20"/>
          <w:lang w:eastAsia="zh-CN"/>
        </w:rPr>
        <w:t>麦可门为涂料、印刷和包装以及工业制造行业生产涂料、表面改性剂、助剂和聚合物。MSC 将助力麦可门的产品和服务更加适应中国市场。Jarrett 先生补充道：“我认为中国将欢迎麦可门在这一地区的扩张，以及在全亚洲为中国和其他成长型市场服务的决心。”</w:t>
      </w:r>
    </w:p>
    <w:p w14:paraId="27BE6A85" w14:textId="77777777" w:rsidR="00E96D69" w:rsidRPr="000B3D32" w:rsidRDefault="00E96D69" w:rsidP="00102697">
      <w:pPr>
        <w:pStyle w:val="ListParagraph"/>
        <w:ind w:left="0"/>
        <w:rPr>
          <w:rFonts w:asciiTheme="minorBidi" w:eastAsia="SimSun" w:hAnsiTheme="minorBidi" w:cstheme="minorBidi"/>
          <w:sz w:val="20"/>
          <w:szCs w:val="20"/>
          <w:lang w:eastAsia="zh-CN"/>
        </w:rPr>
      </w:pPr>
    </w:p>
    <w:p w14:paraId="44433076" w14:textId="000FC954" w:rsidR="0080676E" w:rsidRPr="000B3D32" w:rsidRDefault="001665F3" w:rsidP="00166D53">
      <w:pPr>
        <w:rPr>
          <w:rFonts w:asciiTheme="minorBidi" w:eastAsia="SimSun" w:hAnsiTheme="minorBidi"/>
          <w:b/>
          <w:sz w:val="20"/>
          <w:szCs w:val="20"/>
          <w:lang w:eastAsia="zh-CN"/>
        </w:rPr>
      </w:pPr>
      <w:hyperlink r:id="rId15" w:history="1">
        <w:r w:rsidR="00307D26" w:rsidRPr="00307D26">
          <w:rPr>
            <w:rStyle w:val="Hyperlink"/>
            <w:rFonts w:ascii="Times New Roman" w:eastAsia="SimSun" w:hAnsi="Times New Roman" w:hint="eastAsia"/>
            <w:b/>
            <w:bCs/>
            <w:sz w:val="20"/>
            <w:szCs w:val="20"/>
            <w:lang w:eastAsia="zh-CN"/>
          </w:rPr>
          <w:t>关于麦可门</w:t>
        </w:r>
      </w:hyperlink>
    </w:p>
    <w:p w14:paraId="6058488E" w14:textId="77777777" w:rsidR="00307D26" w:rsidRPr="00307D26" w:rsidRDefault="00307D26" w:rsidP="00307D26">
      <w:pPr>
        <w:rPr>
          <w:rFonts w:ascii="DengXian" w:eastAsia="DengXian" w:hAnsi="DengXian" w:cs="Times New Roman"/>
          <w:sz w:val="20"/>
          <w:szCs w:val="20"/>
          <w:lang w:eastAsia="zh-CN"/>
        </w:rPr>
      </w:pPr>
      <w:r w:rsidRPr="00307D26">
        <w:rPr>
          <w:rFonts w:ascii="DengXian" w:eastAsia="DengXian" w:hAnsi="DengXian" w:cs="Times New Roman" w:hint="eastAsia"/>
          <w:sz w:val="20"/>
          <w:szCs w:val="20"/>
          <w:lang w:eastAsia="zh-CN"/>
        </w:rPr>
        <w:t>麦可门以坚定的价值观为不竭动力，坚持创新理念，是专业可持续性新材料的全球开发商和生产商，其产品应用于工业和农业涂料、数字印刷、消费品包装以及汽车与航空航天高级复合材料。麦可门在北美洲、</w:t>
      </w:r>
      <w:r w:rsidRPr="00307D26">
        <w:rPr>
          <w:rFonts w:ascii="DengXian" w:eastAsia="DengXian" w:hAnsi="DengXian" w:cs="Times New Roman" w:hint="eastAsia"/>
          <w:sz w:val="20"/>
          <w:szCs w:val="20"/>
          <w:lang w:eastAsia="zh-CN"/>
        </w:rPr>
        <w:lastRenderedPageBreak/>
        <w:t>欧洲以及亚洲设有生产基地，在全球几大主要市场设有产品研发和技术服务中心，并在全球范围内拥有经过严格培训的业务开发人员。帮助食物生长并保存其新鲜度；使交通工具变轻而提高燃料效率；使我们的家园免受风吹雨淋，麦可门致力于环保材料解决方案，用以保护并改善我们的世界。</w:t>
      </w:r>
    </w:p>
    <w:p w14:paraId="3660CE17" w14:textId="77777777" w:rsidR="0019098D" w:rsidRPr="000B3D32" w:rsidRDefault="00ED5EAB" w:rsidP="0019098D">
      <w:pPr>
        <w:jc w:val="center"/>
        <w:rPr>
          <w:rFonts w:asciiTheme="minorBidi" w:eastAsia="SimSun" w:hAnsiTheme="minorBidi"/>
          <w:sz w:val="20"/>
          <w:szCs w:val="20"/>
        </w:rPr>
      </w:pPr>
      <w:r w:rsidRPr="000B3D32">
        <w:rPr>
          <w:rFonts w:asciiTheme="minorBidi" w:eastAsia="SimSun" w:hAnsiTheme="minorBidi"/>
          <w:sz w:val="20"/>
          <w:szCs w:val="20"/>
          <w:lang w:eastAsia="zh-CN"/>
        </w:rPr>
        <w:t>###</w:t>
      </w:r>
    </w:p>
    <w:p w14:paraId="3ACF1888" w14:textId="77777777" w:rsidR="00845119" w:rsidRPr="000B3D32" w:rsidRDefault="00845119" w:rsidP="00845119">
      <w:pPr>
        <w:rPr>
          <w:rFonts w:asciiTheme="minorBidi" w:eastAsia="SimSun" w:hAnsiTheme="minorBidi"/>
          <w:sz w:val="20"/>
          <w:szCs w:val="20"/>
        </w:rPr>
      </w:pPr>
    </w:p>
    <w:p w14:paraId="35ECDA85" w14:textId="77777777" w:rsidR="00845119" w:rsidRPr="000B3D32" w:rsidRDefault="00845119" w:rsidP="00845119">
      <w:pPr>
        <w:rPr>
          <w:rFonts w:asciiTheme="minorBidi" w:eastAsia="SimSun" w:hAnsiTheme="minorBidi"/>
          <w:b/>
          <w:color w:val="000000"/>
          <w:sz w:val="20"/>
          <w:szCs w:val="20"/>
          <w:u w:val="single"/>
        </w:rPr>
      </w:pPr>
      <w:r w:rsidRPr="000B3D32">
        <w:rPr>
          <w:rFonts w:asciiTheme="minorBidi" w:eastAsia="SimSun" w:hAnsiTheme="minorBidi"/>
          <w:b/>
          <w:bCs/>
          <w:color w:val="000000"/>
          <w:sz w:val="20"/>
          <w:szCs w:val="20"/>
          <w:u w:val="single"/>
          <w:lang w:eastAsia="zh-CN"/>
        </w:rPr>
        <w:t>客户联系信息：</w:t>
      </w:r>
      <w:r w:rsidRPr="000B3D32">
        <w:rPr>
          <w:rFonts w:asciiTheme="minorBidi" w:eastAsia="SimSun" w:hAnsiTheme="minorBidi"/>
          <w:b/>
          <w:bCs/>
          <w:color w:val="000000"/>
          <w:sz w:val="20"/>
          <w:szCs w:val="20"/>
          <w:u w:val="single"/>
          <w:lang w:eastAsia="zh-CN"/>
        </w:rPr>
        <w:t xml:space="preserve"> </w:t>
      </w:r>
    </w:p>
    <w:p w14:paraId="5A87F43C" w14:textId="77777777" w:rsidR="00845119" w:rsidRPr="000B3D32" w:rsidRDefault="00845119" w:rsidP="00845119">
      <w:pPr>
        <w:rPr>
          <w:rFonts w:asciiTheme="minorBidi" w:eastAsia="SimSun" w:hAnsiTheme="minorBidi"/>
          <w:b/>
          <w:color w:val="000000"/>
          <w:sz w:val="20"/>
          <w:szCs w:val="20"/>
          <w:u w:val="single"/>
        </w:rPr>
      </w:pPr>
    </w:p>
    <w:p w14:paraId="2CB18C6C" w14:textId="77777777" w:rsidR="00845119" w:rsidRPr="000B3D32" w:rsidRDefault="00845119" w:rsidP="00845119">
      <w:pPr>
        <w:rPr>
          <w:rFonts w:asciiTheme="minorBidi" w:eastAsia="SimSun" w:hAnsiTheme="minorBidi"/>
          <w:b/>
          <w:i/>
          <w:color w:val="000000"/>
          <w:sz w:val="20"/>
          <w:szCs w:val="20"/>
        </w:rPr>
        <w:sectPr w:rsidR="00845119" w:rsidRPr="000B3D32" w:rsidSect="00845119">
          <w:headerReference w:type="even" r:id="rId16"/>
          <w:footerReference w:type="default" r:id="rId17"/>
          <w:type w:val="continuous"/>
          <w:pgSz w:w="12240" w:h="15840"/>
          <w:pgMar w:top="1440" w:right="1440" w:bottom="1530" w:left="1440" w:header="720" w:footer="720" w:gutter="0"/>
          <w:cols w:space="720"/>
          <w:docGrid w:linePitch="360"/>
        </w:sectPr>
      </w:pPr>
    </w:p>
    <w:p w14:paraId="3264D0EB" w14:textId="77777777" w:rsidR="00845119" w:rsidRPr="000B3D32" w:rsidRDefault="00845119" w:rsidP="00845119">
      <w:pPr>
        <w:rPr>
          <w:rFonts w:asciiTheme="minorBidi" w:eastAsia="SimSun" w:hAnsiTheme="minorBidi"/>
          <w:b/>
          <w:color w:val="000000"/>
          <w:sz w:val="20"/>
          <w:szCs w:val="20"/>
          <w:u w:val="single"/>
        </w:rPr>
      </w:pPr>
      <w:r w:rsidRPr="000B3D32">
        <w:rPr>
          <w:rFonts w:asciiTheme="minorBidi" w:eastAsia="SimSun" w:hAnsiTheme="minorBidi"/>
          <w:b/>
          <w:bCs/>
          <w:i/>
          <w:iCs/>
          <w:color w:val="000000"/>
          <w:sz w:val="20"/>
          <w:szCs w:val="20"/>
          <w:lang w:eastAsia="zh-CN"/>
        </w:rPr>
        <w:t>全球：</w:t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br/>
        <w:t xml:space="preserve">Doreen Stanley </w:t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>女士</w:t>
      </w:r>
    </w:p>
    <w:p w14:paraId="60AF9E5C" w14:textId="77777777" w:rsidR="00845119" w:rsidRPr="000B3D32" w:rsidRDefault="0023429B" w:rsidP="00845119">
      <w:pPr>
        <w:tabs>
          <w:tab w:val="left" w:pos="1152"/>
        </w:tabs>
        <w:rPr>
          <w:rFonts w:asciiTheme="minorBidi" w:eastAsia="SimSun" w:hAnsiTheme="minorBidi"/>
          <w:color w:val="000000"/>
          <w:sz w:val="20"/>
          <w:szCs w:val="20"/>
        </w:rPr>
      </w:pP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>内容营销经理</w:t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 xml:space="preserve">    </w:t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ab/>
      </w:r>
    </w:p>
    <w:p w14:paraId="4C5B2B34" w14:textId="77777777" w:rsidR="00845119" w:rsidRPr="000B3D32" w:rsidRDefault="001665F3" w:rsidP="00845119">
      <w:pPr>
        <w:tabs>
          <w:tab w:val="left" w:pos="1152"/>
        </w:tabs>
        <w:rPr>
          <w:rFonts w:asciiTheme="minorBidi" w:eastAsia="SimSun" w:hAnsiTheme="minorBidi"/>
          <w:color w:val="000000"/>
          <w:sz w:val="20"/>
          <w:szCs w:val="20"/>
        </w:rPr>
      </w:pPr>
      <w:hyperlink r:id="rId18" w:history="1">
        <w:r w:rsidR="00FC2305" w:rsidRPr="000B3D32">
          <w:rPr>
            <w:rStyle w:val="Hyperlink"/>
            <w:rFonts w:asciiTheme="minorBidi" w:eastAsia="SimSun" w:hAnsiTheme="minorBidi"/>
            <w:sz w:val="20"/>
            <w:szCs w:val="20"/>
            <w:lang w:eastAsia="zh-CN"/>
          </w:rPr>
          <w:t>doreenstanley@michelman.com</w:t>
        </w:r>
      </w:hyperlink>
    </w:p>
    <w:p w14:paraId="6095466D" w14:textId="77777777" w:rsidR="00845119" w:rsidRPr="000B3D32" w:rsidRDefault="00845119" w:rsidP="00845119">
      <w:pPr>
        <w:tabs>
          <w:tab w:val="left" w:pos="1152"/>
        </w:tabs>
        <w:rPr>
          <w:rFonts w:asciiTheme="minorBidi" w:eastAsia="SimSun" w:hAnsiTheme="minorBidi"/>
          <w:color w:val="000000"/>
          <w:sz w:val="20"/>
          <w:szCs w:val="20"/>
        </w:rPr>
      </w:pP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>+1 513 794 4285</w:t>
      </w:r>
    </w:p>
    <w:p w14:paraId="59BBA9F3" w14:textId="77777777" w:rsidR="00845119" w:rsidRPr="000B3D32" w:rsidRDefault="00845119" w:rsidP="00845119">
      <w:pPr>
        <w:tabs>
          <w:tab w:val="left" w:pos="1152"/>
        </w:tabs>
        <w:rPr>
          <w:rFonts w:asciiTheme="minorBidi" w:eastAsia="SimSun" w:hAnsiTheme="minorBidi"/>
          <w:b/>
          <w:i/>
          <w:color w:val="000000"/>
          <w:sz w:val="20"/>
          <w:szCs w:val="20"/>
        </w:rPr>
      </w:pPr>
      <w:r w:rsidRPr="000B3D32">
        <w:rPr>
          <w:rFonts w:asciiTheme="minorBidi" w:eastAsia="SimSun" w:hAnsiTheme="minorBidi"/>
          <w:b/>
          <w:bCs/>
          <w:i/>
          <w:iCs/>
          <w:color w:val="000000"/>
          <w:sz w:val="20"/>
          <w:szCs w:val="20"/>
          <w:lang w:eastAsia="zh-CN"/>
        </w:rPr>
        <w:t>亚洲：</w:t>
      </w:r>
    </w:p>
    <w:p w14:paraId="0F73ADC4" w14:textId="77777777" w:rsidR="00845119" w:rsidRPr="00B82F52" w:rsidRDefault="00845119" w:rsidP="00845119">
      <w:pPr>
        <w:tabs>
          <w:tab w:val="left" w:pos="1152"/>
        </w:tabs>
        <w:rPr>
          <w:rFonts w:asciiTheme="minorBidi" w:eastAsia="SimSun" w:hAnsiTheme="minorBidi"/>
          <w:color w:val="000000"/>
          <w:sz w:val="20"/>
          <w:szCs w:val="20"/>
          <w:lang w:val="es-ES"/>
        </w:rPr>
      </w:pPr>
      <w:r w:rsidRPr="00B82F52">
        <w:rPr>
          <w:rFonts w:asciiTheme="minorBidi" w:eastAsia="SimSun" w:hAnsiTheme="minorBidi"/>
          <w:color w:val="000000"/>
          <w:sz w:val="20"/>
          <w:szCs w:val="20"/>
          <w:lang w:val="es-ES" w:eastAsia="zh-CN"/>
        </w:rPr>
        <w:t xml:space="preserve">Erica </w:t>
      </w:r>
      <w:proofErr w:type="spellStart"/>
      <w:r w:rsidRPr="00B82F52">
        <w:rPr>
          <w:rFonts w:asciiTheme="minorBidi" w:eastAsia="SimSun" w:hAnsiTheme="minorBidi"/>
          <w:color w:val="000000"/>
          <w:sz w:val="20"/>
          <w:szCs w:val="20"/>
          <w:lang w:val="es-ES" w:eastAsia="zh-CN"/>
        </w:rPr>
        <w:t>Liao</w:t>
      </w:r>
      <w:proofErr w:type="spellEnd"/>
      <w:r w:rsidRPr="00B82F52">
        <w:rPr>
          <w:rFonts w:asciiTheme="minorBidi" w:eastAsia="SimSun" w:hAnsiTheme="minorBidi"/>
          <w:color w:val="000000"/>
          <w:sz w:val="20"/>
          <w:szCs w:val="20"/>
          <w:lang w:val="es-ES" w:eastAsia="zh-CN"/>
        </w:rPr>
        <w:t xml:space="preserve"> </w:t>
      </w: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>女士</w:t>
      </w:r>
    </w:p>
    <w:p w14:paraId="63DDED8D" w14:textId="77777777" w:rsidR="00845119" w:rsidRPr="00B82F52" w:rsidRDefault="00845119" w:rsidP="00845119">
      <w:pPr>
        <w:tabs>
          <w:tab w:val="left" w:pos="1152"/>
        </w:tabs>
        <w:rPr>
          <w:rFonts w:asciiTheme="minorBidi" w:eastAsia="SimSun" w:hAnsiTheme="minorBidi"/>
          <w:color w:val="000000"/>
          <w:sz w:val="20"/>
          <w:szCs w:val="20"/>
          <w:lang w:val="es-ES"/>
        </w:rPr>
      </w:pPr>
      <w:r w:rsidRPr="000B3D32">
        <w:rPr>
          <w:rFonts w:asciiTheme="minorBidi" w:eastAsia="SimSun" w:hAnsiTheme="minorBidi"/>
          <w:color w:val="000000"/>
          <w:sz w:val="20"/>
          <w:szCs w:val="20"/>
          <w:lang w:eastAsia="zh-CN"/>
        </w:rPr>
        <w:t>营销传播经理</w:t>
      </w:r>
    </w:p>
    <w:p w14:paraId="53EF20A6" w14:textId="77777777" w:rsidR="00845119" w:rsidRPr="00B82F52" w:rsidRDefault="001665F3" w:rsidP="00845119">
      <w:pPr>
        <w:tabs>
          <w:tab w:val="left" w:pos="1152"/>
        </w:tabs>
        <w:rPr>
          <w:rFonts w:asciiTheme="minorBidi" w:eastAsia="SimSun" w:hAnsiTheme="minorBidi"/>
          <w:color w:val="000000"/>
          <w:sz w:val="20"/>
          <w:szCs w:val="20"/>
          <w:lang w:val="es-ES" w:eastAsia="zh-CN"/>
        </w:rPr>
      </w:pPr>
      <w:hyperlink r:id="rId19" w:history="1">
        <w:r w:rsidR="00FC2305" w:rsidRPr="00B82F52">
          <w:rPr>
            <w:rStyle w:val="Hyperlink"/>
            <w:rFonts w:asciiTheme="minorBidi" w:eastAsia="SimSun" w:hAnsiTheme="minorBidi"/>
            <w:sz w:val="20"/>
            <w:szCs w:val="20"/>
            <w:lang w:val="es-ES" w:eastAsia="zh-CN"/>
          </w:rPr>
          <w:t>ericaliao@michelman.com</w:t>
        </w:r>
      </w:hyperlink>
    </w:p>
    <w:p w14:paraId="17C465C3" w14:textId="77777777" w:rsidR="00845119" w:rsidRPr="00B82F52" w:rsidRDefault="00845119" w:rsidP="00845119">
      <w:pPr>
        <w:tabs>
          <w:tab w:val="left" w:pos="1152"/>
        </w:tabs>
        <w:rPr>
          <w:rStyle w:val="rpc61"/>
          <w:rFonts w:asciiTheme="minorBidi" w:eastAsia="SimSun" w:hAnsiTheme="minorBidi"/>
          <w:sz w:val="20"/>
          <w:szCs w:val="20"/>
          <w:lang w:val="es-ES" w:eastAsia="zh-CN"/>
        </w:rPr>
      </w:pPr>
      <w:r w:rsidRPr="00B82F52">
        <w:rPr>
          <w:rStyle w:val="rpc61"/>
          <w:rFonts w:asciiTheme="minorBidi" w:eastAsia="SimSun" w:hAnsiTheme="minorBidi"/>
          <w:sz w:val="20"/>
          <w:szCs w:val="20"/>
          <w:lang w:val="es-ES" w:eastAsia="zh-CN"/>
        </w:rPr>
        <w:t>+86 21 2098 6880 x8002</w:t>
      </w:r>
    </w:p>
    <w:p w14:paraId="64809B11" w14:textId="77777777" w:rsidR="00845119" w:rsidRPr="00B82F52" w:rsidRDefault="00845119" w:rsidP="00845119">
      <w:pPr>
        <w:tabs>
          <w:tab w:val="left" w:pos="1152"/>
        </w:tabs>
        <w:rPr>
          <w:rFonts w:asciiTheme="minorBidi" w:eastAsia="SimSun" w:hAnsiTheme="minorBidi"/>
          <w:b/>
          <w:sz w:val="20"/>
          <w:szCs w:val="20"/>
          <w:u w:val="single"/>
          <w:lang w:val="es-ES" w:eastAsia="zh-CN"/>
        </w:rPr>
        <w:sectPr w:rsidR="00845119" w:rsidRPr="00B82F52" w:rsidSect="00B052A2">
          <w:type w:val="continuous"/>
          <w:pgSz w:w="12240" w:h="15840"/>
          <w:pgMar w:top="1440" w:right="1440" w:bottom="1530" w:left="1440" w:header="720" w:footer="720" w:gutter="0"/>
          <w:cols w:num="2" w:space="720"/>
          <w:docGrid w:linePitch="360"/>
        </w:sectPr>
      </w:pPr>
    </w:p>
    <w:p w14:paraId="34C9C1FA" w14:textId="77777777" w:rsidR="00845119" w:rsidRPr="00B82F52" w:rsidRDefault="00845119" w:rsidP="00845119">
      <w:pPr>
        <w:tabs>
          <w:tab w:val="left" w:pos="1152"/>
        </w:tabs>
        <w:rPr>
          <w:rFonts w:asciiTheme="minorBidi" w:eastAsia="SimSun" w:hAnsiTheme="minorBidi"/>
          <w:b/>
          <w:sz w:val="20"/>
          <w:szCs w:val="20"/>
          <w:u w:val="single"/>
          <w:lang w:val="es-ES" w:eastAsia="zh-CN"/>
        </w:rPr>
      </w:pPr>
    </w:p>
    <w:p w14:paraId="3B2375C1" w14:textId="77777777" w:rsidR="00043C75" w:rsidRPr="00B82F52" w:rsidRDefault="00043C75" w:rsidP="00043C75">
      <w:pPr>
        <w:tabs>
          <w:tab w:val="left" w:pos="1152"/>
        </w:tabs>
        <w:rPr>
          <w:rFonts w:asciiTheme="minorBidi" w:eastAsia="SimSun" w:hAnsiTheme="minorBidi"/>
          <w:b/>
          <w:sz w:val="20"/>
          <w:szCs w:val="20"/>
          <w:u w:val="single"/>
          <w:lang w:val="es-ES" w:eastAsia="zh-CN"/>
        </w:rPr>
      </w:pPr>
      <w:r w:rsidRPr="000B3D32">
        <w:rPr>
          <w:rFonts w:asciiTheme="minorBidi" w:eastAsia="SimSun" w:hAnsiTheme="minorBidi"/>
          <w:b/>
          <w:bCs/>
          <w:sz w:val="20"/>
          <w:szCs w:val="20"/>
          <w:u w:val="single"/>
          <w:lang w:eastAsia="zh-CN"/>
        </w:rPr>
        <w:t>代理商联系信息</w:t>
      </w:r>
      <w:r w:rsidRPr="00B82F52">
        <w:rPr>
          <w:rFonts w:asciiTheme="minorBidi" w:eastAsia="SimSun" w:hAnsiTheme="minorBidi"/>
          <w:b/>
          <w:bCs/>
          <w:sz w:val="20"/>
          <w:szCs w:val="20"/>
          <w:u w:val="single"/>
          <w:lang w:val="es-ES" w:eastAsia="zh-CN"/>
        </w:rPr>
        <w:t>：</w:t>
      </w:r>
    </w:p>
    <w:p w14:paraId="5A693019" w14:textId="77777777" w:rsidR="00043C75" w:rsidRPr="00B82F52" w:rsidRDefault="00043C75" w:rsidP="00043C75">
      <w:pPr>
        <w:rPr>
          <w:rFonts w:asciiTheme="minorBidi" w:eastAsia="SimSun" w:hAnsiTheme="minorBidi"/>
          <w:sz w:val="20"/>
          <w:szCs w:val="20"/>
          <w:lang w:val="es-ES"/>
        </w:rPr>
      </w:pPr>
      <w:r w:rsidRPr="00B82F52">
        <w:rPr>
          <w:rFonts w:asciiTheme="minorBidi" w:eastAsia="SimSun" w:hAnsiTheme="minorBidi"/>
          <w:sz w:val="20"/>
          <w:szCs w:val="20"/>
          <w:lang w:val="es-ES" w:eastAsia="zh-CN"/>
        </w:rPr>
        <w:t xml:space="preserve">Jeffry Caudill </w:t>
      </w:r>
      <w:r w:rsidRPr="000B3D32">
        <w:rPr>
          <w:rFonts w:asciiTheme="minorBidi" w:eastAsia="SimSun" w:hAnsiTheme="minorBidi"/>
          <w:sz w:val="20"/>
          <w:szCs w:val="20"/>
          <w:lang w:eastAsia="zh-CN"/>
        </w:rPr>
        <w:t>先生</w:t>
      </w:r>
    </w:p>
    <w:p w14:paraId="106717C3" w14:textId="77777777" w:rsidR="00043C75" w:rsidRPr="000B3D32" w:rsidRDefault="00043C75" w:rsidP="00043C75">
      <w:pPr>
        <w:rPr>
          <w:rFonts w:asciiTheme="minorBidi" w:eastAsia="SimSun" w:hAnsiTheme="minorBidi"/>
          <w:sz w:val="20"/>
          <w:szCs w:val="20"/>
        </w:rPr>
      </w:pPr>
      <w:r w:rsidRPr="000B3D32">
        <w:rPr>
          <w:rFonts w:asciiTheme="minorBidi" w:eastAsia="SimSun" w:hAnsiTheme="minorBidi"/>
          <w:sz w:val="20"/>
          <w:szCs w:val="20"/>
          <w:lang w:eastAsia="zh-CN"/>
        </w:rPr>
        <w:t>Gingerquill, Inc.</w:t>
      </w:r>
    </w:p>
    <w:p w14:paraId="5E073DCC" w14:textId="77777777" w:rsidR="00043C75" w:rsidRPr="000B3D32" w:rsidRDefault="00043C75" w:rsidP="00043C75">
      <w:pPr>
        <w:rPr>
          <w:rFonts w:asciiTheme="minorBidi" w:eastAsia="SimSun" w:hAnsiTheme="minorBidi"/>
          <w:sz w:val="20"/>
          <w:szCs w:val="20"/>
          <w:lang w:eastAsia="zh-CN"/>
        </w:rPr>
      </w:pPr>
      <w:r w:rsidRPr="000B3D32">
        <w:rPr>
          <w:rFonts w:asciiTheme="minorBidi" w:eastAsia="SimSun" w:hAnsiTheme="minorBidi"/>
          <w:sz w:val="20"/>
          <w:szCs w:val="20"/>
          <w:lang w:eastAsia="zh-CN"/>
        </w:rPr>
        <w:t>董事长</w:t>
      </w:r>
    </w:p>
    <w:p w14:paraId="56DAB085" w14:textId="77777777" w:rsidR="00043C75" w:rsidRPr="000B3D32" w:rsidRDefault="001665F3" w:rsidP="00043C75">
      <w:pPr>
        <w:rPr>
          <w:rFonts w:asciiTheme="minorBidi" w:eastAsia="SimSun" w:hAnsiTheme="minorBidi"/>
          <w:sz w:val="20"/>
          <w:szCs w:val="20"/>
          <w:lang w:eastAsia="zh-CN"/>
        </w:rPr>
      </w:pPr>
      <w:hyperlink r:id="rId20" w:history="1">
        <w:r w:rsidR="00FC2305" w:rsidRPr="000B3D32">
          <w:rPr>
            <w:rStyle w:val="Hyperlink"/>
            <w:rFonts w:asciiTheme="minorBidi" w:eastAsia="SimSun" w:hAnsiTheme="minorBidi"/>
            <w:sz w:val="20"/>
            <w:szCs w:val="20"/>
            <w:lang w:eastAsia="zh-CN"/>
          </w:rPr>
          <w:t>jcaudill@gingerquill.com</w:t>
        </w:r>
      </w:hyperlink>
    </w:p>
    <w:p w14:paraId="1EB2D05C" w14:textId="77777777" w:rsidR="00043C75" w:rsidRPr="000B3D32" w:rsidRDefault="00043C75" w:rsidP="00043C75">
      <w:pPr>
        <w:rPr>
          <w:rFonts w:asciiTheme="minorBidi" w:eastAsia="SimSun" w:hAnsiTheme="minorBidi"/>
          <w:sz w:val="20"/>
          <w:szCs w:val="20"/>
          <w:lang w:eastAsia="zh-CN"/>
        </w:rPr>
      </w:pPr>
      <w:r w:rsidRPr="000B3D32">
        <w:rPr>
          <w:rFonts w:asciiTheme="minorBidi" w:eastAsia="SimSun" w:hAnsiTheme="minorBidi"/>
          <w:sz w:val="20"/>
          <w:szCs w:val="20"/>
          <w:lang w:eastAsia="zh-CN"/>
        </w:rPr>
        <w:t>+1 513 448 1140</w:t>
      </w:r>
    </w:p>
    <w:p w14:paraId="4CF01E6E" w14:textId="77777777" w:rsidR="00043C75" w:rsidRPr="000B3D32" w:rsidRDefault="00043C75" w:rsidP="00043C75">
      <w:pPr>
        <w:spacing w:line="360" w:lineRule="auto"/>
        <w:rPr>
          <w:rFonts w:asciiTheme="minorBidi" w:eastAsia="SimSun" w:hAnsiTheme="minorBidi"/>
          <w:sz w:val="20"/>
          <w:szCs w:val="20"/>
          <w:u w:val="single"/>
          <w:lang w:eastAsia="zh-CN"/>
        </w:rPr>
      </w:pPr>
    </w:p>
    <w:p w14:paraId="32CC46F7" w14:textId="77777777" w:rsidR="00043C75" w:rsidRPr="000B3D32" w:rsidRDefault="00043C75" w:rsidP="00043C75">
      <w:pPr>
        <w:spacing w:line="360" w:lineRule="auto"/>
        <w:rPr>
          <w:rFonts w:asciiTheme="minorBidi" w:eastAsia="SimSun" w:hAnsiTheme="minorBidi"/>
          <w:b/>
          <w:sz w:val="20"/>
          <w:szCs w:val="20"/>
          <w:u w:val="single"/>
          <w:lang w:eastAsia="zh-CN"/>
        </w:rPr>
      </w:pPr>
      <w:r w:rsidRPr="000B3D32">
        <w:rPr>
          <w:rFonts w:asciiTheme="minorBidi" w:eastAsia="SimSun" w:hAnsiTheme="minorBidi"/>
          <w:b/>
          <w:bCs/>
          <w:sz w:val="20"/>
          <w:szCs w:val="20"/>
          <w:u w:val="single"/>
          <w:lang w:eastAsia="zh-CN"/>
        </w:rPr>
        <w:t>麦可门全球总部</w:t>
      </w:r>
    </w:p>
    <w:p w14:paraId="61CB45E0" w14:textId="77777777" w:rsidR="00043C75" w:rsidRPr="000B3D32" w:rsidRDefault="00043C75" w:rsidP="00043C75">
      <w:pPr>
        <w:rPr>
          <w:rFonts w:asciiTheme="minorBidi" w:eastAsia="SimSun" w:hAnsiTheme="minorBidi"/>
          <w:sz w:val="20"/>
          <w:szCs w:val="20"/>
        </w:rPr>
      </w:pPr>
      <w:r w:rsidRPr="000B3D32">
        <w:rPr>
          <w:rFonts w:asciiTheme="minorBidi" w:eastAsia="SimSun" w:hAnsiTheme="minorBidi"/>
          <w:sz w:val="20"/>
          <w:szCs w:val="20"/>
          <w:lang w:eastAsia="zh-CN"/>
        </w:rPr>
        <w:t>9080 Shell Road</w:t>
      </w:r>
    </w:p>
    <w:p w14:paraId="4E447B8A" w14:textId="77777777" w:rsidR="00043C75" w:rsidRPr="000B3D32" w:rsidRDefault="00043C75" w:rsidP="00043C75">
      <w:pPr>
        <w:rPr>
          <w:rFonts w:asciiTheme="minorBidi" w:eastAsia="SimSun" w:hAnsiTheme="minorBidi"/>
          <w:sz w:val="20"/>
          <w:szCs w:val="20"/>
        </w:rPr>
      </w:pPr>
      <w:r w:rsidRPr="000B3D32">
        <w:rPr>
          <w:rFonts w:asciiTheme="minorBidi" w:eastAsia="SimSun" w:hAnsiTheme="minorBidi"/>
          <w:sz w:val="20"/>
          <w:szCs w:val="20"/>
          <w:lang w:eastAsia="zh-CN"/>
        </w:rPr>
        <w:t>Cincinnati, OH  45236</w:t>
      </w:r>
    </w:p>
    <w:p w14:paraId="34443CD1" w14:textId="77777777" w:rsidR="00043C75" w:rsidRPr="000B3D32" w:rsidRDefault="00043C75" w:rsidP="00043C75">
      <w:pPr>
        <w:rPr>
          <w:rFonts w:asciiTheme="minorBidi" w:eastAsia="SimSun" w:hAnsiTheme="minorBidi"/>
          <w:sz w:val="20"/>
          <w:szCs w:val="20"/>
        </w:rPr>
      </w:pPr>
      <w:r w:rsidRPr="000B3D32">
        <w:rPr>
          <w:rFonts w:asciiTheme="minorBidi" w:eastAsia="SimSun" w:hAnsiTheme="minorBidi"/>
          <w:sz w:val="20"/>
          <w:szCs w:val="20"/>
          <w:lang w:eastAsia="zh-CN"/>
        </w:rPr>
        <w:t>+1 800 333 1723</w:t>
      </w:r>
      <w:r w:rsidRPr="000B3D32">
        <w:rPr>
          <w:rFonts w:asciiTheme="minorBidi" w:eastAsia="SimSun" w:hAnsiTheme="minorBidi"/>
          <w:sz w:val="20"/>
          <w:szCs w:val="20"/>
          <w:lang w:eastAsia="zh-CN"/>
        </w:rPr>
        <w:t>（美国与加拿大）</w:t>
      </w:r>
    </w:p>
    <w:p w14:paraId="38DDF60B" w14:textId="77777777" w:rsidR="00043C75" w:rsidRPr="000B3D32" w:rsidRDefault="00043C75" w:rsidP="00043C75">
      <w:pPr>
        <w:rPr>
          <w:rFonts w:asciiTheme="minorBidi" w:eastAsia="SimSun" w:hAnsiTheme="minorBidi"/>
          <w:sz w:val="20"/>
          <w:szCs w:val="20"/>
        </w:rPr>
      </w:pPr>
      <w:r w:rsidRPr="000B3D32">
        <w:rPr>
          <w:rFonts w:asciiTheme="minorBidi" w:eastAsia="SimSun" w:hAnsiTheme="minorBidi"/>
          <w:sz w:val="20"/>
          <w:szCs w:val="20"/>
          <w:lang w:eastAsia="zh-CN"/>
        </w:rPr>
        <w:t>+1 513 793 7766</w:t>
      </w:r>
      <w:r w:rsidRPr="000B3D32">
        <w:rPr>
          <w:rFonts w:asciiTheme="minorBidi" w:eastAsia="SimSun" w:hAnsiTheme="minorBidi"/>
          <w:sz w:val="20"/>
          <w:szCs w:val="20"/>
          <w:lang w:eastAsia="zh-CN"/>
        </w:rPr>
        <w:t>（全球）</w:t>
      </w:r>
    </w:p>
    <w:p w14:paraId="3634CEDA" w14:textId="77777777" w:rsidR="00043C75" w:rsidRPr="000B3D32" w:rsidRDefault="00043C75" w:rsidP="00043C75">
      <w:pPr>
        <w:rPr>
          <w:rFonts w:asciiTheme="minorBidi" w:eastAsia="SimSun" w:hAnsiTheme="minorBidi"/>
          <w:sz w:val="20"/>
          <w:szCs w:val="20"/>
        </w:rPr>
      </w:pPr>
      <w:r w:rsidRPr="000B3D32">
        <w:rPr>
          <w:rFonts w:asciiTheme="minorBidi" w:eastAsia="SimSun" w:hAnsiTheme="minorBidi"/>
          <w:sz w:val="20"/>
          <w:szCs w:val="20"/>
          <w:lang w:eastAsia="zh-CN"/>
        </w:rPr>
        <w:t>+1 513 793 2504</w:t>
      </w:r>
      <w:r w:rsidRPr="000B3D32">
        <w:rPr>
          <w:rFonts w:asciiTheme="minorBidi" w:eastAsia="SimSun" w:hAnsiTheme="minorBidi"/>
          <w:sz w:val="20"/>
          <w:szCs w:val="20"/>
          <w:lang w:eastAsia="zh-CN"/>
        </w:rPr>
        <w:t>（传真）</w:t>
      </w:r>
    </w:p>
    <w:p w14:paraId="22F04648" w14:textId="77777777" w:rsidR="00043C75" w:rsidRPr="000B3D32" w:rsidRDefault="001665F3" w:rsidP="00043C75">
      <w:pPr>
        <w:rPr>
          <w:rFonts w:asciiTheme="minorBidi" w:eastAsia="SimSun" w:hAnsiTheme="minorBidi"/>
          <w:sz w:val="20"/>
          <w:szCs w:val="20"/>
        </w:rPr>
      </w:pPr>
      <w:hyperlink r:id="rId21" w:history="1">
        <w:r w:rsidR="00FC2305" w:rsidRPr="000B3D32">
          <w:rPr>
            <w:rStyle w:val="Hyperlink"/>
            <w:rFonts w:asciiTheme="minorBidi" w:eastAsia="SimSun" w:hAnsiTheme="minorBidi"/>
            <w:color w:val="auto"/>
            <w:sz w:val="20"/>
            <w:szCs w:val="20"/>
            <w:lang w:eastAsia="zh-CN"/>
          </w:rPr>
          <w:t>michelman.com</w:t>
        </w:r>
      </w:hyperlink>
      <w:r w:rsidR="00FC2305" w:rsidRPr="000B3D32">
        <w:rPr>
          <w:rFonts w:asciiTheme="minorBidi" w:eastAsia="SimSun" w:hAnsiTheme="minorBidi"/>
          <w:sz w:val="20"/>
          <w:szCs w:val="20"/>
          <w:lang w:eastAsia="zh-CN"/>
        </w:rPr>
        <w:t xml:space="preserve"> </w:t>
      </w:r>
    </w:p>
    <w:p w14:paraId="76C4FDC3" w14:textId="77777777" w:rsidR="00043C75" w:rsidRPr="000B3D32" w:rsidRDefault="001665F3" w:rsidP="00043C75">
      <w:pPr>
        <w:rPr>
          <w:rFonts w:asciiTheme="minorBidi" w:eastAsia="SimSun" w:hAnsiTheme="minorBidi"/>
          <w:b/>
          <w:i/>
          <w:sz w:val="20"/>
          <w:szCs w:val="20"/>
        </w:rPr>
      </w:pPr>
      <w:hyperlink r:id="rId22" w:history="1">
        <w:r w:rsidR="00FC2305" w:rsidRPr="000B3D32">
          <w:rPr>
            <w:rStyle w:val="Hyperlink"/>
            <w:rFonts w:asciiTheme="minorBidi" w:eastAsia="SimSun" w:hAnsiTheme="minorBidi"/>
            <w:color w:val="auto"/>
            <w:sz w:val="20"/>
            <w:szCs w:val="20"/>
            <w:lang w:eastAsia="zh-CN"/>
          </w:rPr>
          <w:t>michelman.com.cn</w:t>
        </w:r>
      </w:hyperlink>
    </w:p>
    <w:p w14:paraId="7E481839" w14:textId="77777777" w:rsidR="00043C75" w:rsidRPr="000B3D32" w:rsidRDefault="00043C75" w:rsidP="00043C75">
      <w:pPr>
        <w:rPr>
          <w:rFonts w:asciiTheme="minorBidi" w:eastAsia="SimSun" w:hAnsiTheme="minorBidi"/>
          <w:sz w:val="20"/>
          <w:szCs w:val="20"/>
        </w:rPr>
      </w:pPr>
    </w:p>
    <w:p w14:paraId="2ED6429C" w14:textId="77777777" w:rsidR="00845119" w:rsidRPr="000B3D32" w:rsidRDefault="00845119" w:rsidP="00043C75">
      <w:pPr>
        <w:tabs>
          <w:tab w:val="left" w:pos="1152"/>
        </w:tabs>
        <w:rPr>
          <w:rFonts w:asciiTheme="minorBidi" w:eastAsia="SimSun" w:hAnsiTheme="minorBidi"/>
          <w:sz w:val="20"/>
          <w:szCs w:val="20"/>
        </w:rPr>
      </w:pPr>
    </w:p>
    <w:sectPr w:rsidR="00845119" w:rsidRPr="000B3D32" w:rsidSect="0019098D">
      <w:headerReference w:type="even" r:id="rId23"/>
      <w:footerReference w:type="default" r:id="rId24"/>
      <w:type w:val="continuous"/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D98EF" w14:textId="77777777" w:rsidR="001665F3" w:rsidRDefault="001665F3" w:rsidP="00EA4CB1">
      <w:r>
        <w:separator/>
      </w:r>
    </w:p>
  </w:endnote>
  <w:endnote w:type="continuationSeparator" w:id="0">
    <w:p w14:paraId="59AE0E5A" w14:textId="77777777" w:rsidR="001665F3" w:rsidRDefault="001665F3" w:rsidP="00EA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Next LT Pro Regular">
    <w:altName w:val="Calibri"/>
    <w:charset w:val="00"/>
    <w:family w:val="swiss"/>
    <w:pitch w:val="variable"/>
    <w:sig w:usb0="800000AF" w:usb1="5000204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DF07" w14:textId="77777777" w:rsidR="00845119" w:rsidRDefault="0084511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92C42F" wp14:editId="377D129F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772400" cy="883529"/>
          <wp:effectExtent l="0" t="0" r="0" b="571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Banner 8.5x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83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04BE1" w14:textId="77777777" w:rsidR="00E646B2" w:rsidRDefault="00E646B2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7F520BE" wp14:editId="31F5E97F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772400" cy="883529"/>
          <wp:effectExtent l="0" t="0" r="0" b="571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Banner 8.5x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83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4D0FE" w14:textId="77777777" w:rsidR="001665F3" w:rsidRDefault="001665F3" w:rsidP="00EA4CB1">
      <w:r>
        <w:separator/>
      </w:r>
    </w:p>
  </w:footnote>
  <w:footnote w:type="continuationSeparator" w:id="0">
    <w:p w14:paraId="6E621BDF" w14:textId="77777777" w:rsidR="001665F3" w:rsidRDefault="001665F3" w:rsidP="00EA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56CB" w14:textId="0161F981" w:rsidR="00845119" w:rsidRDefault="0084511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72CF4A" wp14:editId="5F8734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Picture 1" descr="2nd Page_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nd Page_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D26">
      <w:rPr>
        <w:noProof/>
      </w:rPr>
      <w:drawing>
        <wp:anchor distT="0" distB="0" distL="114300" distR="114300" simplePos="0" relativeHeight="251659264" behindDoc="1" locked="0" layoutInCell="1" allowOverlap="1" wp14:anchorId="60E7C58E" wp14:editId="5E7D20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" name="Picture 2" descr="Cincinnati_p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ncinnati_pg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0405" w14:textId="77777777" w:rsidR="00EA4CB1" w:rsidRDefault="00624857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440258B" wp14:editId="3BED1F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8" name="Picture 8" descr="2nd Page_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nd Page_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5F3">
      <w:rPr>
        <w:noProof/>
        <w:lang w:eastAsia="zh-CN"/>
      </w:rPr>
      <w:pict w14:anchorId="12E93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2" o:title="Cincinnati_pg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1E9"/>
    <w:multiLevelType w:val="hybridMultilevel"/>
    <w:tmpl w:val="1F008562"/>
    <w:lvl w:ilvl="0" w:tplc="067AC6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186B"/>
    <w:multiLevelType w:val="hybridMultilevel"/>
    <w:tmpl w:val="389C15D6"/>
    <w:lvl w:ilvl="0" w:tplc="5CB279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1BE3"/>
    <w:multiLevelType w:val="hybridMultilevel"/>
    <w:tmpl w:val="05FCD198"/>
    <w:lvl w:ilvl="0" w:tplc="0B8C5BE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1251A"/>
    <w:multiLevelType w:val="hybridMultilevel"/>
    <w:tmpl w:val="D5F82246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58E2BD1"/>
    <w:multiLevelType w:val="hybridMultilevel"/>
    <w:tmpl w:val="784C791E"/>
    <w:lvl w:ilvl="0" w:tplc="A0F68BDA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A30C2A"/>
    <w:multiLevelType w:val="hybridMultilevel"/>
    <w:tmpl w:val="B4829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9A01595"/>
    <w:multiLevelType w:val="hybridMultilevel"/>
    <w:tmpl w:val="6A5CDC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F97EAF"/>
    <w:multiLevelType w:val="hybridMultilevel"/>
    <w:tmpl w:val="6E5E81C4"/>
    <w:lvl w:ilvl="0" w:tplc="5F7CB5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D32B2"/>
    <w:multiLevelType w:val="hybridMultilevel"/>
    <w:tmpl w:val="4942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85E7F"/>
    <w:multiLevelType w:val="hybridMultilevel"/>
    <w:tmpl w:val="7BAE3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wNDc1MbEwszQ0sDBS0lEKTi0uzszPAykwqwUAVLUfPywAAAA="/>
    <w:docVar w:name="dgnword-docGUID" w:val="{FFD66B7A-8E28-4921-BE83-AEEFF18FA742}"/>
    <w:docVar w:name="dgnword-eventsink" w:val="147196448"/>
  </w:docVars>
  <w:rsids>
    <w:rsidRoot w:val="00EA4CB1"/>
    <w:rsid w:val="00001D6F"/>
    <w:rsid w:val="00005F80"/>
    <w:rsid w:val="000061DF"/>
    <w:rsid w:val="00006BAD"/>
    <w:rsid w:val="00006E83"/>
    <w:rsid w:val="00020B72"/>
    <w:rsid w:val="000219F4"/>
    <w:rsid w:val="00024D52"/>
    <w:rsid w:val="00024FED"/>
    <w:rsid w:val="00027C87"/>
    <w:rsid w:val="00034C49"/>
    <w:rsid w:val="0003527D"/>
    <w:rsid w:val="000365E4"/>
    <w:rsid w:val="00040B86"/>
    <w:rsid w:val="00043C75"/>
    <w:rsid w:val="000466F2"/>
    <w:rsid w:val="000472FA"/>
    <w:rsid w:val="000514B1"/>
    <w:rsid w:val="000600D2"/>
    <w:rsid w:val="00075A98"/>
    <w:rsid w:val="00075B17"/>
    <w:rsid w:val="0007650B"/>
    <w:rsid w:val="00083584"/>
    <w:rsid w:val="00092AE0"/>
    <w:rsid w:val="00092BBF"/>
    <w:rsid w:val="00095DB6"/>
    <w:rsid w:val="000A04CA"/>
    <w:rsid w:val="000A2FC2"/>
    <w:rsid w:val="000A3E95"/>
    <w:rsid w:val="000A56CC"/>
    <w:rsid w:val="000B1697"/>
    <w:rsid w:val="000B21D9"/>
    <w:rsid w:val="000B3AC8"/>
    <w:rsid w:val="000B3D32"/>
    <w:rsid w:val="000B496D"/>
    <w:rsid w:val="000D2C6A"/>
    <w:rsid w:val="000D4743"/>
    <w:rsid w:val="000D5C65"/>
    <w:rsid w:val="000D6504"/>
    <w:rsid w:val="000E0E29"/>
    <w:rsid w:val="000E2655"/>
    <w:rsid w:val="000E3D42"/>
    <w:rsid w:val="000E5ECE"/>
    <w:rsid w:val="000F7C84"/>
    <w:rsid w:val="00102697"/>
    <w:rsid w:val="00103DA2"/>
    <w:rsid w:val="001077AD"/>
    <w:rsid w:val="00110434"/>
    <w:rsid w:val="00110DDC"/>
    <w:rsid w:val="001121B3"/>
    <w:rsid w:val="00113048"/>
    <w:rsid w:val="00115D45"/>
    <w:rsid w:val="0012447E"/>
    <w:rsid w:val="00124B3E"/>
    <w:rsid w:val="00124B6F"/>
    <w:rsid w:val="00125891"/>
    <w:rsid w:val="001267E1"/>
    <w:rsid w:val="00130706"/>
    <w:rsid w:val="00130A2C"/>
    <w:rsid w:val="00133E7B"/>
    <w:rsid w:val="001374A2"/>
    <w:rsid w:val="0013795C"/>
    <w:rsid w:val="001442D7"/>
    <w:rsid w:val="00147855"/>
    <w:rsid w:val="00151DF4"/>
    <w:rsid w:val="001571FA"/>
    <w:rsid w:val="0016343C"/>
    <w:rsid w:val="00165B1F"/>
    <w:rsid w:val="00165F9D"/>
    <w:rsid w:val="001663AC"/>
    <w:rsid w:val="001665F3"/>
    <w:rsid w:val="00166BA7"/>
    <w:rsid w:val="00166D53"/>
    <w:rsid w:val="001726BB"/>
    <w:rsid w:val="001739B6"/>
    <w:rsid w:val="00180CA6"/>
    <w:rsid w:val="001821A7"/>
    <w:rsid w:val="001824F2"/>
    <w:rsid w:val="00187924"/>
    <w:rsid w:val="001879BF"/>
    <w:rsid w:val="0019098D"/>
    <w:rsid w:val="0019236F"/>
    <w:rsid w:val="001B679D"/>
    <w:rsid w:val="001C0618"/>
    <w:rsid w:val="001D1D52"/>
    <w:rsid w:val="001D5095"/>
    <w:rsid w:val="001E0FD4"/>
    <w:rsid w:val="001E400F"/>
    <w:rsid w:val="001E4222"/>
    <w:rsid w:val="001E5D9D"/>
    <w:rsid w:val="001F0DA5"/>
    <w:rsid w:val="001F225D"/>
    <w:rsid w:val="001F2FA2"/>
    <w:rsid w:val="001F3BE3"/>
    <w:rsid w:val="00202155"/>
    <w:rsid w:val="002123B5"/>
    <w:rsid w:val="0021572E"/>
    <w:rsid w:val="00216C69"/>
    <w:rsid w:val="002178C8"/>
    <w:rsid w:val="00217950"/>
    <w:rsid w:val="002337A5"/>
    <w:rsid w:val="00233CDF"/>
    <w:rsid w:val="0023429B"/>
    <w:rsid w:val="00234F6D"/>
    <w:rsid w:val="00240D16"/>
    <w:rsid w:val="002426DC"/>
    <w:rsid w:val="00244316"/>
    <w:rsid w:val="00247659"/>
    <w:rsid w:val="002506E7"/>
    <w:rsid w:val="0025488C"/>
    <w:rsid w:val="002634AC"/>
    <w:rsid w:val="00264899"/>
    <w:rsid w:val="00274C41"/>
    <w:rsid w:val="0027570D"/>
    <w:rsid w:val="002767F3"/>
    <w:rsid w:val="002901E2"/>
    <w:rsid w:val="00291891"/>
    <w:rsid w:val="002937AF"/>
    <w:rsid w:val="002967B7"/>
    <w:rsid w:val="002A3CE2"/>
    <w:rsid w:val="002A4661"/>
    <w:rsid w:val="002A720F"/>
    <w:rsid w:val="002B76A4"/>
    <w:rsid w:val="002C194F"/>
    <w:rsid w:val="002C5ADB"/>
    <w:rsid w:val="002C6245"/>
    <w:rsid w:val="002D3671"/>
    <w:rsid w:val="002D4C64"/>
    <w:rsid w:val="002E2B71"/>
    <w:rsid w:val="002F2BBC"/>
    <w:rsid w:val="002F5E5B"/>
    <w:rsid w:val="002F6879"/>
    <w:rsid w:val="002F7DC4"/>
    <w:rsid w:val="00300070"/>
    <w:rsid w:val="00303D6E"/>
    <w:rsid w:val="00307D26"/>
    <w:rsid w:val="00316143"/>
    <w:rsid w:val="003174E2"/>
    <w:rsid w:val="00317E4A"/>
    <w:rsid w:val="00322671"/>
    <w:rsid w:val="003231A3"/>
    <w:rsid w:val="00323259"/>
    <w:rsid w:val="00324D07"/>
    <w:rsid w:val="0032696E"/>
    <w:rsid w:val="00331B1F"/>
    <w:rsid w:val="0033447A"/>
    <w:rsid w:val="00340EBA"/>
    <w:rsid w:val="00344273"/>
    <w:rsid w:val="00344297"/>
    <w:rsid w:val="00345DB3"/>
    <w:rsid w:val="003540EC"/>
    <w:rsid w:val="00354339"/>
    <w:rsid w:val="00355E4A"/>
    <w:rsid w:val="00361FBF"/>
    <w:rsid w:val="00363250"/>
    <w:rsid w:val="00370036"/>
    <w:rsid w:val="00371930"/>
    <w:rsid w:val="003731EC"/>
    <w:rsid w:val="00380C95"/>
    <w:rsid w:val="0038257A"/>
    <w:rsid w:val="003856DF"/>
    <w:rsid w:val="00386C36"/>
    <w:rsid w:val="003870F0"/>
    <w:rsid w:val="003923BF"/>
    <w:rsid w:val="003926DD"/>
    <w:rsid w:val="003A51EB"/>
    <w:rsid w:val="003B05DA"/>
    <w:rsid w:val="003B0A3C"/>
    <w:rsid w:val="003B18B6"/>
    <w:rsid w:val="003B39CE"/>
    <w:rsid w:val="003B4FF4"/>
    <w:rsid w:val="003B6985"/>
    <w:rsid w:val="003E22DF"/>
    <w:rsid w:val="003F16BE"/>
    <w:rsid w:val="003F18F3"/>
    <w:rsid w:val="003F2254"/>
    <w:rsid w:val="003F7AD3"/>
    <w:rsid w:val="004015C8"/>
    <w:rsid w:val="00402139"/>
    <w:rsid w:val="004035E0"/>
    <w:rsid w:val="00405F55"/>
    <w:rsid w:val="0041305A"/>
    <w:rsid w:val="004134E0"/>
    <w:rsid w:val="004212EB"/>
    <w:rsid w:val="0042190A"/>
    <w:rsid w:val="00423E6D"/>
    <w:rsid w:val="004317E7"/>
    <w:rsid w:val="00432ACA"/>
    <w:rsid w:val="00435F90"/>
    <w:rsid w:val="00442019"/>
    <w:rsid w:val="00454A69"/>
    <w:rsid w:val="00460ADC"/>
    <w:rsid w:val="00464047"/>
    <w:rsid w:val="0046754B"/>
    <w:rsid w:val="00476D09"/>
    <w:rsid w:val="00480F20"/>
    <w:rsid w:val="00483814"/>
    <w:rsid w:val="004841FC"/>
    <w:rsid w:val="00493B0C"/>
    <w:rsid w:val="004A03F9"/>
    <w:rsid w:val="004B0C56"/>
    <w:rsid w:val="004C2F38"/>
    <w:rsid w:val="004C3192"/>
    <w:rsid w:val="004C6A49"/>
    <w:rsid w:val="004C7CBC"/>
    <w:rsid w:val="004D1738"/>
    <w:rsid w:val="004D4B69"/>
    <w:rsid w:val="004D7D20"/>
    <w:rsid w:val="004F2FCD"/>
    <w:rsid w:val="004F7E3B"/>
    <w:rsid w:val="00506C0D"/>
    <w:rsid w:val="00507574"/>
    <w:rsid w:val="00516307"/>
    <w:rsid w:val="005163DC"/>
    <w:rsid w:val="00516561"/>
    <w:rsid w:val="0051682E"/>
    <w:rsid w:val="0051707B"/>
    <w:rsid w:val="00517E4B"/>
    <w:rsid w:val="00520A5C"/>
    <w:rsid w:val="00520DD6"/>
    <w:rsid w:val="00521893"/>
    <w:rsid w:val="005226A6"/>
    <w:rsid w:val="0052576B"/>
    <w:rsid w:val="00531139"/>
    <w:rsid w:val="005317E3"/>
    <w:rsid w:val="00531803"/>
    <w:rsid w:val="00531E5B"/>
    <w:rsid w:val="00537FCE"/>
    <w:rsid w:val="00544F9C"/>
    <w:rsid w:val="005468B6"/>
    <w:rsid w:val="00546C4A"/>
    <w:rsid w:val="00546C5F"/>
    <w:rsid w:val="005575C5"/>
    <w:rsid w:val="00560D02"/>
    <w:rsid w:val="00563531"/>
    <w:rsid w:val="005670C3"/>
    <w:rsid w:val="00580D95"/>
    <w:rsid w:val="00591C66"/>
    <w:rsid w:val="00594107"/>
    <w:rsid w:val="005963AE"/>
    <w:rsid w:val="00596B32"/>
    <w:rsid w:val="005A3216"/>
    <w:rsid w:val="005A43EF"/>
    <w:rsid w:val="005C0728"/>
    <w:rsid w:val="005C29B3"/>
    <w:rsid w:val="005C5AA3"/>
    <w:rsid w:val="005C6B30"/>
    <w:rsid w:val="005D6C29"/>
    <w:rsid w:val="005E0307"/>
    <w:rsid w:val="005E1961"/>
    <w:rsid w:val="005E3F1A"/>
    <w:rsid w:val="005E52A5"/>
    <w:rsid w:val="005E6E27"/>
    <w:rsid w:val="005F13ED"/>
    <w:rsid w:val="005F7887"/>
    <w:rsid w:val="00601470"/>
    <w:rsid w:val="00601958"/>
    <w:rsid w:val="00601E53"/>
    <w:rsid w:val="00602177"/>
    <w:rsid w:val="00604673"/>
    <w:rsid w:val="006048BF"/>
    <w:rsid w:val="00604B0A"/>
    <w:rsid w:val="0060704F"/>
    <w:rsid w:val="00607066"/>
    <w:rsid w:val="00611530"/>
    <w:rsid w:val="0061695D"/>
    <w:rsid w:val="00624857"/>
    <w:rsid w:val="00626DCA"/>
    <w:rsid w:val="006312A5"/>
    <w:rsid w:val="00635C89"/>
    <w:rsid w:val="00636D99"/>
    <w:rsid w:val="00640225"/>
    <w:rsid w:val="00640F37"/>
    <w:rsid w:val="0064515B"/>
    <w:rsid w:val="006462D0"/>
    <w:rsid w:val="00653838"/>
    <w:rsid w:val="006653FA"/>
    <w:rsid w:val="00670D3D"/>
    <w:rsid w:val="0067311F"/>
    <w:rsid w:val="006745AB"/>
    <w:rsid w:val="00674932"/>
    <w:rsid w:val="00675C88"/>
    <w:rsid w:val="0068251B"/>
    <w:rsid w:val="00684568"/>
    <w:rsid w:val="00695DD2"/>
    <w:rsid w:val="00696AAF"/>
    <w:rsid w:val="006A712D"/>
    <w:rsid w:val="006B06D2"/>
    <w:rsid w:val="006B1AFD"/>
    <w:rsid w:val="006B2821"/>
    <w:rsid w:val="006B588C"/>
    <w:rsid w:val="006B5B09"/>
    <w:rsid w:val="006B6703"/>
    <w:rsid w:val="006B6A29"/>
    <w:rsid w:val="006C46DF"/>
    <w:rsid w:val="006C4C08"/>
    <w:rsid w:val="006C4DE3"/>
    <w:rsid w:val="006C71B3"/>
    <w:rsid w:val="006D0790"/>
    <w:rsid w:val="006D4771"/>
    <w:rsid w:val="006E5E03"/>
    <w:rsid w:val="006E6556"/>
    <w:rsid w:val="006F14CD"/>
    <w:rsid w:val="006F1C2D"/>
    <w:rsid w:val="006F2DC6"/>
    <w:rsid w:val="00704BBD"/>
    <w:rsid w:val="00707F5C"/>
    <w:rsid w:val="00712495"/>
    <w:rsid w:val="007177E2"/>
    <w:rsid w:val="00717A90"/>
    <w:rsid w:val="00721313"/>
    <w:rsid w:val="00721835"/>
    <w:rsid w:val="0074247B"/>
    <w:rsid w:val="00751328"/>
    <w:rsid w:val="00755BC8"/>
    <w:rsid w:val="00757797"/>
    <w:rsid w:val="00760976"/>
    <w:rsid w:val="00763428"/>
    <w:rsid w:val="00765434"/>
    <w:rsid w:val="0077133C"/>
    <w:rsid w:val="00771D26"/>
    <w:rsid w:val="00773887"/>
    <w:rsid w:val="00775010"/>
    <w:rsid w:val="00775A92"/>
    <w:rsid w:val="007827B2"/>
    <w:rsid w:val="00784649"/>
    <w:rsid w:val="00786A2E"/>
    <w:rsid w:val="00790E3D"/>
    <w:rsid w:val="00791434"/>
    <w:rsid w:val="00792259"/>
    <w:rsid w:val="007933C2"/>
    <w:rsid w:val="0079560D"/>
    <w:rsid w:val="007B4A7C"/>
    <w:rsid w:val="007B6280"/>
    <w:rsid w:val="007C1CF3"/>
    <w:rsid w:val="007C6210"/>
    <w:rsid w:val="007C7013"/>
    <w:rsid w:val="007D0AC4"/>
    <w:rsid w:val="007D13C4"/>
    <w:rsid w:val="007D6394"/>
    <w:rsid w:val="007E545B"/>
    <w:rsid w:val="007E68AB"/>
    <w:rsid w:val="007E697D"/>
    <w:rsid w:val="007F3374"/>
    <w:rsid w:val="007F44BD"/>
    <w:rsid w:val="008058FC"/>
    <w:rsid w:val="0080676E"/>
    <w:rsid w:val="00810C92"/>
    <w:rsid w:val="0081186A"/>
    <w:rsid w:val="00813792"/>
    <w:rsid w:val="008144A5"/>
    <w:rsid w:val="008170E8"/>
    <w:rsid w:val="008233BD"/>
    <w:rsid w:val="008256F9"/>
    <w:rsid w:val="0082659E"/>
    <w:rsid w:val="0084075B"/>
    <w:rsid w:val="00842122"/>
    <w:rsid w:val="00843707"/>
    <w:rsid w:val="00845119"/>
    <w:rsid w:val="00847892"/>
    <w:rsid w:val="0085159C"/>
    <w:rsid w:val="008535C3"/>
    <w:rsid w:val="0085777D"/>
    <w:rsid w:val="00890186"/>
    <w:rsid w:val="008912BF"/>
    <w:rsid w:val="008968E4"/>
    <w:rsid w:val="008B17DC"/>
    <w:rsid w:val="008B22A8"/>
    <w:rsid w:val="008B3471"/>
    <w:rsid w:val="008C114F"/>
    <w:rsid w:val="008C238C"/>
    <w:rsid w:val="008C256A"/>
    <w:rsid w:val="008D22CC"/>
    <w:rsid w:val="008E1A3D"/>
    <w:rsid w:val="008F4328"/>
    <w:rsid w:val="008F528A"/>
    <w:rsid w:val="008F688B"/>
    <w:rsid w:val="008F690A"/>
    <w:rsid w:val="008F6F7C"/>
    <w:rsid w:val="008F7724"/>
    <w:rsid w:val="0090177E"/>
    <w:rsid w:val="0090345D"/>
    <w:rsid w:val="00907EEC"/>
    <w:rsid w:val="009124D6"/>
    <w:rsid w:val="00920441"/>
    <w:rsid w:val="00920BED"/>
    <w:rsid w:val="0092259C"/>
    <w:rsid w:val="00922DE5"/>
    <w:rsid w:val="00924DF9"/>
    <w:rsid w:val="009413AE"/>
    <w:rsid w:val="00941CB0"/>
    <w:rsid w:val="00947947"/>
    <w:rsid w:val="00950979"/>
    <w:rsid w:val="00954539"/>
    <w:rsid w:val="00954B86"/>
    <w:rsid w:val="00955624"/>
    <w:rsid w:val="0095744F"/>
    <w:rsid w:val="00963BFC"/>
    <w:rsid w:val="00965D3D"/>
    <w:rsid w:val="00967750"/>
    <w:rsid w:val="0097004D"/>
    <w:rsid w:val="00971589"/>
    <w:rsid w:val="00975FEF"/>
    <w:rsid w:val="00985EF5"/>
    <w:rsid w:val="009907A7"/>
    <w:rsid w:val="00991567"/>
    <w:rsid w:val="00991EE3"/>
    <w:rsid w:val="00993C0F"/>
    <w:rsid w:val="00997692"/>
    <w:rsid w:val="009A0764"/>
    <w:rsid w:val="009A19C5"/>
    <w:rsid w:val="009A2337"/>
    <w:rsid w:val="009A7477"/>
    <w:rsid w:val="009B750D"/>
    <w:rsid w:val="009D0C00"/>
    <w:rsid w:val="009D48DC"/>
    <w:rsid w:val="009D7467"/>
    <w:rsid w:val="009E1D07"/>
    <w:rsid w:val="009E43B4"/>
    <w:rsid w:val="009E7BF8"/>
    <w:rsid w:val="00A005F1"/>
    <w:rsid w:val="00A030D6"/>
    <w:rsid w:val="00A04A3F"/>
    <w:rsid w:val="00A069E0"/>
    <w:rsid w:val="00A07DA1"/>
    <w:rsid w:val="00A129D1"/>
    <w:rsid w:val="00A15FCE"/>
    <w:rsid w:val="00A160A5"/>
    <w:rsid w:val="00A163D9"/>
    <w:rsid w:val="00A1712C"/>
    <w:rsid w:val="00A178AB"/>
    <w:rsid w:val="00A22AB3"/>
    <w:rsid w:val="00A23BB2"/>
    <w:rsid w:val="00A25A65"/>
    <w:rsid w:val="00A2684B"/>
    <w:rsid w:val="00A27AD8"/>
    <w:rsid w:val="00A309E3"/>
    <w:rsid w:val="00A3351D"/>
    <w:rsid w:val="00A34ED1"/>
    <w:rsid w:val="00A37E47"/>
    <w:rsid w:val="00A41BCB"/>
    <w:rsid w:val="00A41E2A"/>
    <w:rsid w:val="00A4775F"/>
    <w:rsid w:val="00A5246B"/>
    <w:rsid w:val="00A537B3"/>
    <w:rsid w:val="00A54CFB"/>
    <w:rsid w:val="00A60113"/>
    <w:rsid w:val="00A604CE"/>
    <w:rsid w:val="00A61E66"/>
    <w:rsid w:val="00A66D8A"/>
    <w:rsid w:val="00A672C7"/>
    <w:rsid w:val="00A677B3"/>
    <w:rsid w:val="00A70814"/>
    <w:rsid w:val="00A81813"/>
    <w:rsid w:val="00A8249D"/>
    <w:rsid w:val="00A83AB7"/>
    <w:rsid w:val="00A900D8"/>
    <w:rsid w:val="00A92309"/>
    <w:rsid w:val="00A9467B"/>
    <w:rsid w:val="00AA228F"/>
    <w:rsid w:val="00AB5DE4"/>
    <w:rsid w:val="00AB7984"/>
    <w:rsid w:val="00AC1612"/>
    <w:rsid w:val="00AC323D"/>
    <w:rsid w:val="00AD1ABC"/>
    <w:rsid w:val="00AD3260"/>
    <w:rsid w:val="00AD4C98"/>
    <w:rsid w:val="00AD7058"/>
    <w:rsid w:val="00AD7163"/>
    <w:rsid w:val="00AD733A"/>
    <w:rsid w:val="00AD7C6A"/>
    <w:rsid w:val="00AE3FB9"/>
    <w:rsid w:val="00AE5F39"/>
    <w:rsid w:val="00AF19B8"/>
    <w:rsid w:val="00AF19D0"/>
    <w:rsid w:val="00B01A30"/>
    <w:rsid w:val="00B05E76"/>
    <w:rsid w:val="00B07278"/>
    <w:rsid w:val="00B07925"/>
    <w:rsid w:val="00B10803"/>
    <w:rsid w:val="00B11383"/>
    <w:rsid w:val="00B1145D"/>
    <w:rsid w:val="00B130C7"/>
    <w:rsid w:val="00B16334"/>
    <w:rsid w:val="00B20763"/>
    <w:rsid w:val="00B2126B"/>
    <w:rsid w:val="00B218A7"/>
    <w:rsid w:val="00B23054"/>
    <w:rsid w:val="00B249B9"/>
    <w:rsid w:val="00B34143"/>
    <w:rsid w:val="00B405E3"/>
    <w:rsid w:val="00B40FA2"/>
    <w:rsid w:val="00B504CB"/>
    <w:rsid w:val="00B53959"/>
    <w:rsid w:val="00B53BD9"/>
    <w:rsid w:val="00B56F4C"/>
    <w:rsid w:val="00B64946"/>
    <w:rsid w:val="00B66EE6"/>
    <w:rsid w:val="00B74779"/>
    <w:rsid w:val="00B74E7C"/>
    <w:rsid w:val="00B777C0"/>
    <w:rsid w:val="00B803BF"/>
    <w:rsid w:val="00B80DBE"/>
    <w:rsid w:val="00B8148B"/>
    <w:rsid w:val="00B81925"/>
    <w:rsid w:val="00B81C55"/>
    <w:rsid w:val="00B82F52"/>
    <w:rsid w:val="00B82FBB"/>
    <w:rsid w:val="00B8418F"/>
    <w:rsid w:val="00B862CC"/>
    <w:rsid w:val="00B86637"/>
    <w:rsid w:val="00B952D3"/>
    <w:rsid w:val="00B957CD"/>
    <w:rsid w:val="00B9626E"/>
    <w:rsid w:val="00B9635D"/>
    <w:rsid w:val="00BA0EB3"/>
    <w:rsid w:val="00BA794A"/>
    <w:rsid w:val="00BB1AF0"/>
    <w:rsid w:val="00BB1CE5"/>
    <w:rsid w:val="00BB5480"/>
    <w:rsid w:val="00BB60DA"/>
    <w:rsid w:val="00BC4071"/>
    <w:rsid w:val="00BC5D43"/>
    <w:rsid w:val="00BC674B"/>
    <w:rsid w:val="00BC74A2"/>
    <w:rsid w:val="00BD53B6"/>
    <w:rsid w:val="00BE00B7"/>
    <w:rsid w:val="00BE1F47"/>
    <w:rsid w:val="00BE21CF"/>
    <w:rsid w:val="00BE5795"/>
    <w:rsid w:val="00BF3A5E"/>
    <w:rsid w:val="00BF3BA6"/>
    <w:rsid w:val="00C00180"/>
    <w:rsid w:val="00C02889"/>
    <w:rsid w:val="00C037C2"/>
    <w:rsid w:val="00C15CDB"/>
    <w:rsid w:val="00C2274F"/>
    <w:rsid w:val="00C23D9F"/>
    <w:rsid w:val="00C25A69"/>
    <w:rsid w:val="00C26EB4"/>
    <w:rsid w:val="00C30425"/>
    <w:rsid w:val="00C31441"/>
    <w:rsid w:val="00C31B60"/>
    <w:rsid w:val="00C34F3F"/>
    <w:rsid w:val="00C35232"/>
    <w:rsid w:val="00C43936"/>
    <w:rsid w:val="00C47D95"/>
    <w:rsid w:val="00C5318A"/>
    <w:rsid w:val="00C626A3"/>
    <w:rsid w:val="00C72A75"/>
    <w:rsid w:val="00C74085"/>
    <w:rsid w:val="00C76726"/>
    <w:rsid w:val="00C76F1C"/>
    <w:rsid w:val="00C77903"/>
    <w:rsid w:val="00C809ED"/>
    <w:rsid w:val="00C8375F"/>
    <w:rsid w:val="00C85E05"/>
    <w:rsid w:val="00C8782C"/>
    <w:rsid w:val="00C878AE"/>
    <w:rsid w:val="00C90370"/>
    <w:rsid w:val="00CA1909"/>
    <w:rsid w:val="00CA57A4"/>
    <w:rsid w:val="00CB462B"/>
    <w:rsid w:val="00CB5C02"/>
    <w:rsid w:val="00CC2465"/>
    <w:rsid w:val="00CC3E00"/>
    <w:rsid w:val="00CD7767"/>
    <w:rsid w:val="00CE128A"/>
    <w:rsid w:val="00CF3BC9"/>
    <w:rsid w:val="00D06521"/>
    <w:rsid w:val="00D12FC8"/>
    <w:rsid w:val="00D24549"/>
    <w:rsid w:val="00D24783"/>
    <w:rsid w:val="00D32B44"/>
    <w:rsid w:val="00D337C5"/>
    <w:rsid w:val="00D34282"/>
    <w:rsid w:val="00D424B2"/>
    <w:rsid w:val="00D42C56"/>
    <w:rsid w:val="00D44992"/>
    <w:rsid w:val="00D46C14"/>
    <w:rsid w:val="00D6026C"/>
    <w:rsid w:val="00D620EC"/>
    <w:rsid w:val="00D626A3"/>
    <w:rsid w:val="00D634B0"/>
    <w:rsid w:val="00D71B06"/>
    <w:rsid w:val="00D72B77"/>
    <w:rsid w:val="00D8019A"/>
    <w:rsid w:val="00D85DF4"/>
    <w:rsid w:val="00D90570"/>
    <w:rsid w:val="00D916B0"/>
    <w:rsid w:val="00D97AEE"/>
    <w:rsid w:val="00DA1334"/>
    <w:rsid w:val="00DA1DC3"/>
    <w:rsid w:val="00DA5944"/>
    <w:rsid w:val="00DB0A66"/>
    <w:rsid w:val="00DB0E42"/>
    <w:rsid w:val="00DB3AA8"/>
    <w:rsid w:val="00DB5087"/>
    <w:rsid w:val="00DC16AF"/>
    <w:rsid w:val="00DC2667"/>
    <w:rsid w:val="00DC79BF"/>
    <w:rsid w:val="00DD1A0C"/>
    <w:rsid w:val="00DD23FB"/>
    <w:rsid w:val="00DD31F2"/>
    <w:rsid w:val="00DD7DA4"/>
    <w:rsid w:val="00DD7FF7"/>
    <w:rsid w:val="00DE00F2"/>
    <w:rsid w:val="00DF09C0"/>
    <w:rsid w:val="00DF1BC7"/>
    <w:rsid w:val="00DF6D4F"/>
    <w:rsid w:val="00E0449F"/>
    <w:rsid w:val="00E046DB"/>
    <w:rsid w:val="00E06D6A"/>
    <w:rsid w:val="00E12023"/>
    <w:rsid w:val="00E160FC"/>
    <w:rsid w:val="00E16361"/>
    <w:rsid w:val="00E205D1"/>
    <w:rsid w:val="00E24910"/>
    <w:rsid w:val="00E2546E"/>
    <w:rsid w:val="00E25997"/>
    <w:rsid w:val="00E26ED9"/>
    <w:rsid w:val="00E3124C"/>
    <w:rsid w:val="00E3166D"/>
    <w:rsid w:val="00E32722"/>
    <w:rsid w:val="00E3299D"/>
    <w:rsid w:val="00E337ED"/>
    <w:rsid w:val="00E36D6A"/>
    <w:rsid w:val="00E3701A"/>
    <w:rsid w:val="00E40DF5"/>
    <w:rsid w:val="00E41694"/>
    <w:rsid w:val="00E41DF9"/>
    <w:rsid w:val="00E42EDD"/>
    <w:rsid w:val="00E4455F"/>
    <w:rsid w:val="00E45BDC"/>
    <w:rsid w:val="00E45CDA"/>
    <w:rsid w:val="00E47A75"/>
    <w:rsid w:val="00E50384"/>
    <w:rsid w:val="00E503B9"/>
    <w:rsid w:val="00E51EFC"/>
    <w:rsid w:val="00E53CB7"/>
    <w:rsid w:val="00E62719"/>
    <w:rsid w:val="00E646B2"/>
    <w:rsid w:val="00E6597E"/>
    <w:rsid w:val="00E72DDB"/>
    <w:rsid w:val="00E74577"/>
    <w:rsid w:val="00E76919"/>
    <w:rsid w:val="00E80445"/>
    <w:rsid w:val="00E8375E"/>
    <w:rsid w:val="00E90559"/>
    <w:rsid w:val="00E94EFA"/>
    <w:rsid w:val="00E96D69"/>
    <w:rsid w:val="00EA4CB1"/>
    <w:rsid w:val="00EB026A"/>
    <w:rsid w:val="00EB2543"/>
    <w:rsid w:val="00EB2580"/>
    <w:rsid w:val="00EB3BD4"/>
    <w:rsid w:val="00EB732E"/>
    <w:rsid w:val="00EC07DC"/>
    <w:rsid w:val="00EC12D2"/>
    <w:rsid w:val="00EC1BC1"/>
    <w:rsid w:val="00EC4622"/>
    <w:rsid w:val="00EC5B8F"/>
    <w:rsid w:val="00ED254E"/>
    <w:rsid w:val="00ED4603"/>
    <w:rsid w:val="00ED4B72"/>
    <w:rsid w:val="00ED5EAB"/>
    <w:rsid w:val="00ED611E"/>
    <w:rsid w:val="00EE2F56"/>
    <w:rsid w:val="00EE42AC"/>
    <w:rsid w:val="00EF3105"/>
    <w:rsid w:val="00F01ED9"/>
    <w:rsid w:val="00F0331E"/>
    <w:rsid w:val="00F038C8"/>
    <w:rsid w:val="00F051AC"/>
    <w:rsid w:val="00F06530"/>
    <w:rsid w:val="00F14105"/>
    <w:rsid w:val="00F1542F"/>
    <w:rsid w:val="00F16842"/>
    <w:rsid w:val="00F17D21"/>
    <w:rsid w:val="00F17E89"/>
    <w:rsid w:val="00F2158B"/>
    <w:rsid w:val="00F25D25"/>
    <w:rsid w:val="00F26CA5"/>
    <w:rsid w:val="00F314A5"/>
    <w:rsid w:val="00F33A6C"/>
    <w:rsid w:val="00F34096"/>
    <w:rsid w:val="00F371D0"/>
    <w:rsid w:val="00F474D5"/>
    <w:rsid w:val="00F47BAF"/>
    <w:rsid w:val="00F505F7"/>
    <w:rsid w:val="00F55777"/>
    <w:rsid w:val="00F559F5"/>
    <w:rsid w:val="00F61FD5"/>
    <w:rsid w:val="00F62AFE"/>
    <w:rsid w:val="00F63631"/>
    <w:rsid w:val="00F63722"/>
    <w:rsid w:val="00F67C39"/>
    <w:rsid w:val="00F717DD"/>
    <w:rsid w:val="00F71BA3"/>
    <w:rsid w:val="00F85535"/>
    <w:rsid w:val="00F873F4"/>
    <w:rsid w:val="00F87BAC"/>
    <w:rsid w:val="00F92AD0"/>
    <w:rsid w:val="00F95FEF"/>
    <w:rsid w:val="00FA28C2"/>
    <w:rsid w:val="00FA5DF1"/>
    <w:rsid w:val="00FB1750"/>
    <w:rsid w:val="00FB3E0D"/>
    <w:rsid w:val="00FC2305"/>
    <w:rsid w:val="00FD0AB8"/>
    <w:rsid w:val="00FD0FF4"/>
    <w:rsid w:val="00FE05A6"/>
    <w:rsid w:val="00FE0F43"/>
    <w:rsid w:val="00FE451A"/>
    <w:rsid w:val="00FE4631"/>
    <w:rsid w:val="00FF1352"/>
    <w:rsid w:val="00FF252F"/>
    <w:rsid w:val="00FF5049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FBEB10F"/>
  <w14:defaultImageDpi w14:val="330"/>
  <w15:docId w15:val="{D74111D3-1CF0-4FCC-9BCB-AC0F4B62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7A4"/>
  </w:style>
  <w:style w:type="paragraph" w:styleId="Heading1">
    <w:name w:val="heading 1"/>
    <w:basedOn w:val="Normal"/>
    <w:link w:val="Heading1Char"/>
    <w:uiPriority w:val="9"/>
    <w:qFormat/>
    <w:rsid w:val="00F17E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C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CB1"/>
  </w:style>
  <w:style w:type="paragraph" w:styleId="Footer">
    <w:name w:val="footer"/>
    <w:basedOn w:val="Normal"/>
    <w:link w:val="FooterChar"/>
    <w:uiPriority w:val="99"/>
    <w:unhideWhenUsed/>
    <w:rsid w:val="00EA4C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CB1"/>
  </w:style>
  <w:style w:type="paragraph" w:styleId="BalloonText">
    <w:name w:val="Balloon Text"/>
    <w:basedOn w:val="Normal"/>
    <w:link w:val="BalloonTextChar"/>
    <w:uiPriority w:val="99"/>
    <w:semiHidden/>
    <w:unhideWhenUsed/>
    <w:rsid w:val="00E646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B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624857"/>
    <w:pPr>
      <w:spacing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24857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624857"/>
    <w:rPr>
      <w:color w:val="0000FF"/>
      <w:u w:val="single"/>
    </w:rPr>
  </w:style>
  <w:style w:type="paragraph" w:customStyle="1" w:styleId="section1">
    <w:name w:val="section1"/>
    <w:basedOn w:val="Normal"/>
    <w:uiPriority w:val="99"/>
    <w:rsid w:val="006248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B026A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customStyle="1" w:styleId="ordinary-output">
    <w:name w:val="ordinary-output"/>
    <w:basedOn w:val="Normal"/>
    <w:rsid w:val="001267E1"/>
    <w:pPr>
      <w:spacing w:before="100" w:beforeAutospacing="1" w:after="75" w:line="330" w:lineRule="atLeast"/>
    </w:pPr>
    <w:rPr>
      <w:rFonts w:ascii="Times New Roman" w:eastAsia="Times New Roman" w:hAnsi="Times New Roman" w:cs="Times New Roman"/>
      <w:color w:val="333333"/>
      <w:sz w:val="21"/>
      <w:szCs w:val="21"/>
      <w:lang w:val="en-SG" w:eastAsia="zh-CN"/>
    </w:rPr>
  </w:style>
  <w:style w:type="paragraph" w:styleId="NormalWeb">
    <w:name w:val="Normal (Web)"/>
    <w:basedOn w:val="Normal"/>
    <w:uiPriority w:val="99"/>
    <w:unhideWhenUsed/>
    <w:rsid w:val="006E5E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F7887"/>
    <w:rPr>
      <w:color w:val="800080" w:themeColor="followedHyperlink"/>
      <w:u w:val="single"/>
    </w:rPr>
  </w:style>
  <w:style w:type="character" w:customStyle="1" w:styleId="rpc61">
    <w:name w:val="_rpc_61"/>
    <w:basedOn w:val="DefaultParagraphFont"/>
    <w:rsid w:val="0019098D"/>
  </w:style>
  <w:style w:type="character" w:styleId="CommentReference">
    <w:name w:val="annotation reference"/>
    <w:basedOn w:val="DefaultParagraphFont"/>
    <w:uiPriority w:val="99"/>
    <w:semiHidden/>
    <w:unhideWhenUsed/>
    <w:rsid w:val="00D72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B7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B496D"/>
  </w:style>
  <w:style w:type="character" w:customStyle="1" w:styleId="Heading1Char">
    <w:name w:val="Heading 1 Char"/>
    <w:basedOn w:val="DefaultParagraphFont"/>
    <w:link w:val="Heading1"/>
    <w:uiPriority w:val="9"/>
    <w:rsid w:val="00F17E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ntion1">
    <w:name w:val="Mention1"/>
    <w:basedOn w:val="DefaultParagraphFont"/>
    <w:uiPriority w:val="99"/>
    <w:semiHidden/>
    <w:unhideWhenUsed/>
    <w:rsid w:val="00F17E89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F314A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52D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6F7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F1BC7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1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caudill@Gingerquill.com" TargetMode="External"/><Relationship Id="rId18" Type="http://schemas.openxmlformats.org/officeDocument/2006/relationships/hyperlink" Target="mailto:doreenstanley@michelman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michelman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doreenstanley@Michelman.com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jcaudill@gingerquil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michelman.com.cn/?utm_source=PR&amp;utm_medium=email&amp;utm_campaign=msc_opening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ericaliao@michelman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helman.in/?utm_source=pr&amp;utm_medium=email&amp;utm_campaign=MSC_opening" TargetMode="External"/><Relationship Id="rId22" Type="http://schemas.openxmlformats.org/officeDocument/2006/relationships/hyperlink" Target="http://www.michelman.com.c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1EA0615E9CB41A334A2A8598C628F" ma:contentTypeVersion="8" ma:contentTypeDescription="Create a new document." ma:contentTypeScope="" ma:versionID="368a88fa248bcf93d9249b5ab7999759">
  <xsd:schema xmlns:xsd="http://www.w3.org/2001/XMLSchema" xmlns:xs="http://www.w3.org/2001/XMLSchema" xmlns:p="http://schemas.microsoft.com/office/2006/metadata/properties" xmlns:ns2="efe67bc1-d6b7-44b0-b94a-893790e7d16c" xmlns:ns3="31057116-77d0-4516-a5c2-0ac238e23aa8" targetNamespace="http://schemas.microsoft.com/office/2006/metadata/properties" ma:root="true" ma:fieldsID="d4885f9fc9c33873b2aca472e67c2103" ns2:_="" ns3:_="">
    <xsd:import namespace="efe67bc1-d6b7-44b0-b94a-893790e7d16c"/>
    <xsd:import namespace="31057116-77d0-4516-a5c2-0ac238e23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67bc1-d6b7-44b0-b94a-893790e7d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57116-77d0-4516-a5c2-0ac238e23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E23F2-E5FD-4C40-A1F1-6272C07530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012E73-DF4F-4BF0-8998-EA7B344CF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67bc1-d6b7-44b0-b94a-893790e7d16c"/>
    <ds:schemaRef ds:uri="31057116-77d0-4516-a5c2-0ac238e23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FCB8F7-ED30-489A-A38B-C2B553696E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020F21-F3AE-4A12-8FA8-830EDC51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Michelman Inc.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Jeffry Caudill</cp:lastModifiedBy>
  <cp:revision>2</cp:revision>
  <cp:lastPrinted>2018-10-02T14:16:00Z</cp:lastPrinted>
  <dcterms:created xsi:type="dcterms:W3CDTF">2019-01-16T17:16:00Z</dcterms:created>
  <dcterms:modified xsi:type="dcterms:W3CDTF">2019-01-16T17:16:00Z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0x01010049B1EA0615E9CB41A334A2A8598C628F</vt:lpwstr>
  </property>
</Properties>
</file>