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13242" w14:textId="77777777" w:rsidR="00FB1656" w:rsidRDefault="00FB1656">
      <w:pPr>
        <w:tabs>
          <w:tab w:val="right" w:pos="9360"/>
        </w:tabs>
        <w:rPr>
          <w:noProof/>
        </w:rPr>
      </w:pPr>
    </w:p>
    <w:p w14:paraId="2220F396" w14:textId="1791666B" w:rsidR="00FB1656" w:rsidRDefault="00086DEE">
      <w:pPr>
        <w:tabs>
          <w:tab w:val="right" w:pos="9360"/>
        </w:tabs>
      </w:pPr>
      <w:r w:rsidRPr="00086DEE">
        <w:rPr>
          <w:rFonts w:ascii="Cambria" w:eastAsia="MS Mincho" w:hAnsi="Cambria"/>
          <w:noProof/>
          <w:szCs w:val="24"/>
        </w:rPr>
        <w:drawing>
          <wp:inline distT="0" distB="0" distL="0" distR="0" wp14:anchorId="4012C853" wp14:editId="2B9BED7F">
            <wp:extent cx="3943350" cy="806450"/>
            <wp:effectExtent l="0" t="0" r="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C_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80645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inline>
        </w:drawing>
      </w:r>
    </w:p>
    <w:p w14:paraId="00DFCE41" w14:textId="77777777" w:rsidR="00613378" w:rsidRDefault="00613378">
      <w:pPr>
        <w:tabs>
          <w:tab w:val="right" w:pos="9360"/>
        </w:tabs>
        <w:rPr>
          <w:rFonts w:ascii="Arial" w:hAnsi="Arial" w:cs="Arial"/>
          <w:b/>
          <w:szCs w:val="24"/>
        </w:rPr>
      </w:pPr>
    </w:p>
    <w:p w14:paraId="241C28B5" w14:textId="2EA01804" w:rsidR="00D04442" w:rsidRPr="001C1DF1" w:rsidRDefault="001C1DF1">
      <w:pPr>
        <w:tabs>
          <w:tab w:val="right" w:pos="9360"/>
        </w:tabs>
        <w:rPr>
          <w:rFonts w:ascii="Arial" w:hAnsi="Arial" w:cs="Arial"/>
          <w:b/>
          <w:szCs w:val="24"/>
        </w:rPr>
      </w:pPr>
      <w:r w:rsidRPr="001C1DF1">
        <w:rPr>
          <w:rFonts w:ascii="Arial" w:hAnsi="Arial" w:cs="Arial"/>
          <w:b/>
          <w:szCs w:val="24"/>
        </w:rPr>
        <w:t>Health Action Council</w:t>
      </w:r>
    </w:p>
    <w:p w14:paraId="62DF6662" w14:textId="39B9CAC7" w:rsidR="001C1DF1" w:rsidRPr="001C1DF1" w:rsidRDefault="00086DEE">
      <w:pPr>
        <w:tabs>
          <w:tab w:val="right" w:pos="93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February</w:t>
      </w:r>
      <w:r w:rsidR="001C1DF1" w:rsidRPr="001C1DF1">
        <w:rPr>
          <w:rFonts w:ascii="Arial" w:hAnsi="Arial" w:cs="Arial"/>
          <w:szCs w:val="24"/>
        </w:rPr>
        <w:t xml:space="preserve"> </w:t>
      </w:r>
      <w:r w:rsidR="00613378">
        <w:rPr>
          <w:rFonts w:ascii="Arial" w:hAnsi="Arial" w:cs="Arial"/>
          <w:szCs w:val="24"/>
        </w:rPr>
        <w:t>6</w:t>
      </w:r>
      <w:r w:rsidR="001C1DF1" w:rsidRPr="001C1DF1">
        <w:rPr>
          <w:rFonts w:ascii="Arial" w:hAnsi="Arial" w:cs="Arial"/>
          <w:szCs w:val="24"/>
        </w:rPr>
        <w:t>, 201</w:t>
      </w:r>
      <w:r w:rsidR="00613378">
        <w:rPr>
          <w:rFonts w:ascii="Arial" w:hAnsi="Arial" w:cs="Arial"/>
          <w:szCs w:val="24"/>
        </w:rPr>
        <w:t>9</w:t>
      </w:r>
    </w:p>
    <w:p w14:paraId="07617D91" w14:textId="43CE5724" w:rsidR="00FB6031" w:rsidRPr="00D04442" w:rsidRDefault="001C1DF1" w:rsidP="00D04442">
      <w:pPr>
        <w:tabs>
          <w:tab w:val="right" w:pos="9360"/>
        </w:tabs>
        <w:rPr>
          <w:rFonts w:ascii="Arial" w:hAnsi="Arial" w:cs="Arial"/>
          <w:color w:val="0070C0"/>
          <w:szCs w:val="24"/>
        </w:rPr>
      </w:pPr>
      <w:r w:rsidRPr="001C1DF1">
        <w:rPr>
          <w:rFonts w:ascii="Arial" w:hAnsi="Arial" w:cs="Arial"/>
          <w:color w:val="0070C0"/>
          <w:szCs w:val="24"/>
        </w:rPr>
        <w:t>______________________________________</w:t>
      </w:r>
      <w:r w:rsidR="00FB6031">
        <w:rPr>
          <w:rFonts w:cs="Arial"/>
          <w:i/>
          <w:szCs w:val="24"/>
        </w:rPr>
        <w:t xml:space="preserve">  </w:t>
      </w:r>
    </w:p>
    <w:p w14:paraId="28B87340" w14:textId="77777777" w:rsidR="00FB6031" w:rsidRPr="001C1DF1" w:rsidRDefault="00FB6031" w:rsidP="000F0188">
      <w:pPr>
        <w:pStyle w:val="BodyText"/>
        <w:jc w:val="left"/>
        <w:rPr>
          <w:rFonts w:cs="Arial"/>
          <w:i/>
          <w:sz w:val="24"/>
          <w:szCs w:val="24"/>
        </w:rPr>
      </w:pPr>
    </w:p>
    <w:p w14:paraId="13E0B8A9" w14:textId="77777777" w:rsidR="001C1DF1" w:rsidRPr="001C1DF1" w:rsidRDefault="001C1DF1" w:rsidP="001C1DF1">
      <w:pPr>
        <w:pStyle w:val="BodyText"/>
        <w:jc w:val="left"/>
        <w:rPr>
          <w:rFonts w:cs="Arial"/>
          <w:sz w:val="24"/>
          <w:szCs w:val="24"/>
        </w:rPr>
      </w:pPr>
    </w:p>
    <w:p w14:paraId="6924F76E" w14:textId="35ABDDC4" w:rsidR="001C1DF1" w:rsidRPr="001C1DF1" w:rsidRDefault="001C1DF1" w:rsidP="001C1DF1">
      <w:pPr>
        <w:pStyle w:val="BodyText"/>
        <w:jc w:val="left"/>
        <w:rPr>
          <w:rFonts w:cs="Arial"/>
          <w:sz w:val="24"/>
          <w:szCs w:val="24"/>
        </w:rPr>
      </w:pPr>
      <w:r w:rsidRPr="001C1DF1">
        <w:rPr>
          <w:rFonts w:cs="Arial"/>
          <w:sz w:val="24"/>
          <w:szCs w:val="24"/>
        </w:rPr>
        <w:t xml:space="preserve">Dear </w:t>
      </w:r>
      <w:r w:rsidR="00613378">
        <w:rPr>
          <w:rFonts w:cs="Arial"/>
          <w:sz w:val="24"/>
          <w:szCs w:val="24"/>
        </w:rPr>
        <w:t>Editor</w:t>
      </w:r>
      <w:r w:rsidRPr="001C1DF1">
        <w:rPr>
          <w:rFonts w:cs="Arial"/>
          <w:sz w:val="24"/>
          <w:szCs w:val="24"/>
        </w:rPr>
        <w:t>,</w:t>
      </w:r>
    </w:p>
    <w:p w14:paraId="2A23BF41" w14:textId="386CF62F" w:rsidR="001C1DF1" w:rsidRPr="001C1DF1" w:rsidRDefault="001C1DF1" w:rsidP="001C1DF1">
      <w:pPr>
        <w:pStyle w:val="BodyText"/>
        <w:jc w:val="left"/>
        <w:rPr>
          <w:rFonts w:cs="Arial"/>
          <w:sz w:val="24"/>
          <w:szCs w:val="24"/>
        </w:rPr>
      </w:pPr>
    </w:p>
    <w:p w14:paraId="086A8AFD" w14:textId="530CC2D9" w:rsidR="001C1DF1" w:rsidRDefault="001C1DF1" w:rsidP="001C1DF1">
      <w:pPr>
        <w:pStyle w:val="BodyText"/>
        <w:jc w:val="left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All too often people visit emergency rooms for non-urgent reasons. The overuse of emergency rooms by patients affects everyone and contributes to ER crowding, longer wait times, overstretched services, </w:t>
      </w:r>
      <w:r w:rsidR="00EA20BD">
        <w:rPr>
          <w:rFonts w:cs="Arial"/>
          <w:b w:val="0"/>
          <w:sz w:val="24"/>
          <w:szCs w:val="24"/>
        </w:rPr>
        <w:t>a stressed</w:t>
      </w:r>
      <w:r>
        <w:rPr>
          <w:rFonts w:cs="Arial"/>
          <w:b w:val="0"/>
          <w:sz w:val="24"/>
          <w:szCs w:val="24"/>
        </w:rPr>
        <w:t xml:space="preserve"> ER staff, and increased costs. These costs negatively affect individuals, families, employers, and insurance companies.</w:t>
      </w:r>
    </w:p>
    <w:p w14:paraId="138646A4" w14:textId="2150C910" w:rsidR="001C1DF1" w:rsidRDefault="001C1DF1" w:rsidP="001C1DF1">
      <w:pPr>
        <w:pStyle w:val="BodyText"/>
        <w:jc w:val="left"/>
        <w:rPr>
          <w:rFonts w:cs="Arial"/>
          <w:b w:val="0"/>
          <w:sz w:val="24"/>
          <w:szCs w:val="24"/>
        </w:rPr>
      </w:pPr>
    </w:p>
    <w:p w14:paraId="439A30C2" w14:textId="01191BF1" w:rsidR="001C1DF1" w:rsidRDefault="00411A40" w:rsidP="001C1DF1">
      <w:pPr>
        <w:pStyle w:val="BodyText"/>
        <w:jc w:val="left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To</w:t>
      </w:r>
      <w:r w:rsidR="001C1DF1">
        <w:rPr>
          <w:rFonts w:cs="Arial"/>
          <w:b w:val="0"/>
          <w:sz w:val="24"/>
          <w:szCs w:val="24"/>
        </w:rPr>
        <w:t xml:space="preserve"> reduce non-emergency room visits, Health Action Council, a not-for-profit organization based in Cleveland, Ohio, recently launched a national brand awareness campaign designed to </w:t>
      </w:r>
      <w:r w:rsidR="00EA20BD">
        <w:rPr>
          <w:rFonts w:cs="Arial"/>
          <w:b w:val="0"/>
          <w:sz w:val="24"/>
          <w:szCs w:val="24"/>
        </w:rPr>
        <w:t>reverse</w:t>
      </w:r>
      <w:r w:rsidR="001C1DF1">
        <w:rPr>
          <w:rFonts w:cs="Arial"/>
          <w:b w:val="0"/>
          <w:sz w:val="24"/>
          <w:szCs w:val="24"/>
        </w:rPr>
        <w:t xml:space="preserve"> th</w:t>
      </w:r>
      <w:r w:rsidR="00743093">
        <w:rPr>
          <w:rFonts w:cs="Arial"/>
          <w:b w:val="0"/>
          <w:sz w:val="24"/>
          <w:szCs w:val="24"/>
        </w:rPr>
        <w:t>e</w:t>
      </w:r>
      <w:r w:rsidR="001C1DF1">
        <w:rPr>
          <w:rFonts w:cs="Arial"/>
          <w:b w:val="0"/>
          <w:sz w:val="24"/>
          <w:szCs w:val="24"/>
        </w:rPr>
        <w:t xml:space="preserve"> rise in non-urgent ER visits. The campaign </w:t>
      </w:r>
      <w:r w:rsidR="00743093">
        <w:rPr>
          <w:rFonts w:cs="Arial"/>
          <w:b w:val="0"/>
          <w:sz w:val="24"/>
          <w:szCs w:val="24"/>
        </w:rPr>
        <w:t>helps</w:t>
      </w:r>
      <w:r w:rsidR="00EA20BD">
        <w:rPr>
          <w:rFonts w:cs="Arial"/>
          <w:b w:val="0"/>
          <w:sz w:val="24"/>
          <w:szCs w:val="24"/>
        </w:rPr>
        <w:t xml:space="preserve"> people</w:t>
      </w:r>
      <w:r w:rsidR="00743093">
        <w:rPr>
          <w:rFonts w:cs="Arial"/>
          <w:b w:val="0"/>
          <w:sz w:val="24"/>
          <w:szCs w:val="24"/>
        </w:rPr>
        <w:t xml:space="preserve"> evaluate and compare the cost, wait time, and care </w:t>
      </w:r>
      <w:r w:rsidR="00EA20BD">
        <w:rPr>
          <w:rFonts w:cs="Arial"/>
          <w:b w:val="0"/>
          <w:sz w:val="24"/>
          <w:szCs w:val="24"/>
        </w:rPr>
        <w:t xml:space="preserve">of all </w:t>
      </w:r>
      <w:r w:rsidR="00743093">
        <w:rPr>
          <w:rFonts w:cs="Arial"/>
          <w:b w:val="0"/>
          <w:sz w:val="24"/>
          <w:szCs w:val="24"/>
        </w:rPr>
        <w:t>their healthcare options.</w:t>
      </w:r>
    </w:p>
    <w:p w14:paraId="3C33B181" w14:textId="262D794F" w:rsidR="00743093" w:rsidRDefault="00743093" w:rsidP="001C1DF1">
      <w:pPr>
        <w:pStyle w:val="BodyText"/>
        <w:jc w:val="left"/>
        <w:rPr>
          <w:rFonts w:cs="Arial"/>
          <w:b w:val="0"/>
          <w:sz w:val="24"/>
          <w:szCs w:val="24"/>
        </w:rPr>
      </w:pPr>
    </w:p>
    <w:p w14:paraId="4A8A63A5" w14:textId="4A4DA797" w:rsidR="00743093" w:rsidRDefault="00743093" w:rsidP="001C1DF1">
      <w:pPr>
        <w:pStyle w:val="BodyText"/>
        <w:jc w:val="left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For instance, a typical ER visit costs $1,700+ while a typical retail clinic visit costs $20-$100. By knowing this type of information, your readers can save significant time, money, and hassle by choosing the most appropriate care option for their sy</w:t>
      </w:r>
      <w:r w:rsidR="00411A40">
        <w:rPr>
          <w:rFonts w:cs="Arial"/>
          <w:b w:val="0"/>
          <w:sz w:val="24"/>
          <w:szCs w:val="24"/>
        </w:rPr>
        <w:t>m</w:t>
      </w:r>
      <w:r>
        <w:rPr>
          <w:rFonts w:cs="Arial"/>
          <w:b w:val="0"/>
          <w:sz w:val="24"/>
          <w:szCs w:val="24"/>
        </w:rPr>
        <w:t>ptoms.</w:t>
      </w:r>
    </w:p>
    <w:p w14:paraId="105475ED" w14:textId="133CAD0A" w:rsidR="00743093" w:rsidRDefault="00743093" w:rsidP="001C1DF1">
      <w:pPr>
        <w:pStyle w:val="BodyText"/>
        <w:jc w:val="left"/>
        <w:rPr>
          <w:rFonts w:cs="Arial"/>
          <w:b w:val="0"/>
          <w:sz w:val="24"/>
          <w:szCs w:val="24"/>
        </w:rPr>
      </w:pPr>
    </w:p>
    <w:p w14:paraId="19C704FE" w14:textId="20B7077A" w:rsidR="00743093" w:rsidRDefault="00743093" w:rsidP="001C1DF1">
      <w:pPr>
        <w:pStyle w:val="BodyText"/>
        <w:jc w:val="left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A news release</w:t>
      </w:r>
      <w:r w:rsidR="00622891">
        <w:rPr>
          <w:rFonts w:cs="Arial"/>
          <w:b w:val="0"/>
          <w:sz w:val="24"/>
          <w:szCs w:val="24"/>
        </w:rPr>
        <w:t xml:space="preserve"> </w:t>
      </w:r>
      <w:bookmarkStart w:id="0" w:name="_GoBack"/>
      <w:bookmarkEnd w:id="0"/>
      <w:r>
        <w:rPr>
          <w:rFonts w:cs="Arial"/>
          <w:b w:val="0"/>
          <w:sz w:val="24"/>
          <w:szCs w:val="24"/>
        </w:rPr>
        <w:t xml:space="preserve">and images are attached for your use. </w:t>
      </w:r>
    </w:p>
    <w:p w14:paraId="60946399" w14:textId="37BDC850" w:rsidR="00743093" w:rsidRDefault="00743093" w:rsidP="001C1DF1">
      <w:pPr>
        <w:pStyle w:val="BodyText"/>
        <w:jc w:val="left"/>
        <w:rPr>
          <w:rFonts w:cs="Arial"/>
          <w:b w:val="0"/>
          <w:sz w:val="24"/>
          <w:szCs w:val="24"/>
        </w:rPr>
      </w:pPr>
    </w:p>
    <w:p w14:paraId="06BA75D7" w14:textId="1A187421" w:rsidR="00743093" w:rsidRDefault="00743093" w:rsidP="001C1DF1">
      <w:pPr>
        <w:pStyle w:val="BodyText"/>
        <w:jc w:val="left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Please let me know if you have any questions. Thank you in advance for your editorial consideration</w:t>
      </w:r>
      <w:r w:rsidR="00411A40">
        <w:rPr>
          <w:rFonts w:cs="Arial"/>
          <w:b w:val="0"/>
          <w:sz w:val="24"/>
          <w:szCs w:val="24"/>
        </w:rPr>
        <w:t xml:space="preserve"> of this important story that has both local and far-reaching impact.</w:t>
      </w:r>
    </w:p>
    <w:p w14:paraId="7FD8E66E" w14:textId="3F0D104F" w:rsidR="00743093" w:rsidRDefault="00743093" w:rsidP="001C1DF1">
      <w:pPr>
        <w:pStyle w:val="BodyText"/>
        <w:jc w:val="left"/>
        <w:rPr>
          <w:rFonts w:cs="Arial"/>
          <w:b w:val="0"/>
          <w:sz w:val="24"/>
          <w:szCs w:val="24"/>
        </w:rPr>
      </w:pPr>
    </w:p>
    <w:p w14:paraId="73377466" w14:textId="5A9F79FC" w:rsidR="00743093" w:rsidRDefault="00743093" w:rsidP="001C1DF1">
      <w:pPr>
        <w:pStyle w:val="BodyText"/>
        <w:jc w:val="left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Kind regards,</w:t>
      </w:r>
    </w:p>
    <w:p w14:paraId="331798E8" w14:textId="2B51C663" w:rsidR="00743093" w:rsidRDefault="00743093" w:rsidP="001C1DF1">
      <w:pPr>
        <w:pStyle w:val="BodyText"/>
        <w:jc w:val="left"/>
        <w:rPr>
          <w:rFonts w:cs="Arial"/>
          <w:b w:val="0"/>
          <w:sz w:val="24"/>
          <w:szCs w:val="24"/>
        </w:rPr>
      </w:pPr>
    </w:p>
    <w:p w14:paraId="1A64983F" w14:textId="7D276741" w:rsidR="00ED790A" w:rsidRDefault="00ED790A" w:rsidP="001C1DF1">
      <w:pPr>
        <w:pStyle w:val="BodyText"/>
        <w:jc w:val="left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Raymond Jasinski</w:t>
      </w:r>
    </w:p>
    <w:p w14:paraId="6C1EA4F5" w14:textId="00355E05" w:rsidR="00743093" w:rsidRDefault="00743093" w:rsidP="001C1DF1">
      <w:pPr>
        <w:pStyle w:val="BodyText"/>
        <w:jc w:val="left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Linear Creative Marketing and Advertising</w:t>
      </w:r>
    </w:p>
    <w:p w14:paraId="0D3A9DE5" w14:textId="6F593059" w:rsidR="00743093" w:rsidRDefault="00743093" w:rsidP="001C1DF1">
      <w:pPr>
        <w:pStyle w:val="BodyText"/>
        <w:jc w:val="left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(216) 741-1533</w:t>
      </w:r>
    </w:p>
    <w:p w14:paraId="4BA0A6EA" w14:textId="42F6D1E7" w:rsidR="00743093" w:rsidRDefault="00743093" w:rsidP="001C1DF1">
      <w:pPr>
        <w:pStyle w:val="BodyText"/>
        <w:jc w:val="left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www.LinearCreative.com</w:t>
      </w:r>
    </w:p>
    <w:p w14:paraId="66DBE335" w14:textId="77777777" w:rsidR="00743093" w:rsidRDefault="00743093" w:rsidP="001C1DF1">
      <w:pPr>
        <w:pStyle w:val="BodyText"/>
        <w:jc w:val="left"/>
        <w:rPr>
          <w:rFonts w:cs="Arial"/>
          <w:b w:val="0"/>
          <w:sz w:val="24"/>
          <w:szCs w:val="24"/>
        </w:rPr>
      </w:pPr>
    </w:p>
    <w:p w14:paraId="1AC69ECF" w14:textId="77777777" w:rsidR="00743093" w:rsidRDefault="00743093" w:rsidP="001C1DF1">
      <w:pPr>
        <w:pStyle w:val="BodyText"/>
        <w:jc w:val="left"/>
        <w:rPr>
          <w:rFonts w:cs="Arial"/>
          <w:b w:val="0"/>
          <w:sz w:val="24"/>
          <w:szCs w:val="24"/>
        </w:rPr>
      </w:pPr>
    </w:p>
    <w:p w14:paraId="36CB1CF8" w14:textId="29233328" w:rsidR="00965889" w:rsidRPr="00BF633E" w:rsidRDefault="00965889" w:rsidP="000E78F4">
      <w:pPr>
        <w:jc w:val="center"/>
        <w:rPr>
          <w:rFonts w:ascii="Arial" w:hAnsi="Arial" w:cs="Arial"/>
          <w:i/>
          <w:sz w:val="23"/>
          <w:szCs w:val="23"/>
        </w:rPr>
      </w:pPr>
    </w:p>
    <w:p w14:paraId="7720A5DE" w14:textId="77777777" w:rsidR="00965889" w:rsidRPr="00BF633E" w:rsidRDefault="00965889" w:rsidP="00965889">
      <w:pPr>
        <w:rPr>
          <w:rFonts w:ascii="Arial" w:hAnsi="Arial" w:cs="Arial"/>
          <w:i/>
          <w:sz w:val="23"/>
          <w:szCs w:val="23"/>
        </w:rPr>
      </w:pPr>
    </w:p>
    <w:p w14:paraId="6F43E14E" w14:textId="77777777" w:rsidR="002E1850" w:rsidRPr="00BF633E" w:rsidRDefault="002E1850" w:rsidP="00965889">
      <w:pPr>
        <w:rPr>
          <w:rFonts w:ascii="Arial" w:hAnsi="Arial" w:cs="Arial"/>
          <w:i/>
          <w:sz w:val="23"/>
          <w:szCs w:val="23"/>
        </w:rPr>
      </w:pPr>
    </w:p>
    <w:p w14:paraId="30FFE134" w14:textId="77777777" w:rsidR="006E450B" w:rsidRPr="007F0B69" w:rsidRDefault="006E450B">
      <w:pPr>
        <w:rPr>
          <w:rFonts w:ascii="Arial" w:hAnsi="Arial" w:cs="Arial"/>
          <w:sz w:val="23"/>
          <w:szCs w:val="23"/>
        </w:rPr>
      </w:pPr>
    </w:p>
    <w:sectPr w:rsidR="006E450B" w:rsidRPr="007F0B69" w:rsidSect="000F0188">
      <w:footerReference w:type="default" r:id="rId9"/>
      <w:pgSz w:w="12240" w:h="15840"/>
      <w:pgMar w:top="720" w:right="1440" w:bottom="72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18310" w14:textId="77777777" w:rsidR="0090291F" w:rsidRDefault="0090291F" w:rsidP="00BA61B7">
      <w:r>
        <w:separator/>
      </w:r>
    </w:p>
  </w:endnote>
  <w:endnote w:type="continuationSeparator" w:id="0">
    <w:p w14:paraId="2983CD3B" w14:textId="77777777" w:rsidR="0090291F" w:rsidRDefault="0090291F" w:rsidP="00BA6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55333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F2EBE3" w14:textId="5FB1467B" w:rsidR="00BA61B7" w:rsidRDefault="00BA61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3D0C8F" w14:textId="77777777" w:rsidR="00BA61B7" w:rsidRDefault="00BA61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38011" w14:textId="77777777" w:rsidR="0090291F" w:rsidRDefault="0090291F" w:rsidP="00BA61B7">
      <w:r>
        <w:separator/>
      </w:r>
    </w:p>
  </w:footnote>
  <w:footnote w:type="continuationSeparator" w:id="0">
    <w:p w14:paraId="22167487" w14:textId="77777777" w:rsidR="0090291F" w:rsidRDefault="0090291F" w:rsidP="00BA6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162DA"/>
    <w:multiLevelType w:val="hybridMultilevel"/>
    <w:tmpl w:val="415CFBB2"/>
    <w:lvl w:ilvl="0" w:tplc="3EC43A42">
      <w:numFmt w:val="bullet"/>
      <w:lvlText w:val=""/>
      <w:lvlJc w:val="left"/>
      <w:pPr>
        <w:ind w:left="860" w:hanging="50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E0AD1"/>
    <w:multiLevelType w:val="hybridMultilevel"/>
    <w:tmpl w:val="67B62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5429C"/>
    <w:multiLevelType w:val="hybridMultilevel"/>
    <w:tmpl w:val="1C869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F3030"/>
    <w:multiLevelType w:val="hybridMultilevel"/>
    <w:tmpl w:val="79C634C6"/>
    <w:lvl w:ilvl="0" w:tplc="F87A2A48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75BC2"/>
    <w:multiLevelType w:val="hybridMultilevel"/>
    <w:tmpl w:val="F2B0DF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6D"/>
    <w:rsid w:val="0000155B"/>
    <w:rsid w:val="000202B4"/>
    <w:rsid w:val="00033E02"/>
    <w:rsid w:val="00086DEE"/>
    <w:rsid w:val="00090225"/>
    <w:rsid w:val="00093E53"/>
    <w:rsid w:val="000A355E"/>
    <w:rsid w:val="000B2DAA"/>
    <w:rsid w:val="000C6384"/>
    <w:rsid w:val="000C70AC"/>
    <w:rsid w:val="000E1486"/>
    <w:rsid w:val="000E5372"/>
    <w:rsid w:val="000E78F4"/>
    <w:rsid w:val="000F0188"/>
    <w:rsid w:val="00112E53"/>
    <w:rsid w:val="00116E89"/>
    <w:rsid w:val="00121DB7"/>
    <w:rsid w:val="0013443E"/>
    <w:rsid w:val="001407B9"/>
    <w:rsid w:val="001617BE"/>
    <w:rsid w:val="00174CE5"/>
    <w:rsid w:val="0017502E"/>
    <w:rsid w:val="00177F58"/>
    <w:rsid w:val="00184B7B"/>
    <w:rsid w:val="0019169A"/>
    <w:rsid w:val="001A2F21"/>
    <w:rsid w:val="001B41CE"/>
    <w:rsid w:val="001C1DF1"/>
    <w:rsid w:val="001C29A5"/>
    <w:rsid w:val="001D3979"/>
    <w:rsid w:val="001D4DC6"/>
    <w:rsid w:val="001F141C"/>
    <w:rsid w:val="00202C1C"/>
    <w:rsid w:val="0020339C"/>
    <w:rsid w:val="00204373"/>
    <w:rsid w:val="00212488"/>
    <w:rsid w:val="00216812"/>
    <w:rsid w:val="00226F5E"/>
    <w:rsid w:val="002367A3"/>
    <w:rsid w:val="002413AA"/>
    <w:rsid w:val="00263ADA"/>
    <w:rsid w:val="00265C91"/>
    <w:rsid w:val="002705F3"/>
    <w:rsid w:val="00277E8B"/>
    <w:rsid w:val="002812CB"/>
    <w:rsid w:val="0028211C"/>
    <w:rsid w:val="002B3813"/>
    <w:rsid w:val="002C35D5"/>
    <w:rsid w:val="002D2622"/>
    <w:rsid w:val="002D43AE"/>
    <w:rsid w:val="002E1850"/>
    <w:rsid w:val="002E6A4B"/>
    <w:rsid w:val="002F6C62"/>
    <w:rsid w:val="00301BCF"/>
    <w:rsid w:val="003021B9"/>
    <w:rsid w:val="003058DE"/>
    <w:rsid w:val="003428A4"/>
    <w:rsid w:val="00350597"/>
    <w:rsid w:val="00355695"/>
    <w:rsid w:val="00367512"/>
    <w:rsid w:val="0038482B"/>
    <w:rsid w:val="003919DD"/>
    <w:rsid w:val="003A148E"/>
    <w:rsid w:val="003B6A4F"/>
    <w:rsid w:val="00410AAE"/>
    <w:rsid w:val="00411A40"/>
    <w:rsid w:val="004226C0"/>
    <w:rsid w:val="0042384D"/>
    <w:rsid w:val="00432064"/>
    <w:rsid w:val="0043382F"/>
    <w:rsid w:val="00443BA5"/>
    <w:rsid w:val="00447AD5"/>
    <w:rsid w:val="00467768"/>
    <w:rsid w:val="00473B13"/>
    <w:rsid w:val="00483CC3"/>
    <w:rsid w:val="004856CA"/>
    <w:rsid w:val="004978A4"/>
    <w:rsid w:val="004A3405"/>
    <w:rsid w:val="004C6EB0"/>
    <w:rsid w:val="004E1CA4"/>
    <w:rsid w:val="004F0522"/>
    <w:rsid w:val="00510F55"/>
    <w:rsid w:val="00514EDD"/>
    <w:rsid w:val="00524B58"/>
    <w:rsid w:val="00526262"/>
    <w:rsid w:val="005342A0"/>
    <w:rsid w:val="00536C43"/>
    <w:rsid w:val="00536CA7"/>
    <w:rsid w:val="0054160B"/>
    <w:rsid w:val="00555897"/>
    <w:rsid w:val="00561974"/>
    <w:rsid w:val="00577388"/>
    <w:rsid w:val="0059230A"/>
    <w:rsid w:val="00595988"/>
    <w:rsid w:val="005A647A"/>
    <w:rsid w:val="005B2370"/>
    <w:rsid w:val="005B3FAF"/>
    <w:rsid w:val="005E526E"/>
    <w:rsid w:val="005F2A3C"/>
    <w:rsid w:val="0060250A"/>
    <w:rsid w:val="00613378"/>
    <w:rsid w:val="00613E7D"/>
    <w:rsid w:val="00622891"/>
    <w:rsid w:val="00622F3B"/>
    <w:rsid w:val="00632EBF"/>
    <w:rsid w:val="00663705"/>
    <w:rsid w:val="00666029"/>
    <w:rsid w:val="00673ECA"/>
    <w:rsid w:val="0068258E"/>
    <w:rsid w:val="00683E22"/>
    <w:rsid w:val="006A723F"/>
    <w:rsid w:val="006A7B90"/>
    <w:rsid w:val="006B0AF3"/>
    <w:rsid w:val="006C70E7"/>
    <w:rsid w:val="006E0AEA"/>
    <w:rsid w:val="006E42C9"/>
    <w:rsid w:val="006E450B"/>
    <w:rsid w:val="006F38B3"/>
    <w:rsid w:val="00725E12"/>
    <w:rsid w:val="00735995"/>
    <w:rsid w:val="00740EC2"/>
    <w:rsid w:val="00743093"/>
    <w:rsid w:val="00744B9F"/>
    <w:rsid w:val="00746C4D"/>
    <w:rsid w:val="00757559"/>
    <w:rsid w:val="007C6487"/>
    <w:rsid w:val="007E6DB0"/>
    <w:rsid w:val="007F0B69"/>
    <w:rsid w:val="007F4A2E"/>
    <w:rsid w:val="00817D48"/>
    <w:rsid w:val="00820AEA"/>
    <w:rsid w:val="008229E7"/>
    <w:rsid w:val="0082306F"/>
    <w:rsid w:val="00823070"/>
    <w:rsid w:val="0085649C"/>
    <w:rsid w:val="008602D8"/>
    <w:rsid w:val="008607C1"/>
    <w:rsid w:val="00865545"/>
    <w:rsid w:val="0088597C"/>
    <w:rsid w:val="0089266A"/>
    <w:rsid w:val="00895A91"/>
    <w:rsid w:val="008A5EB0"/>
    <w:rsid w:val="008C2E12"/>
    <w:rsid w:val="008D16B7"/>
    <w:rsid w:val="008D1E8B"/>
    <w:rsid w:val="008F3DBC"/>
    <w:rsid w:val="008F3F22"/>
    <w:rsid w:val="008F70A7"/>
    <w:rsid w:val="0090291F"/>
    <w:rsid w:val="00922504"/>
    <w:rsid w:val="00927884"/>
    <w:rsid w:val="0093099B"/>
    <w:rsid w:val="009430C6"/>
    <w:rsid w:val="00965889"/>
    <w:rsid w:val="009775F4"/>
    <w:rsid w:val="00991A4E"/>
    <w:rsid w:val="0099416B"/>
    <w:rsid w:val="009A34BD"/>
    <w:rsid w:val="009A3E14"/>
    <w:rsid w:val="009A613D"/>
    <w:rsid w:val="009B21DE"/>
    <w:rsid w:val="009B232F"/>
    <w:rsid w:val="009C09A5"/>
    <w:rsid w:val="009C5AD2"/>
    <w:rsid w:val="009D2B31"/>
    <w:rsid w:val="009D2DF8"/>
    <w:rsid w:val="009F08DA"/>
    <w:rsid w:val="00A0425F"/>
    <w:rsid w:val="00A15481"/>
    <w:rsid w:val="00A21456"/>
    <w:rsid w:val="00A365A0"/>
    <w:rsid w:val="00A55E24"/>
    <w:rsid w:val="00A60E65"/>
    <w:rsid w:val="00A61BB5"/>
    <w:rsid w:val="00A80558"/>
    <w:rsid w:val="00A81182"/>
    <w:rsid w:val="00A908CB"/>
    <w:rsid w:val="00AA6B69"/>
    <w:rsid w:val="00AB60F1"/>
    <w:rsid w:val="00AD3FDE"/>
    <w:rsid w:val="00AE777B"/>
    <w:rsid w:val="00AF73BF"/>
    <w:rsid w:val="00B0144C"/>
    <w:rsid w:val="00B019BB"/>
    <w:rsid w:val="00B02AB8"/>
    <w:rsid w:val="00B04AB0"/>
    <w:rsid w:val="00B13BCB"/>
    <w:rsid w:val="00B153E2"/>
    <w:rsid w:val="00B347A3"/>
    <w:rsid w:val="00B35818"/>
    <w:rsid w:val="00B510CB"/>
    <w:rsid w:val="00B52D75"/>
    <w:rsid w:val="00B56B2C"/>
    <w:rsid w:val="00B60E82"/>
    <w:rsid w:val="00B72EDA"/>
    <w:rsid w:val="00B73D29"/>
    <w:rsid w:val="00B803F1"/>
    <w:rsid w:val="00B80D6D"/>
    <w:rsid w:val="00B9273D"/>
    <w:rsid w:val="00B95150"/>
    <w:rsid w:val="00BA2071"/>
    <w:rsid w:val="00BA61B7"/>
    <w:rsid w:val="00BA7C76"/>
    <w:rsid w:val="00BE0D6C"/>
    <w:rsid w:val="00BE3E16"/>
    <w:rsid w:val="00BE452F"/>
    <w:rsid w:val="00BE4DF9"/>
    <w:rsid w:val="00BF48A1"/>
    <w:rsid w:val="00BF633E"/>
    <w:rsid w:val="00C004F1"/>
    <w:rsid w:val="00C131A6"/>
    <w:rsid w:val="00C4215C"/>
    <w:rsid w:val="00C76A40"/>
    <w:rsid w:val="00C84DEC"/>
    <w:rsid w:val="00C96DE1"/>
    <w:rsid w:val="00C9741B"/>
    <w:rsid w:val="00CB0903"/>
    <w:rsid w:val="00CB6492"/>
    <w:rsid w:val="00CC4100"/>
    <w:rsid w:val="00CC4167"/>
    <w:rsid w:val="00CD5177"/>
    <w:rsid w:val="00CD551E"/>
    <w:rsid w:val="00CE29FF"/>
    <w:rsid w:val="00CE7856"/>
    <w:rsid w:val="00CF1596"/>
    <w:rsid w:val="00D0364F"/>
    <w:rsid w:val="00D04442"/>
    <w:rsid w:val="00D12BEA"/>
    <w:rsid w:val="00D177C1"/>
    <w:rsid w:val="00D3437D"/>
    <w:rsid w:val="00D52F25"/>
    <w:rsid w:val="00D55B22"/>
    <w:rsid w:val="00D61442"/>
    <w:rsid w:val="00D85372"/>
    <w:rsid w:val="00DB1000"/>
    <w:rsid w:val="00DC3CDB"/>
    <w:rsid w:val="00DF172E"/>
    <w:rsid w:val="00E07951"/>
    <w:rsid w:val="00E5590F"/>
    <w:rsid w:val="00E83269"/>
    <w:rsid w:val="00E84A0A"/>
    <w:rsid w:val="00EA20BD"/>
    <w:rsid w:val="00EB0D82"/>
    <w:rsid w:val="00EB32F1"/>
    <w:rsid w:val="00EC2C3E"/>
    <w:rsid w:val="00EC3A6E"/>
    <w:rsid w:val="00ED5E95"/>
    <w:rsid w:val="00ED6CD4"/>
    <w:rsid w:val="00ED790A"/>
    <w:rsid w:val="00ED7B6A"/>
    <w:rsid w:val="00F00B88"/>
    <w:rsid w:val="00F02212"/>
    <w:rsid w:val="00F06575"/>
    <w:rsid w:val="00F177A9"/>
    <w:rsid w:val="00F3687B"/>
    <w:rsid w:val="00F410AE"/>
    <w:rsid w:val="00F507AB"/>
    <w:rsid w:val="00F54B0E"/>
    <w:rsid w:val="00F55BE9"/>
    <w:rsid w:val="00F6658F"/>
    <w:rsid w:val="00F77BD0"/>
    <w:rsid w:val="00F96548"/>
    <w:rsid w:val="00FA66A0"/>
    <w:rsid w:val="00FB1656"/>
    <w:rsid w:val="00FB6031"/>
    <w:rsid w:val="00FD1764"/>
    <w:rsid w:val="00FD4BA2"/>
    <w:rsid w:val="00FD69FD"/>
    <w:rsid w:val="00FF436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E0AF80A"/>
  <w15:docId w15:val="{ED1075F7-7521-4D33-9596-01565F54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856"/>
    <w:rPr>
      <w:sz w:val="24"/>
    </w:rPr>
  </w:style>
  <w:style w:type="paragraph" w:styleId="Heading1">
    <w:name w:val="heading 1"/>
    <w:basedOn w:val="Normal"/>
    <w:next w:val="Normal"/>
    <w:qFormat/>
    <w:rsid w:val="00204373"/>
    <w:pPr>
      <w:keepNext/>
      <w:spacing w:before="10" w:after="10" w:line="480" w:lineRule="auto"/>
      <w:outlineLvl w:val="0"/>
    </w:pPr>
    <w:rPr>
      <w:rFonts w:ascii="Helvetica" w:eastAsia="Times New Roman" w:hAnsi="Helvetica"/>
      <w:b/>
      <w:sz w:val="28"/>
    </w:rPr>
  </w:style>
  <w:style w:type="paragraph" w:styleId="Heading2">
    <w:name w:val="heading 2"/>
    <w:basedOn w:val="Normal"/>
    <w:next w:val="Normal"/>
    <w:qFormat/>
    <w:rsid w:val="00204373"/>
    <w:pPr>
      <w:keepNext/>
      <w:spacing w:line="480" w:lineRule="auto"/>
      <w:outlineLvl w:val="1"/>
    </w:pPr>
    <w:rPr>
      <w:rFonts w:ascii="Helvetica" w:eastAsia="Times New Roman" w:hAnsi="Helve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s">
    <w:name w:val="Notes"/>
    <w:basedOn w:val="Heading2"/>
    <w:rsid w:val="00204373"/>
    <w:pPr>
      <w:keepNext w:val="0"/>
      <w:pageBreakBefore/>
      <w:suppressAutoHyphens/>
    </w:pPr>
    <w:rPr>
      <w:b w:val="0"/>
    </w:rPr>
  </w:style>
  <w:style w:type="character" w:styleId="Hyperlink">
    <w:name w:val="Hyperlink"/>
    <w:rsid w:val="00204373"/>
    <w:rPr>
      <w:color w:val="0000FF"/>
      <w:u w:val="single"/>
    </w:rPr>
  </w:style>
  <w:style w:type="paragraph" w:styleId="BodyText">
    <w:name w:val="Body Text"/>
    <w:basedOn w:val="Normal"/>
    <w:link w:val="BodyTextChar"/>
    <w:rsid w:val="00825EA0"/>
    <w:pPr>
      <w:jc w:val="center"/>
    </w:pPr>
    <w:rPr>
      <w:rFonts w:ascii="Arial" w:hAnsi="Arial"/>
      <w:b/>
      <w:sz w:val="20"/>
    </w:rPr>
  </w:style>
  <w:style w:type="character" w:customStyle="1" w:styleId="BodyTextChar">
    <w:name w:val="Body Text Char"/>
    <w:link w:val="BodyText"/>
    <w:rsid w:val="00825EA0"/>
    <w:rPr>
      <w:rFonts w:ascii="Arial" w:hAnsi="Arial"/>
      <w:b/>
    </w:rPr>
  </w:style>
  <w:style w:type="character" w:styleId="FollowedHyperlink">
    <w:name w:val="FollowedHyperlink"/>
    <w:uiPriority w:val="99"/>
    <w:semiHidden/>
    <w:unhideWhenUsed/>
    <w:rsid w:val="00C9110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CD51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17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17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1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D517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1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5177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018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6588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F633E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BE4DF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A61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1B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A61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1B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3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B9CBF-E3FB-4E68-954F-D32E8DB93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Parker Hannifin</Company>
  <LinksUpToDate>false</LinksUpToDate>
  <CharactersWithSpaces>1370</CharactersWithSpaces>
  <SharedDoc>false</SharedDoc>
  <HLinks>
    <vt:vector size="30" baseType="variant">
      <vt:variant>
        <vt:i4>2228334</vt:i4>
      </vt:variant>
      <vt:variant>
        <vt:i4>12</vt:i4>
      </vt:variant>
      <vt:variant>
        <vt:i4>0</vt:i4>
      </vt:variant>
      <vt:variant>
        <vt:i4>5</vt:i4>
      </vt:variant>
      <vt:variant>
        <vt:lpwstr>http://www.phstock.com/</vt:lpwstr>
      </vt:variant>
      <vt:variant>
        <vt:lpwstr/>
      </vt:variant>
      <vt:variant>
        <vt:i4>2228262</vt:i4>
      </vt:variant>
      <vt:variant>
        <vt:i4>9</vt:i4>
      </vt:variant>
      <vt:variant>
        <vt:i4>0</vt:i4>
      </vt:variant>
      <vt:variant>
        <vt:i4>5</vt:i4>
      </vt:variant>
      <vt:variant>
        <vt:lpwstr>http://www.parker.com/</vt:lpwstr>
      </vt:variant>
      <vt:variant>
        <vt:lpwstr/>
      </vt:variant>
      <vt:variant>
        <vt:i4>6029430</vt:i4>
      </vt:variant>
      <vt:variant>
        <vt:i4>6</vt:i4>
      </vt:variant>
      <vt:variant>
        <vt:i4>0</vt:i4>
      </vt:variant>
      <vt:variant>
        <vt:i4>5</vt:i4>
      </vt:variant>
      <vt:variant>
        <vt:lpwstr>mailto:ngv@parker.com</vt:lpwstr>
      </vt:variant>
      <vt:variant>
        <vt:lpwstr/>
      </vt:variant>
      <vt:variant>
        <vt:i4>4194399</vt:i4>
      </vt:variant>
      <vt:variant>
        <vt:i4>3</vt:i4>
      </vt:variant>
      <vt:variant>
        <vt:i4>0</vt:i4>
      </vt:variant>
      <vt:variant>
        <vt:i4>5</vt:i4>
      </vt:variant>
      <vt:variant>
        <vt:lpwstr>http://solutions.parker.com/alternativefuels</vt:lpwstr>
      </vt:variant>
      <vt:variant>
        <vt:lpwstr/>
      </vt:variant>
      <vt:variant>
        <vt:i4>1376362</vt:i4>
      </vt:variant>
      <vt:variant>
        <vt:i4>0</vt:i4>
      </vt:variant>
      <vt:variant>
        <vt:i4>0</vt:i4>
      </vt:variant>
      <vt:variant>
        <vt:i4>5</vt:i4>
      </vt:variant>
      <vt:variant>
        <vt:lpwstr>mailto:madhukar.puniani@parker.com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David Grager</dc:creator>
  <cp:keywords/>
  <cp:lastModifiedBy>Linear Creative</cp:lastModifiedBy>
  <cp:revision>5</cp:revision>
  <cp:lastPrinted>2018-08-01T20:23:00Z</cp:lastPrinted>
  <dcterms:created xsi:type="dcterms:W3CDTF">2019-02-04T19:14:00Z</dcterms:created>
  <dcterms:modified xsi:type="dcterms:W3CDTF">2019-02-06T14:22:00Z</dcterms:modified>
</cp:coreProperties>
</file>