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E828" w14:textId="1948440F" w:rsidR="001A26FA" w:rsidRPr="00E0668B" w:rsidRDefault="00F25EFE" w:rsidP="003E0740">
      <w:pPr>
        <w:pStyle w:val="HeadinginHeader"/>
        <w:rPr>
          <w:sz w:val="32"/>
          <w:szCs w:val="32"/>
          <w:lang w:val="en-GB"/>
        </w:rPr>
      </w:pPr>
      <w:r>
        <w:rPr>
          <w:sz w:val="32"/>
          <w:szCs w:val="32"/>
          <w:lang w:val="en-GB"/>
        </w:rPr>
        <w:t>Renovated Office Building in Glasgow Tightens Security with Boon Edam Optical Turnstiles</w:t>
      </w:r>
    </w:p>
    <w:p w14:paraId="5C851069" w14:textId="4C296FE2" w:rsidR="00EA58DF" w:rsidRPr="00EA58DF" w:rsidRDefault="001F1291" w:rsidP="0033704D">
      <w:pPr>
        <w:rPr>
          <w:rFonts w:eastAsia="Times New Roman"/>
          <w:sz w:val="26"/>
          <w:szCs w:val="26"/>
          <w:lang w:val="en-GB"/>
        </w:rPr>
      </w:pPr>
      <w:r>
        <w:rPr>
          <w:rFonts w:eastAsia="Times New Roman"/>
          <w:i/>
          <w:sz w:val="26"/>
          <w:szCs w:val="26"/>
          <w:lang w:val="en-GB"/>
        </w:rPr>
        <w:t>Lifeline S</w:t>
      </w:r>
      <w:r w:rsidR="004D49CF">
        <w:rPr>
          <w:rFonts w:eastAsia="Times New Roman"/>
          <w:i/>
          <w:sz w:val="26"/>
          <w:szCs w:val="26"/>
          <w:lang w:val="en-GB"/>
        </w:rPr>
        <w:t>peedlane Swing optical turnstiles</w:t>
      </w:r>
      <w:r w:rsidR="00F25EFE">
        <w:rPr>
          <w:rFonts w:eastAsia="Times New Roman"/>
          <w:i/>
          <w:sz w:val="26"/>
          <w:szCs w:val="26"/>
          <w:lang w:val="en-GB"/>
        </w:rPr>
        <w:t xml:space="preserve"> </w:t>
      </w:r>
      <w:r>
        <w:rPr>
          <w:rFonts w:eastAsia="Times New Roman"/>
          <w:i/>
          <w:sz w:val="26"/>
          <w:szCs w:val="26"/>
          <w:lang w:val="en-GB"/>
        </w:rPr>
        <w:t>detect unauthorized entry</w:t>
      </w:r>
      <w:r w:rsidR="00F25EFE">
        <w:rPr>
          <w:rFonts w:eastAsia="Times New Roman"/>
          <w:i/>
          <w:sz w:val="26"/>
          <w:szCs w:val="26"/>
          <w:lang w:val="en-GB"/>
        </w:rPr>
        <w:t xml:space="preserve"> for increased lobby security at renovated office space in Scotland</w:t>
      </w:r>
    </w:p>
    <w:p w14:paraId="77D369BA" w14:textId="77777777" w:rsidR="003E0740" w:rsidRPr="00EA58DF" w:rsidRDefault="003E0740" w:rsidP="0033704D">
      <w:pPr>
        <w:rPr>
          <w:lang w:val="en-GB"/>
        </w:rPr>
      </w:pPr>
    </w:p>
    <w:p w14:paraId="048BFFC2" w14:textId="4EB556F4" w:rsidR="00F652EF" w:rsidRDefault="00F94D90" w:rsidP="00B02463">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w:t>
      </w:r>
      <w:r w:rsidR="00B02463">
        <w:rPr>
          <w:rFonts w:ascii="Arial" w:hAnsi="Arial" w:cs="Arial"/>
          <w:b/>
        </w:rPr>
        <w:t xml:space="preserve">February </w:t>
      </w:r>
      <w:r w:rsidR="00D56FBF">
        <w:rPr>
          <w:rFonts w:ascii="Arial" w:hAnsi="Arial" w:cs="Arial"/>
          <w:b/>
        </w:rPr>
        <w:t>27</w:t>
      </w:r>
      <w:r w:rsidR="009B642D">
        <w:rPr>
          <w:rFonts w:ascii="Arial" w:hAnsi="Arial" w:cs="Arial"/>
          <w:b/>
        </w:rPr>
        <w:t xml:space="preserve">, </w:t>
      </w:r>
      <w:r w:rsidR="004C16C7">
        <w:rPr>
          <w:rFonts w:ascii="Arial" w:hAnsi="Arial" w:cs="Arial"/>
          <w:b/>
        </w:rPr>
        <w:t>2019</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91732F">
        <w:rPr>
          <w:rFonts w:ascii="Arial" w:hAnsi="Arial" w:cs="Arial"/>
        </w:rPr>
        <w:t>an</w:t>
      </w:r>
      <w:r w:rsidR="00E411B2">
        <w:rPr>
          <w:rFonts w:ascii="Arial" w:hAnsi="Arial" w:cs="Arial"/>
        </w:rPr>
        <w:t>nounced</w:t>
      </w:r>
      <w:r w:rsidR="00CB3DF8">
        <w:rPr>
          <w:rFonts w:ascii="Arial" w:hAnsi="Arial" w:cs="Arial"/>
        </w:rPr>
        <w:t xml:space="preserve"> </w:t>
      </w:r>
      <w:r w:rsidR="00B02463">
        <w:rPr>
          <w:rFonts w:ascii="Arial" w:hAnsi="Arial" w:cs="Arial"/>
        </w:rPr>
        <w:t xml:space="preserve">that </w:t>
      </w:r>
      <w:r w:rsidR="00381D79">
        <w:rPr>
          <w:rFonts w:ascii="Arial" w:hAnsi="Arial" w:cs="Arial"/>
        </w:rPr>
        <w:t xml:space="preserve">a recently renovated office space </w:t>
      </w:r>
      <w:r w:rsidR="000772AE">
        <w:rPr>
          <w:rFonts w:ascii="Arial" w:hAnsi="Arial" w:cs="Arial"/>
        </w:rPr>
        <w:t xml:space="preserve">in </w:t>
      </w:r>
      <w:r w:rsidR="00F25EFE">
        <w:rPr>
          <w:rFonts w:ascii="Arial" w:hAnsi="Arial" w:cs="Arial"/>
        </w:rPr>
        <w:t>Glasgow, Scotland</w:t>
      </w:r>
      <w:r w:rsidR="00381D79">
        <w:rPr>
          <w:rFonts w:ascii="Arial" w:hAnsi="Arial" w:cs="Arial"/>
        </w:rPr>
        <w:t xml:space="preserve">, 191 West George Street, has installed </w:t>
      </w:r>
      <w:hyperlink r:id="rId10" w:history="1">
        <w:r w:rsidR="00381D79" w:rsidRPr="00177DE0">
          <w:rPr>
            <w:rStyle w:val="Hyperlink"/>
            <w:rFonts w:ascii="Arial" w:hAnsi="Arial" w:cs="Arial"/>
          </w:rPr>
          <w:t xml:space="preserve">Lifeline </w:t>
        </w:r>
        <w:r w:rsidR="004D49CF">
          <w:rPr>
            <w:rStyle w:val="Hyperlink"/>
            <w:rFonts w:ascii="Arial" w:hAnsi="Arial" w:cs="Arial"/>
          </w:rPr>
          <w:t xml:space="preserve">Speedlane </w:t>
        </w:r>
        <w:r w:rsidR="00381D79" w:rsidRPr="00177DE0">
          <w:rPr>
            <w:rStyle w:val="Hyperlink"/>
            <w:rFonts w:ascii="Arial" w:hAnsi="Arial" w:cs="Arial"/>
          </w:rPr>
          <w:t>Swing optical turnstiles</w:t>
        </w:r>
      </w:hyperlink>
      <w:r w:rsidR="00381D79">
        <w:rPr>
          <w:rFonts w:ascii="Arial" w:hAnsi="Arial" w:cs="Arial"/>
        </w:rPr>
        <w:t xml:space="preserve"> for increased </w:t>
      </w:r>
      <w:r w:rsidR="000772AE">
        <w:rPr>
          <w:rFonts w:ascii="Arial" w:hAnsi="Arial" w:cs="Arial"/>
        </w:rPr>
        <w:t xml:space="preserve">physical </w:t>
      </w:r>
      <w:r w:rsidR="00381D79">
        <w:rPr>
          <w:rFonts w:ascii="Arial" w:hAnsi="Arial" w:cs="Arial"/>
        </w:rPr>
        <w:t xml:space="preserve">security </w:t>
      </w:r>
      <w:r w:rsidR="00DE488C">
        <w:rPr>
          <w:rFonts w:ascii="Arial" w:hAnsi="Arial" w:cs="Arial"/>
        </w:rPr>
        <w:t>and un</w:t>
      </w:r>
      <w:r w:rsidR="00381D79">
        <w:rPr>
          <w:rFonts w:ascii="Arial" w:hAnsi="Arial" w:cs="Arial"/>
        </w:rPr>
        <w:t>compromising aesthetics.</w:t>
      </w:r>
    </w:p>
    <w:p w14:paraId="09DF5A45" w14:textId="77777777" w:rsidR="00381D79" w:rsidRDefault="00381D79" w:rsidP="00B02463">
      <w:pPr>
        <w:pStyle w:val="NoSpacing"/>
        <w:rPr>
          <w:rFonts w:ascii="Arial" w:hAnsi="Arial" w:cs="Arial"/>
        </w:rPr>
      </w:pPr>
    </w:p>
    <w:p w14:paraId="5896C3A9" w14:textId="69862043" w:rsidR="00177DE0" w:rsidRDefault="00D56FBF" w:rsidP="00D56FBF">
      <w:pPr>
        <w:pStyle w:val="NoSpacing"/>
        <w:rPr>
          <w:rFonts w:ascii="Arial" w:hAnsi="Arial" w:cs="Arial"/>
        </w:rPr>
      </w:pPr>
      <w:r w:rsidRPr="00D56FBF">
        <w:rPr>
          <w:rFonts w:ascii="Arial" w:hAnsi="Arial" w:cs="Arial"/>
        </w:rPr>
        <w:t xml:space="preserve">A </w:t>
      </w:r>
      <w:r w:rsidR="00381D79">
        <w:rPr>
          <w:rFonts w:ascii="Arial" w:hAnsi="Arial" w:cs="Arial"/>
        </w:rPr>
        <w:t>rising trend in</w:t>
      </w:r>
      <w:r w:rsidRPr="00D56FBF">
        <w:rPr>
          <w:rFonts w:ascii="Arial" w:hAnsi="Arial" w:cs="Arial"/>
        </w:rPr>
        <w:t xml:space="preserve"> the United Kingdom is the renovation of </w:t>
      </w:r>
      <w:r w:rsidR="00381D79">
        <w:rPr>
          <w:rFonts w:ascii="Arial" w:hAnsi="Arial" w:cs="Arial"/>
        </w:rPr>
        <w:t xml:space="preserve">older </w:t>
      </w:r>
      <w:r w:rsidRPr="00D56FBF">
        <w:rPr>
          <w:rFonts w:ascii="Arial" w:hAnsi="Arial" w:cs="Arial"/>
        </w:rPr>
        <w:t>office space</w:t>
      </w:r>
      <w:r w:rsidR="00381D79">
        <w:rPr>
          <w:rFonts w:ascii="Arial" w:hAnsi="Arial" w:cs="Arial"/>
        </w:rPr>
        <w:t>s</w:t>
      </w:r>
      <w:r w:rsidRPr="00D56FBF">
        <w:rPr>
          <w:rFonts w:ascii="Arial" w:hAnsi="Arial" w:cs="Arial"/>
        </w:rPr>
        <w:t xml:space="preserve">. With a continuously growing workforce, cities across the country are transforming corporate </w:t>
      </w:r>
      <w:r w:rsidR="00381D79" w:rsidRPr="00D56FBF">
        <w:rPr>
          <w:rFonts w:ascii="Arial" w:hAnsi="Arial" w:cs="Arial"/>
        </w:rPr>
        <w:t>offices</w:t>
      </w:r>
      <w:r w:rsidRPr="00D56FBF">
        <w:rPr>
          <w:rFonts w:ascii="Arial" w:hAnsi="Arial" w:cs="Arial"/>
        </w:rPr>
        <w:t xml:space="preserve"> into multi-level spaces</w:t>
      </w:r>
      <w:r w:rsidR="00381D79">
        <w:rPr>
          <w:rFonts w:ascii="Arial" w:hAnsi="Arial" w:cs="Arial"/>
        </w:rPr>
        <w:t xml:space="preserve"> with increased aesthetics</w:t>
      </w:r>
      <w:r w:rsidRPr="00D56FBF">
        <w:rPr>
          <w:rFonts w:ascii="Arial" w:hAnsi="Arial" w:cs="Arial"/>
        </w:rPr>
        <w:t xml:space="preserve">. </w:t>
      </w:r>
      <w:r w:rsidR="00177DE0">
        <w:rPr>
          <w:rFonts w:ascii="Arial" w:hAnsi="Arial" w:cs="Arial"/>
        </w:rPr>
        <w:t>In keeping with this trend,</w:t>
      </w:r>
      <w:r w:rsidRPr="00D56FBF">
        <w:rPr>
          <w:rFonts w:ascii="Arial" w:hAnsi="Arial" w:cs="Arial"/>
        </w:rPr>
        <w:t xml:space="preserve"> </w:t>
      </w:r>
      <w:r w:rsidR="00177DE0">
        <w:rPr>
          <w:rFonts w:ascii="Arial" w:hAnsi="Arial" w:cs="Arial"/>
        </w:rPr>
        <w:t xml:space="preserve">the office space at </w:t>
      </w:r>
      <w:r w:rsidRPr="00D56FBF">
        <w:rPr>
          <w:rFonts w:ascii="Arial" w:hAnsi="Arial" w:cs="Arial"/>
        </w:rPr>
        <w:t xml:space="preserve">191 West George Street </w:t>
      </w:r>
      <w:r w:rsidR="00177DE0">
        <w:rPr>
          <w:rFonts w:ascii="Arial" w:hAnsi="Arial" w:cs="Arial"/>
        </w:rPr>
        <w:t xml:space="preserve">recently underwent a renovation. Revamped with space and </w:t>
      </w:r>
      <w:r w:rsidR="00F25EFE">
        <w:rPr>
          <w:rFonts w:ascii="Arial" w:hAnsi="Arial" w:cs="Arial"/>
        </w:rPr>
        <w:t>simplicity</w:t>
      </w:r>
      <w:r w:rsidR="00177DE0">
        <w:rPr>
          <w:rFonts w:ascii="Arial" w:hAnsi="Arial" w:cs="Arial"/>
        </w:rPr>
        <w:t xml:space="preserve"> in mind, the building’s atrium stands out due to its high</w:t>
      </w:r>
      <w:r w:rsidR="00B401B6">
        <w:rPr>
          <w:rFonts w:ascii="Arial" w:hAnsi="Arial" w:cs="Arial"/>
        </w:rPr>
        <w:t>-</w:t>
      </w:r>
      <w:r w:rsidR="00177DE0">
        <w:rPr>
          <w:rFonts w:ascii="Arial" w:hAnsi="Arial" w:cs="Arial"/>
        </w:rPr>
        <w:t>quality materials, including</w:t>
      </w:r>
      <w:r w:rsidR="00DE488C">
        <w:rPr>
          <w:rFonts w:ascii="Arial" w:hAnsi="Arial" w:cs="Arial"/>
        </w:rPr>
        <w:t xml:space="preserve"> </w:t>
      </w:r>
      <w:r w:rsidR="00BB0F12">
        <w:rPr>
          <w:rFonts w:ascii="Arial" w:hAnsi="Arial" w:cs="Arial"/>
        </w:rPr>
        <w:t>the</w:t>
      </w:r>
      <w:r w:rsidR="00DE488C">
        <w:rPr>
          <w:rFonts w:ascii="Arial" w:hAnsi="Arial" w:cs="Arial"/>
        </w:rPr>
        <w:t xml:space="preserve"> </w:t>
      </w:r>
      <w:r w:rsidR="00177DE0">
        <w:rPr>
          <w:rFonts w:ascii="Arial" w:hAnsi="Arial" w:cs="Arial"/>
        </w:rPr>
        <w:t>sleek</w:t>
      </w:r>
      <w:r w:rsidR="00DE488C">
        <w:rPr>
          <w:rFonts w:ascii="Arial" w:hAnsi="Arial" w:cs="Arial"/>
        </w:rPr>
        <w:t>,</w:t>
      </w:r>
      <w:r w:rsidR="00177DE0">
        <w:rPr>
          <w:rFonts w:ascii="Arial" w:hAnsi="Arial" w:cs="Arial"/>
        </w:rPr>
        <w:t xml:space="preserve"> Lifeline Speedlane Swing optical turnstiles</w:t>
      </w:r>
      <w:r w:rsidR="00BB0F12">
        <w:rPr>
          <w:rFonts w:ascii="Arial" w:hAnsi="Arial" w:cs="Arial"/>
        </w:rPr>
        <w:t xml:space="preserve"> used to control access to </w:t>
      </w:r>
      <w:r w:rsidR="00B90834">
        <w:rPr>
          <w:rFonts w:ascii="Arial" w:hAnsi="Arial" w:cs="Arial"/>
        </w:rPr>
        <w:t xml:space="preserve">all </w:t>
      </w:r>
      <w:r w:rsidR="00BB0F12">
        <w:rPr>
          <w:rFonts w:ascii="Arial" w:hAnsi="Arial" w:cs="Arial"/>
        </w:rPr>
        <w:t>occupants and visitors</w:t>
      </w:r>
      <w:r w:rsidR="00177DE0">
        <w:rPr>
          <w:rFonts w:ascii="Arial" w:hAnsi="Arial" w:cs="Arial"/>
        </w:rPr>
        <w:t>.</w:t>
      </w:r>
    </w:p>
    <w:p w14:paraId="2ADD05E2" w14:textId="77777777" w:rsidR="00D56FBF" w:rsidRPr="00D56FBF" w:rsidRDefault="00D56FBF" w:rsidP="00D56FBF">
      <w:pPr>
        <w:pStyle w:val="NoSpacing"/>
        <w:rPr>
          <w:rFonts w:ascii="Arial" w:hAnsi="Arial" w:cs="Arial"/>
        </w:rPr>
      </w:pPr>
    </w:p>
    <w:p w14:paraId="7C37809F" w14:textId="77777777" w:rsidR="00D56FBF" w:rsidRPr="00381D79" w:rsidRDefault="00D56FBF" w:rsidP="00D56FBF">
      <w:pPr>
        <w:pStyle w:val="NoSpacing"/>
        <w:rPr>
          <w:rFonts w:ascii="Arial" w:hAnsi="Arial" w:cs="Arial"/>
          <w:b/>
        </w:rPr>
      </w:pPr>
      <w:r w:rsidRPr="00381D79">
        <w:rPr>
          <w:rFonts w:ascii="Arial" w:hAnsi="Arial" w:cs="Arial"/>
          <w:b/>
        </w:rPr>
        <w:t>Designed with Flexibility in Mind</w:t>
      </w:r>
    </w:p>
    <w:p w14:paraId="784E4593" w14:textId="44EE8032" w:rsidR="003F0EB2" w:rsidRDefault="00D56FBF" w:rsidP="00D56FBF">
      <w:pPr>
        <w:pStyle w:val="NoSpacing"/>
        <w:rPr>
          <w:rFonts w:ascii="Arial" w:hAnsi="Arial" w:cs="Arial"/>
        </w:rPr>
      </w:pPr>
      <w:r w:rsidRPr="00D56FBF">
        <w:rPr>
          <w:rFonts w:ascii="Arial" w:hAnsi="Arial" w:cs="Arial"/>
        </w:rPr>
        <w:t>The lead archite</w:t>
      </w:r>
      <w:r w:rsidR="00271C17">
        <w:rPr>
          <w:rFonts w:ascii="Arial" w:hAnsi="Arial" w:cs="Arial"/>
        </w:rPr>
        <w:t>ct</w:t>
      </w:r>
      <w:r w:rsidRPr="00D56FBF">
        <w:rPr>
          <w:rFonts w:ascii="Arial" w:hAnsi="Arial" w:cs="Arial"/>
        </w:rPr>
        <w:t xml:space="preserve"> renovating 191 West George Stre</w:t>
      </w:r>
      <w:r w:rsidR="00271C17">
        <w:rPr>
          <w:rFonts w:ascii="Arial" w:hAnsi="Arial" w:cs="Arial"/>
        </w:rPr>
        <w:t>et was Michael Laird Associates – a firm</w:t>
      </w:r>
      <w:r w:rsidRPr="00D56FBF">
        <w:rPr>
          <w:rFonts w:ascii="Arial" w:hAnsi="Arial" w:cs="Arial"/>
        </w:rPr>
        <w:t xml:space="preserve"> that flourishes in adaptable yet luxurious designs. Working directly with the architects, </w:t>
      </w:r>
      <w:r w:rsidR="00271C17">
        <w:rPr>
          <w:rFonts w:ascii="Arial" w:hAnsi="Arial" w:cs="Arial"/>
        </w:rPr>
        <w:t>owners of the office space underwent a simple</w:t>
      </w:r>
      <w:r w:rsidRPr="00D56FBF">
        <w:rPr>
          <w:rFonts w:ascii="Arial" w:hAnsi="Arial" w:cs="Arial"/>
        </w:rPr>
        <w:t xml:space="preserve"> product selection process regarding security. The requirements were for a</w:t>
      </w:r>
      <w:r w:rsidR="00271C17">
        <w:rPr>
          <w:rFonts w:ascii="Arial" w:hAnsi="Arial" w:cs="Arial"/>
        </w:rPr>
        <w:t>n</w:t>
      </w:r>
      <w:r w:rsidRPr="00D56FBF">
        <w:rPr>
          <w:rFonts w:ascii="Arial" w:hAnsi="Arial" w:cs="Arial"/>
        </w:rPr>
        <w:t xml:space="preserve"> </w:t>
      </w:r>
      <w:r w:rsidR="00271C17">
        <w:rPr>
          <w:rFonts w:ascii="Arial" w:hAnsi="Arial" w:cs="Arial"/>
        </w:rPr>
        <w:t>optical turnstile solution that could integrate with access control and</w:t>
      </w:r>
      <w:r w:rsidRPr="00D56FBF">
        <w:rPr>
          <w:rFonts w:ascii="Arial" w:hAnsi="Arial" w:cs="Arial"/>
        </w:rPr>
        <w:t xml:space="preserve"> had the versatility to control </w:t>
      </w:r>
      <w:r w:rsidR="00680F57">
        <w:rPr>
          <w:rFonts w:ascii="Arial" w:hAnsi="Arial" w:cs="Arial"/>
        </w:rPr>
        <w:t xml:space="preserve">a </w:t>
      </w:r>
      <w:r w:rsidRPr="00D56FBF">
        <w:rPr>
          <w:rFonts w:ascii="Arial" w:hAnsi="Arial" w:cs="Arial"/>
        </w:rPr>
        <w:t>large number of visitors.</w:t>
      </w:r>
    </w:p>
    <w:p w14:paraId="6DD0154E" w14:textId="77777777" w:rsidR="00D56FBF" w:rsidRDefault="00D56FBF" w:rsidP="00D56FBF">
      <w:pPr>
        <w:pStyle w:val="NoSpacing"/>
        <w:rPr>
          <w:rFonts w:ascii="Arial" w:hAnsi="Arial" w:cs="Arial"/>
        </w:rPr>
      </w:pPr>
    </w:p>
    <w:p w14:paraId="62CE49BE" w14:textId="5C7D4B68" w:rsidR="00D56FBF" w:rsidRPr="00271C17" w:rsidRDefault="00D56FBF" w:rsidP="00D56FBF">
      <w:pPr>
        <w:pStyle w:val="NoSpacing"/>
        <w:rPr>
          <w:rFonts w:ascii="Arial" w:hAnsi="Arial" w:cs="Arial"/>
          <w:b/>
        </w:rPr>
      </w:pPr>
      <w:r w:rsidRPr="00271C17">
        <w:rPr>
          <w:rFonts w:ascii="Arial" w:hAnsi="Arial" w:cs="Arial"/>
          <w:b/>
        </w:rPr>
        <w:t>Space vs</w:t>
      </w:r>
      <w:r w:rsidR="00C85331">
        <w:rPr>
          <w:rFonts w:ascii="Arial" w:hAnsi="Arial" w:cs="Arial"/>
          <w:b/>
        </w:rPr>
        <w:t>.</w:t>
      </w:r>
      <w:r w:rsidRPr="00271C17">
        <w:rPr>
          <w:rFonts w:ascii="Arial" w:hAnsi="Arial" w:cs="Arial"/>
          <w:b/>
        </w:rPr>
        <w:t xml:space="preserve"> Security, </w:t>
      </w:r>
      <w:r w:rsidR="001C7568">
        <w:rPr>
          <w:rFonts w:ascii="Arial" w:hAnsi="Arial" w:cs="Arial"/>
          <w:b/>
        </w:rPr>
        <w:t>a</w:t>
      </w:r>
      <w:r w:rsidR="00271C17">
        <w:rPr>
          <w:rFonts w:ascii="Arial" w:hAnsi="Arial" w:cs="Arial"/>
          <w:b/>
        </w:rPr>
        <w:t xml:space="preserve"> Beautiful Combination</w:t>
      </w:r>
    </w:p>
    <w:p w14:paraId="4D4325C1" w14:textId="1AAE320F" w:rsidR="00680F57" w:rsidRDefault="00271C17" w:rsidP="00D56FBF">
      <w:pPr>
        <w:pStyle w:val="NoSpacing"/>
        <w:rPr>
          <w:rFonts w:ascii="Arial" w:hAnsi="Arial" w:cs="Arial"/>
        </w:rPr>
      </w:pPr>
      <w:r>
        <w:rPr>
          <w:rFonts w:ascii="Arial" w:hAnsi="Arial" w:cs="Arial"/>
        </w:rPr>
        <w:t>191 West George Street</w:t>
      </w:r>
      <w:r w:rsidR="00680F57">
        <w:rPr>
          <w:rFonts w:ascii="Arial" w:hAnsi="Arial" w:cs="Arial"/>
        </w:rPr>
        <w:t xml:space="preserve"> is the home of a 6-level building</w:t>
      </w:r>
      <w:bookmarkStart w:id="0" w:name="_GoBack"/>
      <w:bookmarkEnd w:id="0"/>
      <w:r w:rsidR="00680F57">
        <w:rPr>
          <w:rFonts w:ascii="Arial" w:hAnsi="Arial" w:cs="Arial"/>
        </w:rPr>
        <w:t xml:space="preserve"> with 87,000 sq. ft. of usable office space.</w:t>
      </w:r>
      <w:r w:rsidR="003B4264">
        <w:rPr>
          <w:rFonts w:ascii="Arial" w:hAnsi="Arial" w:cs="Arial"/>
        </w:rPr>
        <w:t xml:space="preserve"> The architects wanted to keep the look and feel of the entire building, open and clean, without </w:t>
      </w:r>
      <w:r w:rsidR="00C8483C">
        <w:rPr>
          <w:rFonts w:ascii="Arial" w:hAnsi="Arial" w:cs="Arial"/>
        </w:rPr>
        <w:t>any</w:t>
      </w:r>
      <w:r w:rsidR="003B4264">
        <w:rPr>
          <w:rFonts w:ascii="Arial" w:hAnsi="Arial" w:cs="Arial"/>
        </w:rPr>
        <w:t xml:space="preserve"> columns or other impeding structures. The </w:t>
      </w:r>
      <w:r w:rsidR="00C8483C">
        <w:rPr>
          <w:rFonts w:ascii="Arial" w:hAnsi="Arial" w:cs="Arial"/>
        </w:rPr>
        <w:t xml:space="preserve">designers chose a stainless steel finish for the modern and sleek </w:t>
      </w:r>
      <w:r w:rsidR="003E5550">
        <w:rPr>
          <w:rFonts w:ascii="Arial" w:hAnsi="Arial" w:cs="Arial"/>
        </w:rPr>
        <w:t xml:space="preserve">cabinets of the </w:t>
      </w:r>
      <w:r w:rsidR="003B4264">
        <w:rPr>
          <w:rFonts w:ascii="Arial" w:hAnsi="Arial" w:cs="Arial"/>
        </w:rPr>
        <w:t>Speedlane Swing optical turnstiles</w:t>
      </w:r>
      <w:r w:rsidR="003E5550">
        <w:rPr>
          <w:rFonts w:ascii="Arial" w:hAnsi="Arial" w:cs="Arial"/>
        </w:rPr>
        <w:t xml:space="preserve"> </w:t>
      </w:r>
      <w:r w:rsidR="00C8483C">
        <w:rPr>
          <w:rFonts w:ascii="Arial" w:hAnsi="Arial" w:cs="Arial"/>
        </w:rPr>
        <w:t xml:space="preserve">to provide a perfect accent for the neutral white and mushroom colors of the lobby. </w:t>
      </w:r>
      <w:r w:rsidR="003B4264">
        <w:rPr>
          <w:rFonts w:ascii="Arial" w:hAnsi="Arial" w:cs="Arial"/>
        </w:rPr>
        <w:t xml:space="preserve">Their minimal footprint </w:t>
      </w:r>
      <w:r w:rsidR="00A44E0E">
        <w:rPr>
          <w:rFonts w:ascii="Arial" w:hAnsi="Arial" w:cs="Arial"/>
        </w:rPr>
        <w:t>allows them to integrate</w:t>
      </w:r>
      <w:r w:rsidR="003B4264">
        <w:rPr>
          <w:rFonts w:ascii="Arial" w:hAnsi="Arial" w:cs="Arial"/>
        </w:rPr>
        <w:t xml:space="preserve"> </w:t>
      </w:r>
      <w:r w:rsidR="00A44E0E">
        <w:rPr>
          <w:rFonts w:ascii="Arial" w:hAnsi="Arial" w:cs="Arial"/>
        </w:rPr>
        <w:t xml:space="preserve">seamlessly </w:t>
      </w:r>
      <w:r w:rsidR="003B4264">
        <w:rPr>
          <w:rFonts w:ascii="Arial" w:hAnsi="Arial" w:cs="Arial"/>
        </w:rPr>
        <w:t xml:space="preserve">into any location without being obtrusive to user access or aesthetic design. </w:t>
      </w:r>
    </w:p>
    <w:p w14:paraId="215A7FCD" w14:textId="27E5A4AE" w:rsidR="003B4264" w:rsidRDefault="003B4264" w:rsidP="00D56FBF">
      <w:pPr>
        <w:pStyle w:val="NoSpacing"/>
        <w:rPr>
          <w:rFonts w:ascii="Arial" w:hAnsi="Arial" w:cs="Arial"/>
        </w:rPr>
      </w:pPr>
    </w:p>
    <w:p w14:paraId="1EEFFA55" w14:textId="18FC1FB4" w:rsidR="00D56FBF" w:rsidRDefault="003B4264" w:rsidP="00D56FBF">
      <w:pPr>
        <w:pStyle w:val="NoSpacing"/>
        <w:rPr>
          <w:rFonts w:ascii="Arial" w:hAnsi="Arial" w:cs="Arial"/>
        </w:rPr>
      </w:pPr>
      <w:r>
        <w:rPr>
          <w:rFonts w:ascii="Arial" w:hAnsi="Arial" w:cs="Arial"/>
        </w:rPr>
        <w:t>191 was designed to be a bustling, flexible worksp</w:t>
      </w:r>
      <w:r w:rsidR="00A44E0E">
        <w:rPr>
          <w:rFonts w:ascii="Arial" w:hAnsi="Arial" w:cs="Arial"/>
        </w:rPr>
        <w:t xml:space="preserve">ace for hundreds of daily users, and as space is rented and the building starts to experience higher traffic, the </w:t>
      </w:r>
      <w:r w:rsidR="00A44E0E" w:rsidRPr="008600EC">
        <w:rPr>
          <w:rFonts w:ascii="Arial" w:hAnsi="Arial" w:cs="Arial"/>
        </w:rPr>
        <w:t>four lanes</w:t>
      </w:r>
      <w:r w:rsidR="00A44E0E">
        <w:rPr>
          <w:rFonts w:ascii="Arial" w:hAnsi="Arial" w:cs="Arial"/>
        </w:rPr>
        <w:t xml:space="preserve"> of optical turnstiles will be able to handle the load.</w:t>
      </w:r>
    </w:p>
    <w:p w14:paraId="77634F77" w14:textId="77777777" w:rsidR="00D56FBF" w:rsidRDefault="00D56FBF" w:rsidP="00D56FBF">
      <w:pPr>
        <w:pStyle w:val="NoSpacing"/>
        <w:rPr>
          <w:rFonts w:ascii="Arial" w:hAnsi="Arial" w:cs="Arial"/>
        </w:rPr>
      </w:pPr>
    </w:p>
    <w:p w14:paraId="37EC7819" w14:textId="77777777" w:rsidR="00D56FBF" w:rsidRPr="00271C17" w:rsidRDefault="00D56FBF" w:rsidP="00D56FBF">
      <w:pPr>
        <w:pStyle w:val="NoSpacing"/>
        <w:rPr>
          <w:rFonts w:ascii="Arial" w:hAnsi="Arial" w:cs="Arial"/>
          <w:b/>
        </w:rPr>
      </w:pPr>
      <w:r w:rsidRPr="00271C17">
        <w:rPr>
          <w:rFonts w:ascii="Arial" w:hAnsi="Arial" w:cs="Arial"/>
          <w:b/>
        </w:rPr>
        <w:t xml:space="preserve">The </w:t>
      </w:r>
      <w:r w:rsidR="004D49CF">
        <w:rPr>
          <w:rFonts w:ascii="Arial" w:hAnsi="Arial" w:cs="Arial"/>
          <w:b/>
        </w:rPr>
        <w:t>Specification Process</w:t>
      </w:r>
    </w:p>
    <w:p w14:paraId="05C83845" w14:textId="1FD917F6" w:rsidR="004D49CF" w:rsidRDefault="00D56FBF" w:rsidP="00D56FBF">
      <w:pPr>
        <w:pStyle w:val="NoSpacing"/>
        <w:rPr>
          <w:rFonts w:ascii="Arial" w:hAnsi="Arial" w:cs="Arial"/>
        </w:rPr>
      </w:pPr>
      <w:r w:rsidRPr="00D56FBF">
        <w:rPr>
          <w:rFonts w:ascii="Arial" w:hAnsi="Arial" w:cs="Arial"/>
        </w:rPr>
        <w:t xml:space="preserve">Working in collaboration with </w:t>
      </w:r>
      <w:r w:rsidR="004D49CF">
        <w:rPr>
          <w:rFonts w:ascii="Arial" w:hAnsi="Arial" w:cs="Arial"/>
        </w:rPr>
        <w:t xml:space="preserve">Boon Edam’s </w:t>
      </w:r>
      <w:r w:rsidR="00DE488C">
        <w:rPr>
          <w:rFonts w:ascii="Arial" w:hAnsi="Arial" w:cs="Arial"/>
        </w:rPr>
        <w:t>s</w:t>
      </w:r>
      <w:r w:rsidR="00DE488C" w:rsidRPr="00D56FBF">
        <w:rPr>
          <w:rFonts w:ascii="Arial" w:hAnsi="Arial" w:cs="Arial"/>
        </w:rPr>
        <w:t xml:space="preserve">ales </w:t>
      </w:r>
      <w:r w:rsidRPr="00D56FBF">
        <w:rPr>
          <w:rFonts w:ascii="Arial" w:hAnsi="Arial" w:cs="Arial"/>
        </w:rPr>
        <w:t xml:space="preserve">and </w:t>
      </w:r>
      <w:r w:rsidR="00DE488C">
        <w:rPr>
          <w:rFonts w:ascii="Arial" w:hAnsi="Arial" w:cs="Arial"/>
        </w:rPr>
        <w:t>s</w:t>
      </w:r>
      <w:r w:rsidR="00DE488C" w:rsidRPr="00D56FBF">
        <w:rPr>
          <w:rFonts w:ascii="Arial" w:hAnsi="Arial" w:cs="Arial"/>
        </w:rPr>
        <w:t xml:space="preserve">pecification </w:t>
      </w:r>
      <w:r w:rsidR="00DE488C">
        <w:rPr>
          <w:rFonts w:ascii="Arial" w:hAnsi="Arial" w:cs="Arial"/>
        </w:rPr>
        <w:t>m</w:t>
      </w:r>
      <w:r w:rsidR="00DE488C" w:rsidRPr="00D56FBF">
        <w:rPr>
          <w:rFonts w:ascii="Arial" w:hAnsi="Arial" w:cs="Arial"/>
        </w:rPr>
        <w:t>anagers</w:t>
      </w:r>
      <w:r w:rsidRPr="00D56FBF">
        <w:rPr>
          <w:rFonts w:ascii="Arial" w:hAnsi="Arial" w:cs="Arial"/>
        </w:rPr>
        <w:t xml:space="preserve">, the architect </w:t>
      </w:r>
      <w:r w:rsidR="004D49CF">
        <w:rPr>
          <w:rFonts w:ascii="Arial" w:hAnsi="Arial" w:cs="Arial"/>
        </w:rPr>
        <w:t>had a</w:t>
      </w:r>
      <w:r w:rsidRPr="00D56FBF">
        <w:rPr>
          <w:rFonts w:ascii="Arial" w:hAnsi="Arial" w:cs="Arial"/>
        </w:rPr>
        <w:t xml:space="preserve"> clear idea </w:t>
      </w:r>
      <w:r w:rsidR="004D49CF">
        <w:rPr>
          <w:rFonts w:ascii="Arial" w:hAnsi="Arial" w:cs="Arial"/>
        </w:rPr>
        <w:t>of what they were looking for in a lobby security solution</w:t>
      </w:r>
      <w:r w:rsidRPr="00D56FBF">
        <w:rPr>
          <w:rFonts w:ascii="Arial" w:hAnsi="Arial" w:cs="Arial"/>
        </w:rPr>
        <w:t xml:space="preserve">. </w:t>
      </w:r>
      <w:r w:rsidR="004D49CF">
        <w:rPr>
          <w:rFonts w:ascii="Arial" w:hAnsi="Arial" w:cs="Arial"/>
        </w:rPr>
        <w:t xml:space="preserve">By reviewing a number of key elements related to security, throughput, aesthetics, safety, </w:t>
      </w:r>
      <w:r w:rsidR="00DE488C">
        <w:rPr>
          <w:rFonts w:ascii="Arial" w:hAnsi="Arial" w:cs="Arial"/>
        </w:rPr>
        <w:lastRenderedPageBreak/>
        <w:t xml:space="preserve">and </w:t>
      </w:r>
      <w:r w:rsidR="004D49CF">
        <w:rPr>
          <w:rFonts w:ascii="Arial" w:hAnsi="Arial" w:cs="Arial"/>
        </w:rPr>
        <w:t>technology, Boon Edam was able to map out all aspects of the entry requirements prior to selection and installation.</w:t>
      </w:r>
    </w:p>
    <w:p w14:paraId="6D2352BB" w14:textId="77777777" w:rsidR="00D56FBF" w:rsidRPr="00D56FBF" w:rsidRDefault="004D49CF" w:rsidP="00D56FBF">
      <w:pPr>
        <w:pStyle w:val="NoSpacing"/>
        <w:rPr>
          <w:rFonts w:ascii="Arial" w:hAnsi="Arial" w:cs="Arial"/>
        </w:rPr>
      </w:pPr>
      <w:r w:rsidRPr="00D56FBF">
        <w:rPr>
          <w:rFonts w:ascii="Arial" w:hAnsi="Arial" w:cs="Arial"/>
        </w:rPr>
        <w:t xml:space="preserve"> </w:t>
      </w:r>
    </w:p>
    <w:p w14:paraId="7F29BB74" w14:textId="5D05256C" w:rsidR="00D56FBF" w:rsidRPr="00271C17" w:rsidRDefault="00D56FBF" w:rsidP="00D56FBF">
      <w:pPr>
        <w:pStyle w:val="NoSpacing"/>
        <w:rPr>
          <w:rFonts w:ascii="Arial" w:hAnsi="Arial" w:cs="Arial"/>
          <w:b/>
        </w:rPr>
      </w:pPr>
      <w:r w:rsidRPr="00271C17">
        <w:rPr>
          <w:rFonts w:ascii="Arial" w:hAnsi="Arial" w:cs="Arial"/>
          <w:b/>
        </w:rPr>
        <w:t xml:space="preserve">A </w:t>
      </w:r>
      <w:r w:rsidR="00B90834">
        <w:rPr>
          <w:rFonts w:ascii="Arial" w:hAnsi="Arial" w:cs="Arial"/>
          <w:b/>
        </w:rPr>
        <w:t>Versatile</w:t>
      </w:r>
      <w:r w:rsidR="00B90834" w:rsidRPr="00271C17">
        <w:rPr>
          <w:rFonts w:ascii="Arial" w:hAnsi="Arial" w:cs="Arial"/>
          <w:b/>
        </w:rPr>
        <w:t xml:space="preserve"> </w:t>
      </w:r>
      <w:r w:rsidR="004D49CF">
        <w:rPr>
          <w:rFonts w:ascii="Arial" w:hAnsi="Arial" w:cs="Arial"/>
          <w:b/>
        </w:rPr>
        <w:t>Security</w:t>
      </w:r>
      <w:r w:rsidR="00271C17">
        <w:rPr>
          <w:rFonts w:ascii="Arial" w:hAnsi="Arial" w:cs="Arial"/>
          <w:b/>
        </w:rPr>
        <w:t xml:space="preserve"> </w:t>
      </w:r>
      <w:r w:rsidR="00271C17" w:rsidRPr="00271C17">
        <w:rPr>
          <w:rFonts w:ascii="Arial" w:hAnsi="Arial" w:cs="Arial"/>
          <w:b/>
        </w:rPr>
        <w:t>Solution</w:t>
      </w:r>
    </w:p>
    <w:p w14:paraId="7F094427" w14:textId="238E5BA0" w:rsidR="004D49CF" w:rsidRDefault="00D56FBF" w:rsidP="004D49CF">
      <w:pPr>
        <w:pStyle w:val="NoSpacing"/>
        <w:rPr>
          <w:rFonts w:ascii="Arial" w:hAnsi="Arial" w:cs="Arial"/>
        </w:rPr>
      </w:pPr>
      <w:r w:rsidRPr="00D56FBF">
        <w:rPr>
          <w:rFonts w:ascii="Arial" w:hAnsi="Arial" w:cs="Arial"/>
        </w:rPr>
        <w:t>Th</w:t>
      </w:r>
      <w:r w:rsidR="00BB0F12">
        <w:rPr>
          <w:rFonts w:ascii="Arial" w:hAnsi="Arial" w:cs="Arial"/>
        </w:rPr>
        <w:t>e</w:t>
      </w:r>
      <w:r w:rsidR="00F25EFE">
        <w:rPr>
          <w:rFonts w:ascii="Arial" w:hAnsi="Arial" w:cs="Arial"/>
        </w:rPr>
        <w:t xml:space="preserve"> </w:t>
      </w:r>
      <w:r w:rsidR="00C85331">
        <w:rPr>
          <w:rFonts w:ascii="Arial" w:hAnsi="Arial" w:cs="Arial"/>
        </w:rPr>
        <w:t>four-lane</w:t>
      </w:r>
      <w:r w:rsidR="004D49CF">
        <w:rPr>
          <w:rFonts w:ascii="Arial" w:hAnsi="Arial" w:cs="Arial"/>
        </w:rPr>
        <w:t xml:space="preserve"> array </w:t>
      </w:r>
      <w:r w:rsidRPr="00D56FBF">
        <w:rPr>
          <w:rFonts w:ascii="Arial" w:hAnsi="Arial" w:cs="Arial"/>
        </w:rPr>
        <w:t>of Speedlane Swing</w:t>
      </w:r>
      <w:r w:rsidR="004D49CF">
        <w:rPr>
          <w:rFonts w:ascii="Arial" w:hAnsi="Arial" w:cs="Arial"/>
        </w:rPr>
        <w:t xml:space="preserve"> optical turnstiles</w:t>
      </w:r>
      <w:r w:rsidR="00BB0F12">
        <w:rPr>
          <w:rFonts w:ascii="Arial" w:hAnsi="Arial" w:cs="Arial"/>
        </w:rPr>
        <w:t xml:space="preserve"> includes a single, wide lane </w:t>
      </w:r>
      <w:r w:rsidR="004D49CF">
        <w:rPr>
          <w:rFonts w:ascii="Arial" w:hAnsi="Arial" w:cs="Arial"/>
        </w:rPr>
        <w:t>at the end</w:t>
      </w:r>
      <w:r w:rsidRPr="00D56FBF">
        <w:rPr>
          <w:rFonts w:ascii="Arial" w:hAnsi="Arial" w:cs="Arial"/>
        </w:rPr>
        <w:t>. Wide lanes a</w:t>
      </w:r>
      <w:r w:rsidR="004D49CF">
        <w:rPr>
          <w:rFonts w:ascii="Arial" w:hAnsi="Arial" w:cs="Arial"/>
        </w:rPr>
        <w:t xml:space="preserve">llow </w:t>
      </w:r>
      <w:r w:rsidRPr="00D56FBF">
        <w:rPr>
          <w:rFonts w:ascii="Arial" w:hAnsi="Arial" w:cs="Arial"/>
        </w:rPr>
        <w:t>large groups to pass through as</w:t>
      </w:r>
      <w:r>
        <w:rPr>
          <w:rFonts w:ascii="Arial" w:hAnsi="Arial" w:cs="Arial"/>
        </w:rPr>
        <w:t xml:space="preserve"> </w:t>
      </w:r>
      <w:r w:rsidRPr="00D56FBF">
        <w:rPr>
          <w:rFonts w:ascii="Arial" w:hAnsi="Arial" w:cs="Arial"/>
        </w:rPr>
        <w:t>well as wheelchair</w:t>
      </w:r>
      <w:r w:rsidR="004D49CF">
        <w:rPr>
          <w:rFonts w:ascii="Arial" w:hAnsi="Arial" w:cs="Arial"/>
        </w:rPr>
        <w:t>s</w:t>
      </w:r>
      <w:r w:rsidRPr="00D56FBF">
        <w:rPr>
          <w:rFonts w:ascii="Arial" w:hAnsi="Arial" w:cs="Arial"/>
        </w:rPr>
        <w:t xml:space="preserve">, </w:t>
      </w:r>
      <w:r w:rsidR="004D49CF">
        <w:rPr>
          <w:rFonts w:ascii="Arial" w:hAnsi="Arial" w:cs="Arial"/>
        </w:rPr>
        <w:t>dollies</w:t>
      </w:r>
      <w:r w:rsidRPr="00D56FBF">
        <w:rPr>
          <w:rFonts w:ascii="Arial" w:hAnsi="Arial" w:cs="Arial"/>
        </w:rPr>
        <w:t xml:space="preserve"> </w:t>
      </w:r>
      <w:r w:rsidR="004D49CF">
        <w:rPr>
          <w:rFonts w:ascii="Arial" w:hAnsi="Arial" w:cs="Arial"/>
        </w:rPr>
        <w:t xml:space="preserve">and </w:t>
      </w:r>
      <w:r w:rsidRPr="00D56FBF">
        <w:rPr>
          <w:rFonts w:ascii="Arial" w:hAnsi="Arial" w:cs="Arial"/>
        </w:rPr>
        <w:t>luggage</w:t>
      </w:r>
      <w:r w:rsidR="004D49CF">
        <w:rPr>
          <w:rFonts w:ascii="Arial" w:hAnsi="Arial" w:cs="Arial"/>
        </w:rPr>
        <w:t>. All</w:t>
      </w:r>
      <w:r w:rsidRPr="00D56FBF">
        <w:rPr>
          <w:rFonts w:ascii="Arial" w:hAnsi="Arial" w:cs="Arial"/>
        </w:rPr>
        <w:t xml:space="preserve"> lanes can be controlled remotely via a device called Boon</w:t>
      </w:r>
      <w:r w:rsidR="004D49CF">
        <w:rPr>
          <w:rFonts w:ascii="Arial" w:hAnsi="Arial" w:cs="Arial"/>
        </w:rPr>
        <w:t>Touch that</w:t>
      </w:r>
      <w:r w:rsidRPr="00D56FBF">
        <w:rPr>
          <w:rFonts w:ascii="Arial" w:hAnsi="Arial" w:cs="Arial"/>
        </w:rPr>
        <w:t xml:space="preserve"> gives reception control to open or close lanes</w:t>
      </w:r>
      <w:r w:rsidR="004D49CF">
        <w:rPr>
          <w:rFonts w:ascii="Arial" w:hAnsi="Arial" w:cs="Arial"/>
        </w:rPr>
        <w:t xml:space="preserve"> at any time</w:t>
      </w:r>
      <w:r w:rsidRPr="00D56FBF">
        <w:rPr>
          <w:rFonts w:ascii="Arial" w:hAnsi="Arial" w:cs="Arial"/>
        </w:rPr>
        <w:t>.</w:t>
      </w:r>
    </w:p>
    <w:p w14:paraId="2188857B" w14:textId="77777777" w:rsidR="004D49CF" w:rsidRDefault="004D49CF" w:rsidP="004D49CF">
      <w:pPr>
        <w:pStyle w:val="NoSpacing"/>
        <w:rPr>
          <w:rFonts w:ascii="Arial" w:hAnsi="Arial" w:cs="Arial"/>
        </w:rPr>
      </w:pPr>
    </w:p>
    <w:p w14:paraId="0D757629" w14:textId="77777777" w:rsidR="001A26FA" w:rsidRPr="004D49CF" w:rsidRDefault="001A26FA" w:rsidP="004D49CF">
      <w:pPr>
        <w:pStyle w:val="NoSpacing"/>
        <w:rPr>
          <w:rFonts w:ascii="Arial" w:hAnsi="Arial" w:cs="Arial"/>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6E42B864" w14:textId="77777777" w:rsidR="001A26FA" w:rsidRPr="00850F69" w:rsidRDefault="002A5DB3" w:rsidP="001A26FA">
      <w:pPr>
        <w:rPr>
          <w:lang w:val="en-GB"/>
        </w:rPr>
      </w:pPr>
      <w:r w:rsidRPr="00850F69">
        <w:rPr>
          <w:lang w:val="en-GB"/>
        </w:rPr>
        <w:t>Tracie Thomas</w:t>
      </w:r>
      <w:r w:rsidR="00E3068B">
        <w:rPr>
          <w:lang w:val="en-GB"/>
        </w:rPr>
        <w:t>, Boon Edam</w:t>
      </w:r>
      <w:r w:rsidR="003E0740">
        <w:rPr>
          <w:lang w:val="en-GB"/>
        </w:rPr>
        <w:t xml:space="preserve"> </w:t>
      </w:r>
    </w:p>
    <w:p w14:paraId="10A8C8B2" w14:textId="77777777" w:rsidR="001A26FA" w:rsidRPr="00850F69" w:rsidRDefault="00B23730" w:rsidP="001A26FA">
      <w:pPr>
        <w:rPr>
          <w:lang w:val="en-GB"/>
        </w:rPr>
      </w:pPr>
      <w:r>
        <w:rPr>
          <w:lang w:val="en-GB"/>
        </w:rPr>
        <w:t>Vice President of Marketing</w:t>
      </w:r>
    </w:p>
    <w:p w14:paraId="36280B96" w14:textId="77777777" w:rsidR="001A26FA" w:rsidRPr="00850F69" w:rsidRDefault="002A5DB3" w:rsidP="001A26FA">
      <w:pPr>
        <w:rPr>
          <w:lang w:val="en-GB"/>
        </w:rPr>
      </w:pPr>
      <w:r w:rsidRPr="00850F69">
        <w:rPr>
          <w:lang w:val="en-GB"/>
        </w:rPr>
        <w:t>T 910 814 8</w:t>
      </w:r>
      <w:r w:rsidR="007D5AA0" w:rsidRPr="00850F69">
        <w:rPr>
          <w:lang w:val="en-GB"/>
        </w:rPr>
        <w:t>239</w:t>
      </w:r>
    </w:p>
    <w:p w14:paraId="395158CD" w14:textId="77777777" w:rsidR="001A26FA" w:rsidRPr="004D56E6" w:rsidRDefault="001A26FA" w:rsidP="001A26FA">
      <w:pPr>
        <w:rPr>
          <w:sz w:val="18"/>
          <w:lang w:val="en-GB"/>
        </w:rPr>
      </w:pPr>
      <w:r w:rsidRPr="00850F69">
        <w:rPr>
          <w:lang w:val="en-GB"/>
        </w:rPr>
        <w:t xml:space="preserve">E </w:t>
      </w:r>
      <w:hyperlink r:id="rId11" w:history="1">
        <w:r w:rsidR="007D5AA0" w:rsidRPr="00850F69">
          <w:rPr>
            <w:rStyle w:val="Hyperlink"/>
            <w:lang w:val="en-GB"/>
          </w:rPr>
          <w:t>tracie.thomas@boonedam.com</w:t>
        </w:r>
      </w:hyperlink>
      <w:r w:rsidR="002A5DB3" w:rsidRPr="004D56E6">
        <w:rPr>
          <w:sz w:val="18"/>
          <w:lang w:val="en-GB"/>
        </w:rPr>
        <w:t xml:space="preserve"> </w:t>
      </w:r>
    </w:p>
    <w:p w14:paraId="00C88C1D" w14:textId="77777777" w:rsidR="00C46A4D" w:rsidRDefault="00C46A4D" w:rsidP="00C46A4D">
      <w:pPr>
        <w:rPr>
          <w:sz w:val="24"/>
          <w:szCs w:val="24"/>
          <w:lang w:val="en-GB"/>
        </w:rPr>
      </w:pPr>
    </w:p>
    <w:p w14:paraId="28B3EDA2" w14:textId="77777777" w:rsidR="0059587C" w:rsidRDefault="0059587C" w:rsidP="0059587C">
      <w:pPr>
        <w:rPr>
          <w:sz w:val="36"/>
          <w:szCs w:val="36"/>
        </w:rPr>
      </w:pPr>
      <w:r>
        <w:rPr>
          <w:sz w:val="36"/>
          <w:szCs w:val="36"/>
        </w:rPr>
        <w:t>For Media Queries, Please Contact:</w:t>
      </w:r>
    </w:p>
    <w:p w14:paraId="19B02311" w14:textId="77777777" w:rsidR="0059587C" w:rsidRDefault="0059587C" w:rsidP="0059587C">
      <w:pPr>
        <w:rPr>
          <w:szCs w:val="20"/>
        </w:rPr>
      </w:pPr>
      <w:r>
        <w:t>Sara Chaput, LRG</w:t>
      </w:r>
      <w:r w:rsidR="00E3068B">
        <w:t xml:space="preserve"> Marketing</w:t>
      </w:r>
    </w:p>
    <w:p w14:paraId="153DFF89" w14:textId="77777777" w:rsidR="0059587C" w:rsidRDefault="0059587C" w:rsidP="0059587C">
      <w:r>
        <w:t>Public Relations</w:t>
      </w:r>
    </w:p>
    <w:p w14:paraId="0680D705" w14:textId="77777777" w:rsidR="0059587C" w:rsidRDefault="0059587C" w:rsidP="0059587C">
      <w:r>
        <w:t>T 845 358 1801</w:t>
      </w:r>
    </w:p>
    <w:p w14:paraId="17C5850B" w14:textId="77777777" w:rsidR="00DF6B86" w:rsidRDefault="0059587C" w:rsidP="00DF6B86">
      <w:r>
        <w:t xml:space="preserve">E </w:t>
      </w:r>
      <w:hyperlink r:id="rId12" w:history="1">
        <w:r w:rsidR="00DF6B86" w:rsidRPr="009B216B">
          <w:rPr>
            <w:rStyle w:val="Hyperlink"/>
          </w:rPr>
          <w:t>schaput@lrgmarketing.com</w:t>
        </w:r>
      </w:hyperlink>
    </w:p>
    <w:p w14:paraId="0F8DA4E5" w14:textId="77777777" w:rsidR="00DF6B86" w:rsidRDefault="00DF6B86" w:rsidP="00DF6B86"/>
    <w:p w14:paraId="47FB8F43" w14:textId="77777777" w:rsidR="00DF6B86" w:rsidRDefault="00DF6B86" w:rsidP="00DF6B86"/>
    <w:p w14:paraId="18B3EA07" w14:textId="77777777" w:rsidR="00DF6B86" w:rsidRPr="001A26FA" w:rsidRDefault="00DF6B86" w:rsidP="00DF6B86">
      <w:pPr>
        <w:rPr>
          <w:shd w:val="clear" w:color="auto" w:fill="FFFFFF"/>
          <w:lang w:val="en-GB"/>
        </w:rPr>
      </w:pPr>
      <w:r>
        <w:rPr>
          <w:sz w:val="36"/>
          <w:szCs w:val="36"/>
          <w:lang w:val="en-GB"/>
        </w:rPr>
        <w:t>A</w:t>
      </w:r>
      <w:r w:rsidRPr="001A26FA">
        <w:rPr>
          <w:sz w:val="36"/>
          <w:szCs w:val="36"/>
          <w:lang w:val="en-GB"/>
        </w:rPr>
        <w:t>bout Royal Boon Edam</w:t>
      </w:r>
    </w:p>
    <w:p w14:paraId="4925C0E5" w14:textId="77777777" w:rsidR="002D3937" w:rsidRPr="00D27D3B" w:rsidRDefault="002D3937" w:rsidP="002D3937">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3" w:history="1">
        <w:r w:rsidRPr="00503BA5">
          <w:rPr>
            <w:rStyle w:val="Hyperlink"/>
            <w:rFonts w:ascii="Arial" w:hAnsi="Arial"/>
            <w:sz w:val="22"/>
            <w:szCs w:val="22"/>
          </w:rPr>
          <w:t>www.boonedam.us/news</w:t>
        </w:r>
      </w:hyperlink>
      <w:r>
        <w:rPr>
          <w:rFonts w:ascii="Arial" w:hAnsi="Arial" w:cs="Arial"/>
          <w:color w:val="000000"/>
          <w:sz w:val="22"/>
          <w:szCs w:val="22"/>
        </w:rPr>
        <w:t xml:space="preserve"> </w:t>
      </w:r>
      <w:r w:rsidRPr="00503BA5">
        <w:rPr>
          <w:rFonts w:ascii="Arial" w:hAnsi="Arial" w:cs="Arial"/>
          <w:color w:val="000000"/>
          <w:sz w:val="22"/>
          <w:szCs w:val="22"/>
        </w:rPr>
        <w:t xml:space="preserve">or follow Boon Edam Inc. on our </w:t>
      </w:r>
      <w:hyperlink r:id="rId14" w:history="1">
        <w:r w:rsidRPr="00503BA5">
          <w:rPr>
            <w:rStyle w:val="Hyperlink"/>
            <w:rFonts w:ascii="Arial" w:hAnsi="Arial" w:cs="Arial"/>
            <w:sz w:val="22"/>
            <w:szCs w:val="22"/>
          </w:rPr>
          <w:t>blog</w:t>
        </w:r>
      </w:hyperlink>
      <w:r w:rsidRPr="00503BA5">
        <w:rPr>
          <w:rFonts w:ascii="Arial" w:hAnsi="Arial" w:cs="Arial"/>
          <w:color w:val="000000"/>
          <w:sz w:val="22"/>
          <w:szCs w:val="22"/>
        </w:rPr>
        <w:t xml:space="preserve">, </w:t>
      </w:r>
      <w:hyperlink r:id="rId15" w:history="1">
        <w:r w:rsidRPr="00503BA5">
          <w:rPr>
            <w:rStyle w:val="Hyperlink2"/>
            <w:rFonts w:ascii="Arial" w:hAnsi="Arial" w:cs="Arial"/>
          </w:rPr>
          <w:t>Facebook</w:t>
        </w:r>
      </w:hyperlink>
      <w:r w:rsidRPr="00503BA5">
        <w:rPr>
          <w:rFonts w:ascii="Arial" w:hAnsi="Arial" w:cs="Arial"/>
          <w:sz w:val="22"/>
          <w:szCs w:val="22"/>
          <w:shd w:val="clear" w:color="auto" w:fill="FFFFFF"/>
        </w:rPr>
        <w:t xml:space="preserve">, </w:t>
      </w:r>
      <w:hyperlink r:id="rId16" w:history="1">
        <w:r w:rsidRPr="00503BA5">
          <w:rPr>
            <w:rStyle w:val="Hyperlink2"/>
            <w:rFonts w:ascii="Arial" w:hAnsi="Arial" w:cs="Arial"/>
          </w:rPr>
          <w:t>Twitter</w:t>
        </w:r>
      </w:hyperlink>
      <w:r w:rsidRPr="00503BA5">
        <w:rPr>
          <w:rFonts w:ascii="Arial" w:hAnsi="Arial" w:cs="Arial"/>
          <w:sz w:val="22"/>
          <w:szCs w:val="22"/>
          <w:shd w:val="clear" w:color="auto" w:fill="FFFFFF"/>
        </w:rPr>
        <w:t xml:space="preserve">, and </w:t>
      </w:r>
      <w:hyperlink r:id="rId17" w:history="1">
        <w:r w:rsidRPr="00503BA5">
          <w:rPr>
            <w:rStyle w:val="Hyperlink2"/>
            <w:rFonts w:ascii="Arial" w:hAnsi="Arial" w:cs="Arial"/>
          </w:rPr>
          <w:t>LinkedIn</w:t>
        </w:r>
      </w:hyperlink>
      <w:r w:rsidRPr="00503BA5">
        <w:rPr>
          <w:rStyle w:val="Hyperlink2"/>
          <w:rFonts w:ascii="Arial" w:hAnsi="Arial" w:cs="Arial"/>
        </w:rPr>
        <w:t>.</w:t>
      </w:r>
      <w:r w:rsidRPr="00503BA5">
        <w:rPr>
          <w:rFonts w:ascii="Arial" w:hAnsi="Arial"/>
          <w:color w:val="000000"/>
        </w:rPr>
        <w:t xml:space="preserve">   </w:t>
      </w:r>
    </w:p>
    <w:p w14:paraId="4865ED6E" w14:textId="77777777" w:rsidR="00CC3D3E" w:rsidRPr="001A26FA" w:rsidRDefault="00CC3D3E" w:rsidP="001A26FA">
      <w:pPr>
        <w:rPr>
          <w:lang w:val="en-GB"/>
        </w:rPr>
      </w:pPr>
    </w:p>
    <w:sectPr w:rsidR="00CC3D3E" w:rsidRPr="001A26FA"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B2B61" w14:textId="77777777" w:rsidR="00F774F0" w:rsidRDefault="00F774F0" w:rsidP="00D62047">
      <w:r>
        <w:separator/>
      </w:r>
    </w:p>
  </w:endnote>
  <w:endnote w:type="continuationSeparator" w:id="0">
    <w:p w14:paraId="3E1CCF64" w14:textId="77777777" w:rsidR="00F774F0" w:rsidRDefault="00F774F0"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LT Std 45 Light">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E314" w14:textId="77777777" w:rsidR="00D62047" w:rsidRDefault="00D62047">
    <w:pPr>
      <w:pStyle w:val="Footer"/>
    </w:pPr>
  </w:p>
  <w:p w14:paraId="449C33EF" w14:textId="77777777" w:rsidR="00521DF9" w:rsidRDefault="00521DF9">
    <w:pPr>
      <w:pStyle w:val="Footer"/>
    </w:pPr>
  </w:p>
  <w:p w14:paraId="37811E1C" w14:textId="77777777" w:rsidR="00D62047" w:rsidRDefault="00D62047">
    <w:pPr>
      <w:pStyle w:val="Footer"/>
    </w:pPr>
  </w:p>
  <w:p w14:paraId="6F6CDA2E" w14:textId="77777777" w:rsidR="00D62047" w:rsidRDefault="00521DF9" w:rsidP="00521DF9">
    <w:pPr>
      <w:pStyle w:val="Footer"/>
      <w:tabs>
        <w:tab w:val="clear" w:pos="4536"/>
        <w:tab w:val="clear" w:pos="9072"/>
        <w:tab w:val="left" w:pos="1305"/>
      </w:tabs>
    </w:pPr>
    <w:r>
      <w:tab/>
    </w:r>
  </w:p>
  <w:p w14:paraId="3DFB17E3" w14:textId="77777777" w:rsidR="00521DF9" w:rsidRDefault="00521DF9" w:rsidP="00521DF9">
    <w:pPr>
      <w:pStyle w:val="Footer"/>
      <w:tabs>
        <w:tab w:val="clear" w:pos="4536"/>
        <w:tab w:val="clear" w:pos="9072"/>
        <w:tab w:val="left" w:pos="1305"/>
      </w:tabs>
    </w:pPr>
  </w:p>
  <w:p w14:paraId="64D03EFF" w14:textId="77777777" w:rsidR="00521DF9" w:rsidRDefault="00521DF9" w:rsidP="00521DF9">
    <w:pPr>
      <w:pStyle w:val="Footer"/>
      <w:tabs>
        <w:tab w:val="clear" w:pos="4536"/>
        <w:tab w:val="clear" w:pos="9072"/>
        <w:tab w:val="left" w:pos="1305"/>
      </w:tabs>
    </w:pPr>
  </w:p>
  <w:p w14:paraId="240DAD2E" w14:textId="77777777" w:rsidR="00521DF9" w:rsidRDefault="00521DF9" w:rsidP="00521DF9">
    <w:pPr>
      <w:pStyle w:val="Footer"/>
      <w:tabs>
        <w:tab w:val="clear" w:pos="4536"/>
        <w:tab w:val="clear" w:pos="9072"/>
        <w:tab w:val="left" w:pos="1305"/>
      </w:tabs>
    </w:pPr>
  </w:p>
  <w:p w14:paraId="3BB990CF" w14:textId="77777777" w:rsidR="00521DF9" w:rsidRDefault="00521DF9" w:rsidP="00521DF9">
    <w:pPr>
      <w:pStyle w:val="Footer"/>
      <w:tabs>
        <w:tab w:val="clear" w:pos="4536"/>
        <w:tab w:val="clear" w:pos="9072"/>
        <w:tab w:val="left" w:pos="1305"/>
      </w:tabs>
    </w:pPr>
  </w:p>
  <w:p w14:paraId="58F51988" w14:textId="77777777" w:rsidR="00521DF9" w:rsidRDefault="00521DF9" w:rsidP="00521DF9">
    <w:pPr>
      <w:pStyle w:val="Footer"/>
      <w:tabs>
        <w:tab w:val="clear" w:pos="4536"/>
        <w:tab w:val="clear" w:pos="9072"/>
        <w:tab w:val="left" w:pos="1305"/>
      </w:tabs>
    </w:pPr>
  </w:p>
  <w:p w14:paraId="4DE1696C" w14:textId="77777777" w:rsidR="00521DF9" w:rsidRDefault="00521DF9" w:rsidP="00521DF9">
    <w:pPr>
      <w:pStyle w:val="Footer"/>
      <w:tabs>
        <w:tab w:val="clear" w:pos="4536"/>
        <w:tab w:val="clear" w:pos="9072"/>
        <w:tab w:val="left" w:pos="1305"/>
      </w:tabs>
    </w:pPr>
  </w:p>
  <w:p w14:paraId="5B96271B" w14:textId="77777777" w:rsidR="00D62047" w:rsidRDefault="00D62047">
    <w:pPr>
      <w:pStyle w:val="Footer"/>
    </w:pPr>
  </w:p>
  <w:p w14:paraId="2A670C9A" w14:textId="77777777" w:rsidR="00D62047" w:rsidRDefault="00D62047">
    <w:pPr>
      <w:pStyle w:val="Footer"/>
    </w:pPr>
  </w:p>
  <w:p w14:paraId="4E5B48F6"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CEE7B" w14:textId="77777777" w:rsidR="00F774F0" w:rsidRDefault="00F774F0" w:rsidP="00D62047">
      <w:r>
        <w:separator/>
      </w:r>
    </w:p>
  </w:footnote>
  <w:footnote w:type="continuationSeparator" w:id="0">
    <w:p w14:paraId="0FA530F1" w14:textId="77777777" w:rsidR="00F774F0" w:rsidRDefault="00F774F0"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5AC7" w14:textId="77777777" w:rsidR="00D62047" w:rsidRDefault="0041327A">
    <w:pPr>
      <w:pStyle w:val="Header"/>
    </w:pPr>
    <w:r>
      <w:rPr>
        <w:noProof/>
        <w:lang w:val="en-US"/>
      </w:rPr>
      <w:drawing>
        <wp:anchor distT="0" distB="0" distL="114300" distR="114300" simplePos="0" relativeHeight="251658240" behindDoc="1" locked="0" layoutInCell="1" allowOverlap="1" wp14:anchorId="47FE424C" wp14:editId="004229D1">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8F82"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054ADFFE" wp14:editId="247FB51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0D"/>
    <w:multiLevelType w:val="hybridMultilevel"/>
    <w:tmpl w:val="36D04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0"/>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41F5A"/>
    <w:rsid w:val="00042050"/>
    <w:rsid w:val="00046E88"/>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2AE"/>
    <w:rsid w:val="00077C68"/>
    <w:rsid w:val="000818D6"/>
    <w:rsid w:val="000820AA"/>
    <w:rsid w:val="000820EF"/>
    <w:rsid w:val="00086990"/>
    <w:rsid w:val="000A0DA4"/>
    <w:rsid w:val="000A118B"/>
    <w:rsid w:val="000A4ACD"/>
    <w:rsid w:val="000A59F4"/>
    <w:rsid w:val="000B13A4"/>
    <w:rsid w:val="000B7797"/>
    <w:rsid w:val="000C424A"/>
    <w:rsid w:val="000C7388"/>
    <w:rsid w:val="000D79E3"/>
    <w:rsid w:val="000E32BD"/>
    <w:rsid w:val="000E41B9"/>
    <w:rsid w:val="000E42C4"/>
    <w:rsid w:val="000F5330"/>
    <w:rsid w:val="000F62AC"/>
    <w:rsid w:val="00104445"/>
    <w:rsid w:val="00110B8C"/>
    <w:rsid w:val="00111191"/>
    <w:rsid w:val="001115B2"/>
    <w:rsid w:val="00113E73"/>
    <w:rsid w:val="00114D22"/>
    <w:rsid w:val="00116390"/>
    <w:rsid w:val="00120155"/>
    <w:rsid w:val="00123848"/>
    <w:rsid w:val="00124C63"/>
    <w:rsid w:val="0012631A"/>
    <w:rsid w:val="001267DE"/>
    <w:rsid w:val="0013076A"/>
    <w:rsid w:val="001315CA"/>
    <w:rsid w:val="00131E99"/>
    <w:rsid w:val="001325D2"/>
    <w:rsid w:val="00152C17"/>
    <w:rsid w:val="00154745"/>
    <w:rsid w:val="00163D6A"/>
    <w:rsid w:val="0016732D"/>
    <w:rsid w:val="00170289"/>
    <w:rsid w:val="00173E82"/>
    <w:rsid w:val="00177399"/>
    <w:rsid w:val="00177DE0"/>
    <w:rsid w:val="00180040"/>
    <w:rsid w:val="00180C61"/>
    <w:rsid w:val="00182330"/>
    <w:rsid w:val="00184152"/>
    <w:rsid w:val="00185FA6"/>
    <w:rsid w:val="00191C61"/>
    <w:rsid w:val="001928E4"/>
    <w:rsid w:val="001930D0"/>
    <w:rsid w:val="00196382"/>
    <w:rsid w:val="0019749A"/>
    <w:rsid w:val="001A08B2"/>
    <w:rsid w:val="001A202B"/>
    <w:rsid w:val="001A26FA"/>
    <w:rsid w:val="001A5A1D"/>
    <w:rsid w:val="001A5BEF"/>
    <w:rsid w:val="001B0CE9"/>
    <w:rsid w:val="001B6A56"/>
    <w:rsid w:val="001B6C1C"/>
    <w:rsid w:val="001C1B19"/>
    <w:rsid w:val="001C4095"/>
    <w:rsid w:val="001C4CEA"/>
    <w:rsid w:val="001C5D64"/>
    <w:rsid w:val="001C6BF4"/>
    <w:rsid w:val="001C7568"/>
    <w:rsid w:val="001D08DA"/>
    <w:rsid w:val="001D0D70"/>
    <w:rsid w:val="001D241D"/>
    <w:rsid w:val="001E431D"/>
    <w:rsid w:val="001E4B9F"/>
    <w:rsid w:val="001F1291"/>
    <w:rsid w:val="001F16F3"/>
    <w:rsid w:val="001F2274"/>
    <w:rsid w:val="001F32C8"/>
    <w:rsid w:val="001F5D56"/>
    <w:rsid w:val="00204907"/>
    <w:rsid w:val="00204B44"/>
    <w:rsid w:val="002110B2"/>
    <w:rsid w:val="00212508"/>
    <w:rsid w:val="00217BCF"/>
    <w:rsid w:val="00244229"/>
    <w:rsid w:val="00244724"/>
    <w:rsid w:val="00245654"/>
    <w:rsid w:val="002456A9"/>
    <w:rsid w:val="002465F5"/>
    <w:rsid w:val="00254579"/>
    <w:rsid w:val="00256914"/>
    <w:rsid w:val="002575BD"/>
    <w:rsid w:val="00260D40"/>
    <w:rsid w:val="00267AB8"/>
    <w:rsid w:val="00267FB5"/>
    <w:rsid w:val="002712E2"/>
    <w:rsid w:val="00271581"/>
    <w:rsid w:val="0027183B"/>
    <w:rsid w:val="00271C17"/>
    <w:rsid w:val="0027218B"/>
    <w:rsid w:val="00272FE0"/>
    <w:rsid w:val="00276EAA"/>
    <w:rsid w:val="00277A73"/>
    <w:rsid w:val="00284DAF"/>
    <w:rsid w:val="002852E5"/>
    <w:rsid w:val="00286D10"/>
    <w:rsid w:val="002870D1"/>
    <w:rsid w:val="00290170"/>
    <w:rsid w:val="00290A06"/>
    <w:rsid w:val="00292367"/>
    <w:rsid w:val="00292FF3"/>
    <w:rsid w:val="002A12C3"/>
    <w:rsid w:val="002A1900"/>
    <w:rsid w:val="002A3A5D"/>
    <w:rsid w:val="002A5C3B"/>
    <w:rsid w:val="002A5DB3"/>
    <w:rsid w:val="002A6F5E"/>
    <w:rsid w:val="002B77B3"/>
    <w:rsid w:val="002C5C67"/>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1313"/>
    <w:rsid w:val="00333028"/>
    <w:rsid w:val="0033704D"/>
    <w:rsid w:val="00342B69"/>
    <w:rsid w:val="003437DF"/>
    <w:rsid w:val="00344552"/>
    <w:rsid w:val="00346A00"/>
    <w:rsid w:val="00350B54"/>
    <w:rsid w:val="00350FE6"/>
    <w:rsid w:val="00352244"/>
    <w:rsid w:val="00353A37"/>
    <w:rsid w:val="003649C3"/>
    <w:rsid w:val="003660A6"/>
    <w:rsid w:val="003662ED"/>
    <w:rsid w:val="00366986"/>
    <w:rsid w:val="003676C1"/>
    <w:rsid w:val="003816AF"/>
    <w:rsid w:val="00381854"/>
    <w:rsid w:val="00381D79"/>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B4264"/>
    <w:rsid w:val="003C269C"/>
    <w:rsid w:val="003C42CE"/>
    <w:rsid w:val="003D11D2"/>
    <w:rsid w:val="003D1DB3"/>
    <w:rsid w:val="003D35A4"/>
    <w:rsid w:val="003D6DA5"/>
    <w:rsid w:val="003D7221"/>
    <w:rsid w:val="003E0740"/>
    <w:rsid w:val="003E28D1"/>
    <w:rsid w:val="003E497D"/>
    <w:rsid w:val="003E5550"/>
    <w:rsid w:val="003E5CFF"/>
    <w:rsid w:val="003E6338"/>
    <w:rsid w:val="003E660A"/>
    <w:rsid w:val="003E754D"/>
    <w:rsid w:val="003F03D7"/>
    <w:rsid w:val="003F0EB2"/>
    <w:rsid w:val="003F23DA"/>
    <w:rsid w:val="003F582F"/>
    <w:rsid w:val="003F5A77"/>
    <w:rsid w:val="003F7E47"/>
    <w:rsid w:val="00400940"/>
    <w:rsid w:val="00401376"/>
    <w:rsid w:val="004036D5"/>
    <w:rsid w:val="00404804"/>
    <w:rsid w:val="00404A84"/>
    <w:rsid w:val="00404B47"/>
    <w:rsid w:val="00410790"/>
    <w:rsid w:val="0041327A"/>
    <w:rsid w:val="004143DA"/>
    <w:rsid w:val="00417716"/>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A49AD"/>
    <w:rsid w:val="004A6DE2"/>
    <w:rsid w:val="004B2753"/>
    <w:rsid w:val="004B444B"/>
    <w:rsid w:val="004B54A5"/>
    <w:rsid w:val="004B79B8"/>
    <w:rsid w:val="004C16C7"/>
    <w:rsid w:val="004C6E91"/>
    <w:rsid w:val="004D07AA"/>
    <w:rsid w:val="004D0841"/>
    <w:rsid w:val="004D0D02"/>
    <w:rsid w:val="004D36D0"/>
    <w:rsid w:val="004D49CF"/>
    <w:rsid w:val="004D52EA"/>
    <w:rsid w:val="004D56E6"/>
    <w:rsid w:val="004D7BC5"/>
    <w:rsid w:val="004E791B"/>
    <w:rsid w:val="004F6EDF"/>
    <w:rsid w:val="004F7ADC"/>
    <w:rsid w:val="005004E4"/>
    <w:rsid w:val="00504133"/>
    <w:rsid w:val="00511C96"/>
    <w:rsid w:val="0051211D"/>
    <w:rsid w:val="0051583B"/>
    <w:rsid w:val="00521DF9"/>
    <w:rsid w:val="00525859"/>
    <w:rsid w:val="00530F4E"/>
    <w:rsid w:val="00531D80"/>
    <w:rsid w:val="00536E90"/>
    <w:rsid w:val="00544A51"/>
    <w:rsid w:val="00551BB9"/>
    <w:rsid w:val="00561378"/>
    <w:rsid w:val="005637B3"/>
    <w:rsid w:val="00570861"/>
    <w:rsid w:val="005708DB"/>
    <w:rsid w:val="00572213"/>
    <w:rsid w:val="00572458"/>
    <w:rsid w:val="0057260A"/>
    <w:rsid w:val="00572832"/>
    <w:rsid w:val="00573C6E"/>
    <w:rsid w:val="00574FB0"/>
    <w:rsid w:val="00576E96"/>
    <w:rsid w:val="00585B42"/>
    <w:rsid w:val="0059190B"/>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0C5A"/>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0F57"/>
    <w:rsid w:val="00681F45"/>
    <w:rsid w:val="0068282F"/>
    <w:rsid w:val="00683D96"/>
    <w:rsid w:val="0069018D"/>
    <w:rsid w:val="006907DD"/>
    <w:rsid w:val="006910A4"/>
    <w:rsid w:val="00693237"/>
    <w:rsid w:val="00696667"/>
    <w:rsid w:val="006972E3"/>
    <w:rsid w:val="00697890"/>
    <w:rsid w:val="006A0E6B"/>
    <w:rsid w:val="006A27F5"/>
    <w:rsid w:val="006A4365"/>
    <w:rsid w:val="006A48CD"/>
    <w:rsid w:val="006B33B0"/>
    <w:rsid w:val="006B7575"/>
    <w:rsid w:val="006C0C2A"/>
    <w:rsid w:val="006C0D81"/>
    <w:rsid w:val="006D0C78"/>
    <w:rsid w:val="006D140B"/>
    <w:rsid w:val="006D4ECE"/>
    <w:rsid w:val="006E54C4"/>
    <w:rsid w:val="006E635F"/>
    <w:rsid w:val="00700427"/>
    <w:rsid w:val="007035F1"/>
    <w:rsid w:val="00715147"/>
    <w:rsid w:val="00717058"/>
    <w:rsid w:val="0072601E"/>
    <w:rsid w:val="00740613"/>
    <w:rsid w:val="007406F9"/>
    <w:rsid w:val="00742E43"/>
    <w:rsid w:val="0074547A"/>
    <w:rsid w:val="007523D2"/>
    <w:rsid w:val="00753BA8"/>
    <w:rsid w:val="00757AC7"/>
    <w:rsid w:val="00760506"/>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27F8"/>
    <w:rsid w:val="007D5AA0"/>
    <w:rsid w:val="007E2AA9"/>
    <w:rsid w:val="007E723E"/>
    <w:rsid w:val="00800DF7"/>
    <w:rsid w:val="00803753"/>
    <w:rsid w:val="0080712C"/>
    <w:rsid w:val="00811F76"/>
    <w:rsid w:val="00812BB8"/>
    <w:rsid w:val="00815068"/>
    <w:rsid w:val="00815A92"/>
    <w:rsid w:val="00817E1A"/>
    <w:rsid w:val="00820FE2"/>
    <w:rsid w:val="00821022"/>
    <w:rsid w:val="00824E56"/>
    <w:rsid w:val="008342E5"/>
    <w:rsid w:val="00843CC5"/>
    <w:rsid w:val="00844481"/>
    <w:rsid w:val="00850F69"/>
    <w:rsid w:val="008600EC"/>
    <w:rsid w:val="00876B7A"/>
    <w:rsid w:val="008771A4"/>
    <w:rsid w:val="008777DB"/>
    <w:rsid w:val="00882ADD"/>
    <w:rsid w:val="00892DB6"/>
    <w:rsid w:val="008946C4"/>
    <w:rsid w:val="008A05A9"/>
    <w:rsid w:val="008A6B48"/>
    <w:rsid w:val="008A7298"/>
    <w:rsid w:val="008B097F"/>
    <w:rsid w:val="008B259E"/>
    <w:rsid w:val="008B5A0F"/>
    <w:rsid w:val="008B6CB3"/>
    <w:rsid w:val="008C2393"/>
    <w:rsid w:val="008C456D"/>
    <w:rsid w:val="008C499B"/>
    <w:rsid w:val="008C4DEA"/>
    <w:rsid w:val="008D0815"/>
    <w:rsid w:val="008E546B"/>
    <w:rsid w:val="008E6038"/>
    <w:rsid w:val="008F09BC"/>
    <w:rsid w:val="008F4296"/>
    <w:rsid w:val="00902C44"/>
    <w:rsid w:val="009048B7"/>
    <w:rsid w:val="00905DE8"/>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47E8"/>
    <w:rsid w:val="0097615F"/>
    <w:rsid w:val="009803E0"/>
    <w:rsid w:val="009808FA"/>
    <w:rsid w:val="0098322F"/>
    <w:rsid w:val="0098363A"/>
    <w:rsid w:val="0098366F"/>
    <w:rsid w:val="0099568F"/>
    <w:rsid w:val="00995AE2"/>
    <w:rsid w:val="009A4E24"/>
    <w:rsid w:val="009A5A2B"/>
    <w:rsid w:val="009A667C"/>
    <w:rsid w:val="009A7AD2"/>
    <w:rsid w:val="009B4F85"/>
    <w:rsid w:val="009B642D"/>
    <w:rsid w:val="009B7A62"/>
    <w:rsid w:val="009C1064"/>
    <w:rsid w:val="009C539A"/>
    <w:rsid w:val="009D0702"/>
    <w:rsid w:val="009D0762"/>
    <w:rsid w:val="009D1889"/>
    <w:rsid w:val="009D54DC"/>
    <w:rsid w:val="009E032B"/>
    <w:rsid w:val="009E1C79"/>
    <w:rsid w:val="009E3224"/>
    <w:rsid w:val="00A00206"/>
    <w:rsid w:val="00A0779F"/>
    <w:rsid w:val="00A07B35"/>
    <w:rsid w:val="00A10F87"/>
    <w:rsid w:val="00A11719"/>
    <w:rsid w:val="00A12364"/>
    <w:rsid w:val="00A15096"/>
    <w:rsid w:val="00A16C34"/>
    <w:rsid w:val="00A2055F"/>
    <w:rsid w:val="00A23959"/>
    <w:rsid w:val="00A272B7"/>
    <w:rsid w:val="00A272F8"/>
    <w:rsid w:val="00A31D51"/>
    <w:rsid w:val="00A31D73"/>
    <w:rsid w:val="00A324A6"/>
    <w:rsid w:val="00A36C0F"/>
    <w:rsid w:val="00A40678"/>
    <w:rsid w:val="00A41DA8"/>
    <w:rsid w:val="00A44E0E"/>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63C6"/>
    <w:rsid w:val="00AF21D3"/>
    <w:rsid w:val="00AF4787"/>
    <w:rsid w:val="00AF4DE9"/>
    <w:rsid w:val="00B02463"/>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6839"/>
    <w:rsid w:val="00B372F2"/>
    <w:rsid w:val="00B37D60"/>
    <w:rsid w:val="00B401B6"/>
    <w:rsid w:val="00B40378"/>
    <w:rsid w:val="00B47F2E"/>
    <w:rsid w:val="00B5007D"/>
    <w:rsid w:val="00B52DF8"/>
    <w:rsid w:val="00B55F4A"/>
    <w:rsid w:val="00B61C9F"/>
    <w:rsid w:val="00B61FCD"/>
    <w:rsid w:val="00B623E7"/>
    <w:rsid w:val="00B71E5C"/>
    <w:rsid w:val="00B73962"/>
    <w:rsid w:val="00B74992"/>
    <w:rsid w:val="00B867CF"/>
    <w:rsid w:val="00B90834"/>
    <w:rsid w:val="00BA3437"/>
    <w:rsid w:val="00BA5A64"/>
    <w:rsid w:val="00BA623A"/>
    <w:rsid w:val="00BA65DD"/>
    <w:rsid w:val="00BB0F12"/>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20EB4"/>
    <w:rsid w:val="00C24F74"/>
    <w:rsid w:val="00C27B26"/>
    <w:rsid w:val="00C33AD0"/>
    <w:rsid w:val="00C41011"/>
    <w:rsid w:val="00C43D47"/>
    <w:rsid w:val="00C46A4D"/>
    <w:rsid w:val="00C4771A"/>
    <w:rsid w:val="00C5068B"/>
    <w:rsid w:val="00C50A85"/>
    <w:rsid w:val="00C5442A"/>
    <w:rsid w:val="00C62946"/>
    <w:rsid w:val="00C75F2E"/>
    <w:rsid w:val="00C765D9"/>
    <w:rsid w:val="00C77C6D"/>
    <w:rsid w:val="00C8483C"/>
    <w:rsid w:val="00C85331"/>
    <w:rsid w:val="00C85E9F"/>
    <w:rsid w:val="00C86EB2"/>
    <w:rsid w:val="00C871EF"/>
    <w:rsid w:val="00C875F3"/>
    <w:rsid w:val="00C907BA"/>
    <w:rsid w:val="00C95B79"/>
    <w:rsid w:val="00CA3D4A"/>
    <w:rsid w:val="00CA4EA0"/>
    <w:rsid w:val="00CB06BA"/>
    <w:rsid w:val="00CB3DF8"/>
    <w:rsid w:val="00CB7320"/>
    <w:rsid w:val="00CC0389"/>
    <w:rsid w:val="00CC3D3E"/>
    <w:rsid w:val="00CC5E5D"/>
    <w:rsid w:val="00CC7A1B"/>
    <w:rsid w:val="00CD555F"/>
    <w:rsid w:val="00CE065D"/>
    <w:rsid w:val="00CE14A1"/>
    <w:rsid w:val="00CE20E2"/>
    <w:rsid w:val="00CE53BE"/>
    <w:rsid w:val="00CF24EF"/>
    <w:rsid w:val="00CF4AF9"/>
    <w:rsid w:val="00CF68E5"/>
    <w:rsid w:val="00D02FB0"/>
    <w:rsid w:val="00D0522C"/>
    <w:rsid w:val="00D0578A"/>
    <w:rsid w:val="00D05B00"/>
    <w:rsid w:val="00D070D5"/>
    <w:rsid w:val="00D07CE7"/>
    <w:rsid w:val="00D14023"/>
    <w:rsid w:val="00D1705E"/>
    <w:rsid w:val="00D241F6"/>
    <w:rsid w:val="00D26892"/>
    <w:rsid w:val="00D30DF4"/>
    <w:rsid w:val="00D32C25"/>
    <w:rsid w:val="00D4121D"/>
    <w:rsid w:val="00D41D53"/>
    <w:rsid w:val="00D44EE8"/>
    <w:rsid w:val="00D56FBF"/>
    <w:rsid w:val="00D61660"/>
    <w:rsid w:val="00D61885"/>
    <w:rsid w:val="00D62047"/>
    <w:rsid w:val="00D63526"/>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E45F5"/>
    <w:rsid w:val="00DE488C"/>
    <w:rsid w:val="00DF60B5"/>
    <w:rsid w:val="00DF6B86"/>
    <w:rsid w:val="00E00266"/>
    <w:rsid w:val="00E031D9"/>
    <w:rsid w:val="00E0346B"/>
    <w:rsid w:val="00E05E24"/>
    <w:rsid w:val="00E0668B"/>
    <w:rsid w:val="00E11B78"/>
    <w:rsid w:val="00E20F39"/>
    <w:rsid w:val="00E24FF2"/>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50A9"/>
    <w:rsid w:val="00F04F97"/>
    <w:rsid w:val="00F07F6D"/>
    <w:rsid w:val="00F10D59"/>
    <w:rsid w:val="00F12C1A"/>
    <w:rsid w:val="00F13458"/>
    <w:rsid w:val="00F14AC5"/>
    <w:rsid w:val="00F16975"/>
    <w:rsid w:val="00F22419"/>
    <w:rsid w:val="00F25DA3"/>
    <w:rsid w:val="00F25EFE"/>
    <w:rsid w:val="00F327CD"/>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3FD2"/>
    <w:rsid w:val="00F65049"/>
    <w:rsid w:val="00F652EF"/>
    <w:rsid w:val="00F669D2"/>
    <w:rsid w:val="00F70908"/>
    <w:rsid w:val="00F71E7E"/>
    <w:rsid w:val="00F72236"/>
    <w:rsid w:val="00F7229A"/>
    <w:rsid w:val="00F72BD7"/>
    <w:rsid w:val="00F7327A"/>
    <w:rsid w:val="00F774F0"/>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5624"/>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61189E"/>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unhideWhenUsed/>
    <w:rsid w:val="006D0C78"/>
    <w:rPr>
      <w:szCs w:val="20"/>
    </w:rPr>
  </w:style>
  <w:style w:type="character" w:customStyle="1" w:styleId="CommentTextChar">
    <w:name w:val="Comment Text Char"/>
    <w:link w:val="CommentText"/>
    <w:uiPriority w:val="99"/>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paragraph" w:customStyle="1" w:styleId="headingWhitepapersBoonEdam">
    <w:name w:val="heading (Whitepapers BoonEdam)"/>
    <w:basedOn w:val="Normal"/>
    <w:uiPriority w:val="99"/>
    <w:rsid w:val="00DF60B5"/>
    <w:pPr>
      <w:autoSpaceDE w:val="0"/>
      <w:autoSpaceDN w:val="0"/>
      <w:adjustRightInd w:val="0"/>
      <w:spacing w:line="288" w:lineRule="auto"/>
    </w:pPr>
    <w:rPr>
      <w:rFonts w:ascii="Univers LT Std 45 Light" w:eastAsiaTheme="minorHAnsi" w:hAnsi="Univers LT Std 45 Light" w:cs="Univers LT Std 45 Light"/>
      <w:color w:val="00000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68840558">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163357345">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www.boonedam.us/new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s://www.linkedin.com/company/boon-edam-inc-" TargetMode="External"/><Relationship Id="rId2" Type="http://schemas.openxmlformats.org/officeDocument/2006/relationships/numbering" Target="numbering.xml"/><Relationship Id="rId16" Type="http://schemas.openxmlformats.org/officeDocument/2006/relationships/hyperlink" Target="https://twitter.com/BoonEdamU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facebook.com/BoonEdamInc/" TargetMode="External"/><Relationship Id="rId10" Type="http://schemas.openxmlformats.org/officeDocument/2006/relationships/hyperlink" Target="https://www.boonedam.us/product/security-access/optical-turnstile/speedlane-sw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blog.boonedam.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FEAF9-7309-4FA1-ACA8-52FAF251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5262</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Tracie Thomas</cp:lastModifiedBy>
  <cp:revision>3</cp:revision>
  <cp:lastPrinted>2018-04-24T17:35:00Z</cp:lastPrinted>
  <dcterms:created xsi:type="dcterms:W3CDTF">2019-02-20T19:42:00Z</dcterms:created>
  <dcterms:modified xsi:type="dcterms:W3CDTF">2019-02-20T19:42:00Z</dcterms:modified>
</cp:coreProperties>
</file>