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6FA" w:rsidRPr="00F564EB" w:rsidRDefault="00F42656" w:rsidP="003E0740">
      <w:pPr>
        <w:pStyle w:val="HeadinginHeader"/>
        <w:rPr>
          <w:sz w:val="32"/>
          <w:szCs w:val="32"/>
          <w:vertAlign w:val="subscript"/>
          <w:lang w:val="en-GB"/>
        </w:rPr>
      </w:pPr>
      <w:r>
        <w:rPr>
          <w:sz w:val="32"/>
          <w:szCs w:val="32"/>
          <w:lang w:val="en-GB"/>
        </w:rPr>
        <w:t>London</w:t>
      </w:r>
      <w:r w:rsidR="004A0E5C">
        <w:rPr>
          <w:sz w:val="32"/>
          <w:szCs w:val="32"/>
          <w:lang w:val="en-GB"/>
        </w:rPr>
        <w:t>’s Riverscape</w:t>
      </w:r>
      <w:r w:rsidR="00C37C0B">
        <w:rPr>
          <w:sz w:val="32"/>
          <w:szCs w:val="32"/>
          <w:lang w:val="en-GB"/>
        </w:rPr>
        <w:t xml:space="preserve"> Office Building </w:t>
      </w:r>
      <w:r w:rsidR="004A0E5C">
        <w:rPr>
          <w:sz w:val="32"/>
          <w:szCs w:val="32"/>
          <w:lang w:val="en-GB"/>
        </w:rPr>
        <w:t xml:space="preserve">Again </w:t>
      </w:r>
      <w:r w:rsidR="00D063D4" w:rsidRPr="00A62B0F">
        <w:rPr>
          <w:sz w:val="32"/>
          <w:szCs w:val="32"/>
          <w:lang w:val="en-GB"/>
        </w:rPr>
        <w:t>Selects</w:t>
      </w:r>
      <w:r w:rsidR="00D063D4">
        <w:rPr>
          <w:sz w:val="32"/>
          <w:szCs w:val="32"/>
          <w:lang w:val="en-GB"/>
        </w:rPr>
        <w:t xml:space="preserve"> </w:t>
      </w:r>
      <w:r w:rsidR="00511BD0">
        <w:rPr>
          <w:sz w:val="32"/>
          <w:szCs w:val="32"/>
          <w:lang w:val="en-GB"/>
        </w:rPr>
        <w:t>Boon Edam</w:t>
      </w:r>
      <w:r>
        <w:rPr>
          <w:sz w:val="32"/>
          <w:szCs w:val="32"/>
          <w:lang w:val="en-GB"/>
        </w:rPr>
        <w:t xml:space="preserve"> Entrance Solutions </w:t>
      </w:r>
      <w:r w:rsidR="004A0E5C">
        <w:rPr>
          <w:sz w:val="32"/>
          <w:szCs w:val="32"/>
          <w:lang w:val="en-GB"/>
        </w:rPr>
        <w:t>for Renovation</w:t>
      </w:r>
    </w:p>
    <w:p w:rsidR="00EA58DF" w:rsidRPr="00EA58DF" w:rsidRDefault="00C37C0B" w:rsidP="0033704D">
      <w:pPr>
        <w:rPr>
          <w:rFonts w:eastAsia="Times New Roman"/>
          <w:sz w:val="26"/>
          <w:szCs w:val="26"/>
          <w:lang w:val="en-GB"/>
        </w:rPr>
      </w:pPr>
      <w:r>
        <w:rPr>
          <w:rFonts w:eastAsia="Times New Roman"/>
          <w:i/>
          <w:sz w:val="26"/>
          <w:szCs w:val="26"/>
          <w:lang w:val="en-GB"/>
        </w:rPr>
        <w:t xml:space="preserve">Crystal TQ revolving door and </w:t>
      </w:r>
      <w:proofErr w:type="spellStart"/>
      <w:r>
        <w:rPr>
          <w:rFonts w:eastAsia="Times New Roman"/>
          <w:i/>
          <w:sz w:val="26"/>
          <w:szCs w:val="26"/>
          <w:lang w:val="en-GB"/>
        </w:rPr>
        <w:t>Speedlane</w:t>
      </w:r>
      <w:proofErr w:type="spellEnd"/>
      <w:r>
        <w:rPr>
          <w:rFonts w:eastAsia="Times New Roman"/>
          <w:i/>
          <w:sz w:val="26"/>
          <w:szCs w:val="26"/>
          <w:lang w:val="en-GB"/>
        </w:rPr>
        <w:t xml:space="preserve"> Swing optical turnstiles upgrade the comfort, aesthetics and security of </w:t>
      </w:r>
      <w:r w:rsidR="008164F5">
        <w:rPr>
          <w:rFonts w:eastAsia="Times New Roman"/>
          <w:i/>
          <w:sz w:val="26"/>
          <w:szCs w:val="26"/>
          <w:lang w:val="en-GB"/>
        </w:rPr>
        <w:t>a</w:t>
      </w:r>
      <w:r w:rsidR="00F42656">
        <w:rPr>
          <w:rFonts w:eastAsia="Times New Roman"/>
          <w:i/>
          <w:sz w:val="26"/>
          <w:szCs w:val="26"/>
          <w:lang w:val="en-GB"/>
        </w:rPr>
        <w:t xml:space="preserve"> London office building</w:t>
      </w:r>
    </w:p>
    <w:p w:rsidR="003E0740" w:rsidRPr="00EA58DF" w:rsidRDefault="003E0740" w:rsidP="0033704D">
      <w:pPr>
        <w:rPr>
          <w:lang w:val="en-GB"/>
        </w:rPr>
      </w:pPr>
    </w:p>
    <w:p w:rsidR="00F652EF" w:rsidRDefault="00F94D90" w:rsidP="00B02463">
      <w:pPr>
        <w:pStyle w:val="NoSpacing"/>
        <w:rPr>
          <w:rFonts w:ascii="Arial" w:hAnsi="Arial" w:cs="Arial"/>
        </w:rPr>
      </w:pPr>
      <w:r w:rsidRPr="00A87057">
        <w:rPr>
          <w:rFonts w:ascii="Arial" w:hAnsi="Arial" w:cs="Arial"/>
          <w:b/>
        </w:rPr>
        <w:t>Lillington, North Carolina</w:t>
      </w:r>
      <w:r w:rsidR="00C46A4D" w:rsidRPr="00A87057">
        <w:rPr>
          <w:rFonts w:ascii="Arial" w:hAnsi="Arial" w:cs="Arial"/>
          <w:b/>
        </w:rPr>
        <w:t>,</w:t>
      </w:r>
      <w:r w:rsidR="0051211D">
        <w:rPr>
          <w:rFonts w:ascii="Arial" w:hAnsi="Arial" w:cs="Arial"/>
          <w:b/>
        </w:rPr>
        <w:t xml:space="preserve"> </w:t>
      </w:r>
      <w:r w:rsidR="00030784">
        <w:rPr>
          <w:rFonts w:ascii="Arial" w:hAnsi="Arial" w:cs="Arial"/>
          <w:b/>
        </w:rPr>
        <w:t>June 5</w:t>
      </w:r>
      <w:r w:rsidR="009B642D">
        <w:rPr>
          <w:rFonts w:ascii="Arial" w:hAnsi="Arial" w:cs="Arial"/>
          <w:b/>
        </w:rPr>
        <w:t xml:space="preserve">, </w:t>
      </w:r>
      <w:r w:rsidR="004C16C7">
        <w:rPr>
          <w:rFonts w:ascii="Arial" w:hAnsi="Arial" w:cs="Arial"/>
          <w:b/>
        </w:rPr>
        <w:t>2019</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w:t>
      </w:r>
      <w:bookmarkStart w:id="0" w:name="_GoBack"/>
      <w:bookmarkEnd w:id="0"/>
      <w:r w:rsidR="008D0815" w:rsidRPr="00A87057">
        <w:rPr>
          <w:rFonts w:ascii="Arial" w:hAnsi="Arial" w:cs="Arial"/>
        </w:rPr>
        <w:t>n Edam Inc.</w:t>
      </w:r>
      <w:r w:rsidR="009C1064" w:rsidRPr="00A87057">
        <w:rPr>
          <w:rFonts w:ascii="Arial" w:hAnsi="Arial" w:cs="Arial"/>
        </w:rPr>
        <w:t xml:space="preserve">, a global leader in </w:t>
      </w:r>
      <w:hyperlink r:id="rId8" w:history="1">
        <w:r w:rsidR="009C1064" w:rsidRPr="000F5330">
          <w:rPr>
            <w:rStyle w:val="Hyperlink"/>
            <w:rFonts w:ascii="Arial" w:hAnsi="Arial" w:cs="Arial"/>
          </w:rPr>
          <w:t>security entrances</w:t>
        </w:r>
      </w:hyperlink>
      <w:r w:rsidR="009C1064" w:rsidRPr="00A87057">
        <w:rPr>
          <w:rFonts w:ascii="Arial" w:hAnsi="Arial" w:cs="Arial"/>
        </w:rPr>
        <w:t xml:space="preserve"> and </w:t>
      </w:r>
      <w:hyperlink r:id="rId9"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3E0740">
        <w:rPr>
          <w:rFonts w:ascii="Arial" w:hAnsi="Arial" w:cs="Arial"/>
        </w:rPr>
        <w:t xml:space="preserve">today </w:t>
      </w:r>
      <w:r w:rsidR="0091732F">
        <w:rPr>
          <w:rFonts w:ascii="Arial" w:hAnsi="Arial" w:cs="Arial"/>
        </w:rPr>
        <w:t>an</w:t>
      </w:r>
      <w:r w:rsidR="00E411B2">
        <w:rPr>
          <w:rFonts w:ascii="Arial" w:hAnsi="Arial" w:cs="Arial"/>
        </w:rPr>
        <w:t>nounced</w:t>
      </w:r>
      <w:r w:rsidR="00CB3DF8">
        <w:rPr>
          <w:rFonts w:ascii="Arial" w:hAnsi="Arial" w:cs="Arial"/>
        </w:rPr>
        <w:t xml:space="preserve"> </w:t>
      </w:r>
      <w:r w:rsidR="00B02463">
        <w:rPr>
          <w:rFonts w:ascii="Arial" w:hAnsi="Arial" w:cs="Arial"/>
        </w:rPr>
        <w:t xml:space="preserve">that </w:t>
      </w:r>
      <w:r w:rsidR="00381D79">
        <w:rPr>
          <w:rFonts w:ascii="Arial" w:hAnsi="Arial" w:cs="Arial"/>
        </w:rPr>
        <w:t xml:space="preserve">a </w:t>
      </w:r>
      <w:r w:rsidR="00F564EB">
        <w:rPr>
          <w:rFonts w:ascii="Arial" w:hAnsi="Arial" w:cs="Arial"/>
        </w:rPr>
        <w:t xml:space="preserve">multi-story office building in London </w:t>
      </w:r>
      <w:r w:rsidR="000F7C88">
        <w:rPr>
          <w:rFonts w:ascii="Arial" w:hAnsi="Arial" w:cs="Arial"/>
        </w:rPr>
        <w:t>w</w:t>
      </w:r>
      <w:r w:rsidR="00F564EB">
        <w:rPr>
          <w:rFonts w:ascii="Arial" w:hAnsi="Arial" w:cs="Arial"/>
        </w:rPr>
        <w:t xml:space="preserve">as recently refurbished to </w:t>
      </w:r>
      <w:r w:rsidR="008747C5">
        <w:rPr>
          <w:rFonts w:ascii="Arial" w:hAnsi="Arial" w:cs="Arial"/>
        </w:rPr>
        <w:t>upgrade its existing</w:t>
      </w:r>
      <w:r w:rsidR="00567BF1">
        <w:rPr>
          <w:rFonts w:ascii="Arial" w:hAnsi="Arial" w:cs="Arial"/>
        </w:rPr>
        <w:t xml:space="preserve"> Boon Edam</w:t>
      </w:r>
      <w:r w:rsidR="008747C5">
        <w:rPr>
          <w:rFonts w:ascii="Arial" w:hAnsi="Arial" w:cs="Arial"/>
        </w:rPr>
        <w:t xml:space="preserve"> revolving doors and optical turnstiles. Now adorning the entrance are two</w:t>
      </w:r>
      <w:r w:rsidR="00567BF1">
        <w:rPr>
          <w:rFonts w:ascii="Arial" w:hAnsi="Arial" w:cs="Arial"/>
        </w:rPr>
        <w:t xml:space="preserve"> all-glass</w:t>
      </w:r>
      <w:r w:rsidR="008747C5">
        <w:rPr>
          <w:rFonts w:ascii="Arial" w:hAnsi="Arial" w:cs="Arial"/>
        </w:rPr>
        <w:t xml:space="preserve"> </w:t>
      </w:r>
      <w:hyperlink r:id="rId10" w:history="1">
        <w:r w:rsidR="00F564EB" w:rsidRPr="00F564EB">
          <w:rPr>
            <w:rStyle w:val="Hyperlink"/>
            <w:rFonts w:ascii="Arial" w:hAnsi="Arial" w:cs="Arial"/>
          </w:rPr>
          <w:t>Crystal TQ revolving doors</w:t>
        </w:r>
      </w:hyperlink>
      <w:r w:rsidR="008747C5">
        <w:rPr>
          <w:rFonts w:ascii="Arial" w:hAnsi="Arial" w:cs="Arial"/>
        </w:rPr>
        <w:t xml:space="preserve">, accompanied by an array of slim </w:t>
      </w:r>
      <w:hyperlink r:id="rId11" w:history="1">
        <w:r w:rsidR="00381D79" w:rsidRPr="00177DE0">
          <w:rPr>
            <w:rStyle w:val="Hyperlink"/>
            <w:rFonts w:ascii="Arial" w:hAnsi="Arial" w:cs="Arial"/>
          </w:rPr>
          <w:t xml:space="preserve">Lifeline </w:t>
        </w:r>
        <w:r w:rsidR="004D49CF">
          <w:rPr>
            <w:rStyle w:val="Hyperlink"/>
            <w:rFonts w:ascii="Arial" w:hAnsi="Arial" w:cs="Arial"/>
          </w:rPr>
          <w:t xml:space="preserve">Speedlane </w:t>
        </w:r>
        <w:r w:rsidR="00381D79" w:rsidRPr="00177DE0">
          <w:rPr>
            <w:rStyle w:val="Hyperlink"/>
            <w:rFonts w:ascii="Arial" w:hAnsi="Arial" w:cs="Arial"/>
          </w:rPr>
          <w:t>Swing optical turnstiles</w:t>
        </w:r>
      </w:hyperlink>
      <w:r w:rsidR="00381D79">
        <w:rPr>
          <w:rFonts w:ascii="Arial" w:hAnsi="Arial" w:cs="Arial"/>
        </w:rPr>
        <w:t xml:space="preserve"> </w:t>
      </w:r>
      <w:r w:rsidR="00F564EB">
        <w:rPr>
          <w:rFonts w:ascii="Arial" w:hAnsi="Arial" w:cs="Arial"/>
        </w:rPr>
        <w:t>in the lobby</w:t>
      </w:r>
      <w:r w:rsidR="00381D79">
        <w:rPr>
          <w:rFonts w:ascii="Arial" w:hAnsi="Arial" w:cs="Arial"/>
        </w:rPr>
        <w:t>.</w:t>
      </w:r>
    </w:p>
    <w:p w:rsidR="00030784" w:rsidRDefault="00030784" w:rsidP="00B02463">
      <w:pPr>
        <w:pStyle w:val="NoSpacing"/>
        <w:rPr>
          <w:rFonts w:ascii="Arial" w:hAnsi="Arial" w:cs="Arial"/>
        </w:rPr>
      </w:pPr>
    </w:p>
    <w:p w:rsidR="00D04FBB" w:rsidRPr="00D04FBB" w:rsidRDefault="00D04FBB" w:rsidP="00B02463">
      <w:pPr>
        <w:pStyle w:val="NoSpacing"/>
        <w:rPr>
          <w:rFonts w:ascii="Arial" w:hAnsi="Arial" w:cs="Arial"/>
          <w:b/>
        </w:rPr>
      </w:pPr>
      <w:r>
        <w:rPr>
          <w:rFonts w:ascii="Arial" w:hAnsi="Arial" w:cs="Arial"/>
          <w:b/>
        </w:rPr>
        <w:t>Renovations with Current Trends in Mind</w:t>
      </w:r>
    </w:p>
    <w:p w:rsidR="00906982" w:rsidRDefault="00030784" w:rsidP="00030784">
      <w:pPr>
        <w:pStyle w:val="NoSpacing"/>
        <w:rPr>
          <w:rFonts w:ascii="Arial" w:hAnsi="Arial" w:cs="Arial"/>
        </w:rPr>
      </w:pPr>
      <w:r w:rsidRPr="00030784">
        <w:rPr>
          <w:rFonts w:ascii="Arial" w:hAnsi="Arial" w:cs="Arial"/>
        </w:rPr>
        <w:t xml:space="preserve">Originally opened in 1980, </w:t>
      </w:r>
      <w:hyperlink r:id="rId12" w:history="1">
        <w:r w:rsidR="00537359" w:rsidRPr="00537359">
          <w:rPr>
            <w:rStyle w:val="Hyperlink"/>
            <w:rFonts w:ascii="Arial" w:hAnsi="Arial" w:cs="Arial"/>
          </w:rPr>
          <w:t>Riverscape</w:t>
        </w:r>
      </w:hyperlink>
      <w:r w:rsidR="00537359">
        <w:rPr>
          <w:rFonts w:ascii="Arial" w:hAnsi="Arial" w:cs="Arial"/>
        </w:rPr>
        <w:t xml:space="preserve"> is a</w:t>
      </w:r>
      <w:r w:rsidR="00D04FBB">
        <w:rPr>
          <w:rFonts w:ascii="Arial" w:hAnsi="Arial" w:cs="Arial"/>
        </w:rPr>
        <w:t xml:space="preserve"> 63,000 square foot,</w:t>
      </w:r>
      <w:r w:rsidR="00537359">
        <w:rPr>
          <w:rFonts w:ascii="Arial" w:hAnsi="Arial" w:cs="Arial"/>
        </w:rPr>
        <w:t xml:space="preserve"> </w:t>
      </w:r>
      <w:r w:rsidRPr="00030784">
        <w:rPr>
          <w:rFonts w:ascii="Arial" w:hAnsi="Arial" w:cs="Arial"/>
        </w:rPr>
        <w:t>multi-</w:t>
      </w:r>
      <w:r w:rsidR="00F564EB" w:rsidRPr="00030784">
        <w:rPr>
          <w:rFonts w:ascii="Arial" w:hAnsi="Arial" w:cs="Arial"/>
        </w:rPr>
        <w:t>story</w:t>
      </w:r>
      <w:r w:rsidRPr="00030784">
        <w:rPr>
          <w:rFonts w:ascii="Arial" w:hAnsi="Arial" w:cs="Arial"/>
        </w:rPr>
        <w:t xml:space="preserve"> office space </w:t>
      </w:r>
      <w:r w:rsidR="00537359">
        <w:rPr>
          <w:rFonts w:ascii="Arial" w:hAnsi="Arial" w:cs="Arial"/>
        </w:rPr>
        <w:t>located at 10 Queen Street Place. The</w:t>
      </w:r>
      <w:r w:rsidRPr="00030784">
        <w:rPr>
          <w:rFonts w:ascii="Arial" w:hAnsi="Arial" w:cs="Arial"/>
        </w:rPr>
        <w:t xml:space="preserve"> modern development </w:t>
      </w:r>
      <w:r w:rsidR="00551016">
        <w:rPr>
          <w:rFonts w:ascii="Arial" w:hAnsi="Arial" w:cs="Arial"/>
        </w:rPr>
        <w:t>sits</w:t>
      </w:r>
      <w:r w:rsidRPr="00030784">
        <w:rPr>
          <w:rFonts w:ascii="Arial" w:hAnsi="Arial" w:cs="Arial"/>
        </w:rPr>
        <w:t xml:space="preserve"> on the sought-after area of the River Thames</w:t>
      </w:r>
      <w:r w:rsidR="00537359">
        <w:rPr>
          <w:rFonts w:ascii="Arial" w:hAnsi="Arial" w:cs="Arial"/>
        </w:rPr>
        <w:t xml:space="preserve">, </w:t>
      </w:r>
      <w:r w:rsidR="004A0E5C">
        <w:rPr>
          <w:rFonts w:ascii="Arial" w:hAnsi="Arial" w:cs="Arial"/>
        </w:rPr>
        <w:t>just</w:t>
      </w:r>
      <w:r w:rsidR="00537359">
        <w:rPr>
          <w:rFonts w:ascii="Arial" w:hAnsi="Arial" w:cs="Arial"/>
        </w:rPr>
        <w:t xml:space="preserve"> minutes from the bustling area of Cannon Street Station</w:t>
      </w:r>
      <w:r w:rsidRPr="00030784">
        <w:rPr>
          <w:rFonts w:ascii="Arial" w:hAnsi="Arial" w:cs="Arial"/>
        </w:rPr>
        <w:t xml:space="preserve">. </w:t>
      </w:r>
      <w:r w:rsidR="004A0E5C">
        <w:rPr>
          <w:rFonts w:ascii="Arial" w:hAnsi="Arial" w:cs="Arial"/>
        </w:rPr>
        <w:t>Recently</w:t>
      </w:r>
      <w:r w:rsidR="008747C5">
        <w:rPr>
          <w:rFonts w:ascii="Arial" w:hAnsi="Arial" w:cs="Arial"/>
        </w:rPr>
        <w:t>,</w:t>
      </w:r>
      <w:r w:rsidR="004A0E5C">
        <w:rPr>
          <w:rFonts w:ascii="Arial" w:hAnsi="Arial" w:cs="Arial"/>
        </w:rPr>
        <w:t xml:space="preserve"> the</w:t>
      </w:r>
      <w:r w:rsidR="008747C5">
        <w:rPr>
          <w:rFonts w:ascii="Arial" w:hAnsi="Arial" w:cs="Arial"/>
        </w:rPr>
        <w:t xml:space="preserve"> building owners </w:t>
      </w:r>
      <w:r w:rsidR="00537359">
        <w:rPr>
          <w:rFonts w:ascii="Arial" w:hAnsi="Arial" w:cs="Arial"/>
        </w:rPr>
        <w:t>decided</w:t>
      </w:r>
      <w:r w:rsidR="008747C5">
        <w:rPr>
          <w:rFonts w:ascii="Arial" w:hAnsi="Arial" w:cs="Arial"/>
        </w:rPr>
        <w:t xml:space="preserve"> to upgrade the look and feel of Riverscape</w:t>
      </w:r>
      <w:r w:rsidR="00567BF1">
        <w:rPr>
          <w:rFonts w:ascii="Arial" w:hAnsi="Arial" w:cs="Arial"/>
        </w:rPr>
        <w:t>, incorporating the current trends of</w:t>
      </w:r>
      <w:r w:rsidR="008747C5">
        <w:rPr>
          <w:rFonts w:ascii="Arial" w:hAnsi="Arial" w:cs="Arial"/>
        </w:rPr>
        <w:t xml:space="preserve"> </w:t>
      </w:r>
      <w:r w:rsidR="00906982">
        <w:rPr>
          <w:rFonts w:ascii="Arial" w:hAnsi="Arial" w:cs="Arial"/>
        </w:rPr>
        <w:t>open atriums, flexible</w:t>
      </w:r>
      <w:r w:rsidR="00C116D5">
        <w:rPr>
          <w:rFonts w:ascii="Arial" w:hAnsi="Arial" w:cs="Arial"/>
        </w:rPr>
        <w:t xml:space="preserve"> floor space and usable rooftop</w:t>
      </w:r>
      <w:r w:rsidR="00567BF1">
        <w:rPr>
          <w:rFonts w:ascii="Arial" w:hAnsi="Arial" w:cs="Arial"/>
        </w:rPr>
        <w:t xml:space="preserve"> space</w:t>
      </w:r>
      <w:r w:rsidR="008747C5">
        <w:rPr>
          <w:rFonts w:ascii="Arial" w:hAnsi="Arial" w:cs="Arial"/>
        </w:rPr>
        <w:t xml:space="preserve">. </w:t>
      </w:r>
      <w:r w:rsidR="00567BF1">
        <w:rPr>
          <w:rFonts w:ascii="Arial" w:hAnsi="Arial" w:cs="Arial"/>
        </w:rPr>
        <w:t>The refurbishment project also</w:t>
      </w:r>
      <w:r w:rsidR="008747C5">
        <w:rPr>
          <w:rFonts w:ascii="Arial" w:hAnsi="Arial" w:cs="Arial"/>
        </w:rPr>
        <w:t xml:space="preserve"> included the replacement of </w:t>
      </w:r>
      <w:r w:rsidR="004A0E5C">
        <w:rPr>
          <w:rFonts w:ascii="Arial" w:hAnsi="Arial" w:cs="Arial"/>
        </w:rPr>
        <w:t xml:space="preserve">legacy </w:t>
      </w:r>
      <w:r w:rsidR="00567BF1">
        <w:rPr>
          <w:rFonts w:ascii="Arial" w:hAnsi="Arial" w:cs="Arial"/>
        </w:rPr>
        <w:t xml:space="preserve">Boon Edam </w:t>
      </w:r>
      <w:r w:rsidR="008747C5">
        <w:rPr>
          <w:rFonts w:ascii="Arial" w:hAnsi="Arial" w:cs="Arial"/>
        </w:rPr>
        <w:t xml:space="preserve">revolving doors and optical turnstiles with </w:t>
      </w:r>
      <w:r w:rsidR="004A0E5C">
        <w:rPr>
          <w:rFonts w:ascii="Arial" w:hAnsi="Arial" w:cs="Arial"/>
        </w:rPr>
        <w:t>updated</w:t>
      </w:r>
      <w:r w:rsidR="008747C5">
        <w:rPr>
          <w:rFonts w:ascii="Arial" w:hAnsi="Arial" w:cs="Arial"/>
        </w:rPr>
        <w:t xml:space="preserve"> solutions.</w:t>
      </w:r>
    </w:p>
    <w:p w:rsidR="00E263AE" w:rsidRDefault="00E263AE" w:rsidP="00030784">
      <w:pPr>
        <w:pStyle w:val="NoSpacing"/>
        <w:rPr>
          <w:rFonts w:ascii="Arial" w:hAnsi="Arial" w:cs="Arial"/>
        </w:rPr>
      </w:pPr>
    </w:p>
    <w:p w:rsidR="00E263AE" w:rsidRDefault="00E263AE" w:rsidP="00030784">
      <w:pPr>
        <w:pStyle w:val="NoSpacing"/>
        <w:rPr>
          <w:rFonts w:ascii="Arial" w:hAnsi="Arial" w:cs="Arial"/>
        </w:rPr>
      </w:pPr>
      <w:r>
        <w:rPr>
          <w:rFonts w:ascii="Arial" w:hAnsi="Arial" w:cs="Arial"/>
        </w:rPr>
        <w:t xml:space="preserve">Leading the design of the renovation </w:t>
      </w:r>
      <w:r w:rsidR="004A0E5C">
        <w:rPr>
          <w:rFonts w:ascii="Arial" w:hAnsi="Arial" w:cs="Arial"/>
        </w:rPr>
        <w:t xml:space="preserve">were </w:t>
      </w:r>
      <w:r>
        <w:rPr>
          <w:rFonts w:ascii="Arial" w:hAnsi="Arial" w:cs="Arial"/>
        </w:rPr>
        <w:t xml:space="preserve">architect </w:t>
      </w:r>
      <w:proofErr w:type="spellStart"/>
      <w:r>
        <w:rPr>
          <w:rFonts w:ascii="Arial" w:hAnsi="Arial" w:cs="Arial"/>
        </w:rPr>
        <w:t>Aukett</w:t>
      </w:r>
      <w:proofErr w:type="spellEnd"/>
      <w:r>
        <w:rPr>
          <w:rFonts w:ascii="Arial" w:hAnsi="Arial" w:cs="Arial"/>
        </w:rPr>
        <w:t xml:space="preserve"> </w:t>
      </w:r>
      <w:proofErr w:type="spellStart"/>
      <w:r>
        <w:rPr>
          <w:rFonts w:ascii="Arial" w:hAnsi="Arial" w:cs="Arial"/>
        </w:rPr>
        <w:t>Swanke</w:t>
      </w:r>
      <w:proofErr w:type="spellEnd"/>
      <w:r>
        <w:rPr>
          <w:rFonts w:ascii="Arial" w:hAnsi="Arial" w:cs="Arial"/>
        </w:rPr>
        <w:t xml:space="preserve">; interior designer Barr </w:t>
      </w:r>
      <w:proofErr w:type="spellStart"/>
      <w:r>
        <w:rPr>
          <w:rFonts w:ascii="Arial" w:hAnsi="Arial" w:cs="Arial"/>
        </w:rPr>
        <w:t>Gazetas</w:t>
      </w:r>
      <w:proofErr w:type="spellEnd"/>
      <w:r>
        <w:rPr>
          <w:rFonts w:ascii="Arial" w:hAnsi="Arial" w:cs="Arial"/>
        </w:rPr>
        <w:t xml:space="preserve">; and </w:t>
      </w:r>
      <w:r w:rsidR="004A0E5C">
        <w:rPr>
          <w:rFonts w:ascii="Arial" w:hAnsi="Arial" w:cs="Arial"/>
        </w:rPr>
        <w:t xml:space="preserve">Overbury as </w:t>
      </w:r>
      <w:r>
        <w:rPr>
          <w:rFonts w:ascii="Arial" w:hAnsi="Arial" w:cs="Arial"/>
        </w:rPr>
        <w:t xml:space="preserve">main contractors. </w:t>
      </w:r>
    </w:p>
    <w:p w:rsidR="00030784" w:rsidRDefault="00030784" w:rsidP="00030784">
      <w:pPr>
        <w:pStyle w:val="NoSpacing"/>
        <w:rPr>
          <w:rFonts w:ascii="Arial" w:hAnsi="Arial" w:cs="Arial"/>
        </w:rPr>
      </w:pPr>
    </w:p>
    <w:p w:rsidR="00567BF1" w:rsidRDefault="00567BF1" w:rsidP="00030784">
      <w:pPr>
        <w:pStyle w:val="NoSpacing"/>
        <w:rPr>
          <w:rFonts w:ascii="Arial" w:hAnsi="Arial" w:cs="Arial"/>
          <w:b/>
        </w:rPr>
      </w:pPr>
      <w:r>
        <w:rPr>
          <w:rFonts w:ascii="Arial" w:hAnsi="Arial" w:cs="Arial"/>
          <w:b/>
        </w:rPr>
        <w:t>New Entrances Modernize the Look and Feel</w:t>
      </w:r>
      <w:r w:rsidR="00D04FBB">
        <w:rPr>
          <w:rFonts w:ascii="Arial" w:hAnsi="Arial" w:cs="Arial"/>
          <w:b/>
        </w:rPr>
        <w:t xml:space="preserve"> of the Atrium</w:t>
      </w:r>
    </w:p>
    <w:p w:rsidR="00567BF1" w:rsidRDefault="00567BF1" w:rsidP="00030784">
      <w:pPr>
        <w:pStyle w:val="NoSpacing"/>
        <w:rPr>
          <w:rFonts w:ascii="Arial" w:hAnsi="Arial" w:cs="Arial"/>
        </w:rPr>
      </w:pPr>
      <w:r>
        <w:rPr>
          <w:rFonts w:ascii="Arial" w:hAnsi="Arial" w:cs="Arial"/>
        </w:rPr>
        <w:t xml:space="preserve">As is common </w:t>
      </w:r>
      <w:r w:rsidR="00E263AE">
        <w:rPr>
          <w:rFonts w:ascii="Arial" w:hAnsi="Arial" w:cs="Arial"/>
        </w:rPr>
        <w:t>with</w:t>
      </w:r>
      <w:r>
        <w:rPr>
          <w:rFonts w:ascii="Arial" w:hAnsi="Arial" w:cs="Arial"/>
        </w:rPr>
        <w:t xml:space="preserve"> </w:t>
      </w:r>
      <w:r w:rsidR="00E263AE">
        <w:rPr>
          <w:rFonts w:ascii="Arial" w:hAnsi="Arial" w:cs="Arial"/>
        </w:rPr>
        <w:t>older entrance</w:t>
      </w:r>
      <w:r>
        <w:rPr>
          <w:rFonts w:ascii="Arial" w:hAnsi="Arial" w:cs="Arial"/>
        </w:rPr>
        <w:t xml:space="preserve"> installations, Riverscape </w:t>
      </w:r>
      <w:r w:rsidR="00E263AE">
        <w:rPr>
          <w:rFonts w:ascii="Arial" w:hAnsi="Arial" w:cs="Arial"/>
        </w:rPr>
        <w:t xml:space="preserve">decided to </w:t>
      </w:r>
      <w:r w:rsidR="000D1BD0">
        <w:rPr>
          <w:rFonts w:ascii="Arial" w:hAnsi="Arial" w:cs="Arial"/>
        </w:rPr>
        <w:t xml:space="preserve">renew </w:t>
      </w:r>
      <w:r w:rsidR="00E263AE">
        <w:rPr>
          <w:rFonts w:ascii="Arial" w:hAnsi="Arial" w:cs="Arial"/>
        </w:rPr>
        <w:t xml:space="preserve">its revolving doors and optical turnstiles to achieve a more modern look and feel, and to upgrade the </w:t>
      </w:r>
      <w:r w:rsidR="000D1BD0">
        <w:rPr>
          <w:rFonts w:ascii="Arial" w:hAnsi="Arial" w:cs="Arial"/>
        </w:rPr>
        <w:t xml:space="preserve">associated </w:t>
      </w:r>
      <w:r w:rsidR="00E263AE">
        <w:rPr>
          <w:rFonts w:ascii="Arial" w:hAnsi="Arial" w:cs="Arial"/>
        </w:rPr>
        <w:t xml:space="preserve">technology. The client </w:t>
      </w:r>
      <w:r w:rsidR="000D1BD0">
        <w:rPr>
          <w:rFonts w:ascii="Arial" w:hAnsi="Arial" w:cs="Arial"/>
        </w:rPr>
        <w:t>returned to</w:t>
      </w:r>
      <w:r w:rsidR="00E263AE">
        <w:rPr>
          <w:rFonts w:ascii="Arial" w:hAnsi="Arial" w:cs="Arial"/>
        </w:rPr>
        <w:t xml:space="preserve"> Boon Edam when selecting their new entrance solutions.</w:t>
      </w:r>
      <w:r w:rsidR="000D1BD0">
        <w:rPr>
          <w:rFonts w:ascii="Arial" w:hAnsi="Arial" w:cs="Arial"/>
        </w:rPr>
        <w:t xml:space="preserve"> </w:t>
      </w:r>
    </w:p>
    <w:p w:rsidR="00E263AE" w:rsidRDefault="00E263AE" w:rsidP="00030784">
      <w:pPr>
        <w:pStyle w:val="NoSpacing"/>
        <w:rPr>
          <w:rFonts w:ascii="Arial" w:hAnsi="Arial" w:cs="Arial"/>
        </w:rPr>
      </w:pPr>
    </w:p>
    <w:p w:rsidR="00E263AE" w:rsidRDefault="00A32FC0" w:rsidP="00030784">
      <w:pPr>
        <w:pStyle w:val="NoSpacing"/>
        <w:rPr>
          <w:rFonts w:ascii="Arial" w:hAnsi="Arial" w:cs="Arial"/>
        </w:rPr>
      </w:pPr>
      <w:r>
        <w:rPr>
          <w:rFonts w:ascii="Arial" w:hAnsi="Arial" w:cs="Arial"/>
        </w:rPr>
        <w:t>At the main entrance to the office space, t</w:t>
      </w:r>
      <w:r w:rsidR="00E263AE">
        <w:rPr>
          <w:rFonts w:ascii="Arial" w:hAnsi="Arial" w:cs="Arial"/>
        </w:rPr>
        <w:t>he existing TQM manual doors were replaced with two</w:t>
      </w:r>
      <w:r w:rsidR="0051551D">
        <w:rPr>
          <w:rFonts w:ascii="Arial" w:hAnsi="Arial" w:cs="Arial"/>
        </w:rPr>
        <w:t>,</w:t>
      </w:r>
      <w:r w:rsidR="00E263AE">
        <w:rPr>
          <w:rFonts w:ascii="Arial" w:hAnsi="Arial" w:cs="Arial"/>
        </w:rPr>
        <w:t xml:space="preserve"> tall Crystal TQ</w:t>
      </w:r>
      <w:r w:rsidR="00895513">
        <w:rPr>
          <w:rFonts w:ascii="Arial" w:hAnsi="Arial" w:cs="Arial"/>
        </w:rPr>
        <w:t xml:space="preserve"> revolving doors. </w:t>
      </w:r>
      <w:r>
        <w:rPr>
          <w:rFonts w:ascii="Arial" w:hAnsi="Arial" w:cs="Arial"/>
        </w:rPr>
        <w:t xml:space="preserve">Constructed virtually completely from glass with minimal stainless steel accents, the Crystal TQ accentuates Riverscape’s all-glass façade, providing an elegant and timeless entry experience for all </w:t>
      </w:r>
      <w:r w:rsidR="00D04FBB">
        <w:rPr>
          <w:rFonts w:ascii="Arial" w:hAnsi="Arial" w:cs="Arial"/>
        </w:rPr>
        <w:t>employees</w:t>
      </w:r>
      <w:r>
        <w:rPr>
          <w:rFonts w:ascii="Arial" w:hAnsi="Arial" w:cs="Arial"/>
        </w:rPr>
        <w:t xml:space="preserve"> and guests. </w:t>
      </w:r>
    </w:p>
    <w:p w:rsidR="00E263AE" w:rsidRDefault="00E263AE" w:rsidP="00030784">
      <w:pPr>
        <w:pStyle w:val="NoSpacing"/>
        <w:rPr>
          <w:rFonts w:ascii="Arial" w:hAnsi="Arial" w:cs="Arial"/>
        </w:rPr>
      </w:pPr>
    </w:p>
    <w:p w:rsidR="00E263AE" w:rsidRDefault="00A32FC0" w:rsidP="00030784">
      <w:pPr>
        <w:pStyle w:val="NoSpacing"/>
        <w:rPr>
          <w:rFonts w:ascii="Arial" w:hAnsi="Arial" w:cs="Arial"/>
        </w:rPr>
      </w:pPr>
      <w:r>
        <w:rPr>
          <w:rFonts w:ascii="Arial" w:hAnsi="Arial" w:cs="Arial"/>
        </w:rPr>
        <w:t>In the main atrium space, t</w:t>
      </w:r>
      <w:r w:rsidR="00E263AE">
        <w:rPr>
          <w:rFonts w:ascii="Arial" w:hAnsi="Arial" w:cs="Arial"/>
        </w:rPr>
        <w:t xml:space="preserve">he </w:t>
      </w:r>
      <w:r w:rsidR="0051551D">
        <w:rPr>
          <w:rFonts w:ascii="Arial" w:hAnsi="Arial" w:cs="Arial"/>
        </w:rPr>
        <w:t>original</w:t>
      </w:r>
      <w:r w:rsidR="00E263AE">
        <w:rPr>
          <w:rFonts w:ascii="Arial" w:hAnsi="Arial" w:cs="Arial"/>
        </w:rPr>
        <w:t xml:space="preserve"> </w:t>
      </w:r>
      <w:proofErr w:type="spellStart"/>
      <w:r w:rsidR="00E263AE">
        <w:rPr>
          <w:rFonts w:ascii="Arial" w:hAnsi="Arial" w:cs="Arial"/>
        </w:rPr>
        <w:t>Speedlane</w:t>
      </w:r>
      <w:proofErr w:type="spellEnd"/>
      <w:r w:rsidR="00E263AE">
        <w:rPr>
          <w:rFonts w:ascii="Arial" w:hAnsi="Arial" w:cs="Arial"/>
        </w:rPr>
        <w:t xml:space="preserve"> 900 optical turnstiles </w:t>
      </w:r>
      <w:r>
        <w:rPr>
          <w:rFonts w:ascii="Arial" w:hAnsi="Arial" w:cs="Arial"/>
        </w:rPr>
        <w:t>were upgraded to the</w:t>
      </w:r>
      <w:r w:rsidR="00E263AE">
        <w:rPr>
          <w:rFonts w:ascii="Arial" w:hAnsi="Arial" w:cs="Arial"/>
        </w:rPr>
        <w:t xml:space="preserve"> new Lifeline Speedlane Swings.</w:t>
      </w:r>
      <w:r>
        <w:rPr>
          <w:rFonts w:ascii="Arial" w:hAnsi="Arial" w:cs="Arial"/>
        </w:rPr>
        <w:t xml:space="preserve"> The Speedlane Swing combines security with </w:t>
      </w:r>
      <w:proofErr w:type="gramStart"/>
      <w:r>
        <w:rPr>
          <w:rFonts w:ascii="Arial" w:hAnsi="Arial" w:cs="Arial"/>
        </w:rPr>
        <w:t>aesthetic</w:t>
      </w:r>
      <w:r w:rsidR="00551016">
        <w:rPr>
          <w:rFonts w:ascii="Arial" w:hAnsi="Arial" w:cs="Arial"/>
        </w:rPr>
        <w:t>s</w:t>
      </w:r>
      <w:r>
        <w:rPr>
          <w:rFonts w:ascii="Arial" w:hAnsi="Arial" w:cs="Arial"/>
        </w:rPr>
        <w:t>, and</w:t>
      </w:r>
      <w:proofErr w:type="gramEnd"/>
      <w:r>
        <w:rPr>
          <w:rFonts w:ascii="Arial" w:hAnsi="Arial" w:cs="Arial"/>
        </w:rPr>
        <w:t xml:space="preserve"> is particularly popular because it features the slimmest cabinets in the industry</w:t>
      </w:r>
      <w:r w:rsidR="007D1436">
        <w:rPr>
          <w:rFonts w:ascii="Arial" w:hAnsi="Arial" w:cs="Arial"/>
        </w:rPr>
        <w:t xml:space="preserve"> – </w:t>
      </w:r>
      <w:r>
        <w:rPr>
          <w:rFonts w:ascii="Arial" w:hAnsi="Arial" w:cs="Arial"/>
        </w:rPr>
        <w:t>only four inches wide.</w:t>
      </w:r>
    </w:p>
    <w:p w:rsidR="00A32FC0" w:rsidRDefault="00A32FC0" w:rsidP="00030784">
      <w:pPr>
        <w:pStyle w:val="NoSpacing"/>
        <w:rPr>
          <w:rFonts w:ascii="Arial" w:hAnsi="Arial" w:cs="Arial"/>
        </w:rPr>
      </w:pPr>
    </w:p>
    <w:p w:rsidR="00D04FBB" w:rsidRDefault="00D04FBB">
      <w:pPr>
        <w:rPr>
          <w:rFonts w:cs="Arial"/>
          <w:b/>
          <w:sz w:val="22"/>
          <w:lang w:val="en-US"/>
        </w:rPr>
      </w:pPr>
      <w:r>
        <w:rPr>
          <w:rFonts w:cs="Arial"/>
          <w:b/>
        </w:rPr>
        <w:br w:type="page"/>
      </w:r>
    </w:p>
    <w:p w:rsidR="00030784" w:rsidRPr="00030784" w:rsidRDefault="00D04FBB" w:rsidP="00030784">
      <w:pPr>
        <w:pStyle w:val="NoSpacing"/>
        <w:rPr>
          <w:rFonts w:ascii="Arial" w:hAnsi="Arial" w:cs="Arial"/>
          <w:b/>
        </w:rPr>
      </w:pPr>
      <w:r>
        <w:rPr>
          <w:rFonts w:ascii="Arial" w:hAnsi="Arial" w:cs="Arial"/>
          <w:b/>
        </w:rPr>
        <w:lastRenderedPageBreak/>
        <w:t>Integrated</w:t>
      </w:r>
      <w:r w:rsidR="00030784">
        <w:rPr>
          <w:rFonts w:ascii="Arial" w:hAnsi="Arial" w:cs="Arial"/>
          <w:b/>
        </w:rPr>
        <w:t xml:space="preserve"> Technology</w:t>
      </w:r>
      <w:r>
        <w:rPr>
          <w:rFonts w:ascii="Arial" w:hAnsi="Arial" w:cs="Arial"/>
          <w:b/>
        </w:rPr>
        <w:t xml:space="preserve"> for Effective Visitor Management</w:t>
      </w:r>
    </w:p>
    <w:p w:rsidR="00D04FBB" w:rsidRDefault="001A57DF" w:rsidP="00D04FBB">
      <w:pPr>
        <w:pStyle w:val="NoSpacing"/>
        <w:rPr>
          <w:rFonts w:ascii="Arial" w:hAnsi="Arial" w:cs="Arial"/>
        </w:rPr>
      </w:pPr>
      <w:r>
        <w:rPr>
          <w:rFonts w:ascii="Arial" w:hAnsi="Arial" w:cs="Arial"/>
        </w:rPr>
        <w:t xml:space="preserve">To enhance security at the facility, </w:t>
      </w:r>
      <w:r w:rsidR="00D04FBB">
        <w:rPr>
          <w:rFonts w:ascii="Arial" w:hAnsi="Arial" w:cs="Arial"/>
        </w:rPr>
        <w:t xml:space="preserve">Riverscape </w:t>
      </w:r>
      <w:r>
        <w:rPr>
          <w:rFonts w:ascii="Arial" w:hAnsi="Arial" w:cs="Arial"/>
        </w:rPr>
        <w:t xml:space="preserve">wanted </w:t>
      </w:r>
      <w:r w:rsidR="00D04FBB">
        <w:rPr>
          <w:rFonts w:ascii="Arial" w:hAnsi="Arial" w:cs="Arial"/>
        </w:rPr>
        <w:t xml:space="preserve">a solution for monitoring and managing visitors to the office space. </w:t>
      </w:r>
      <w:r>
        <w:rPr>
          <w:rFonts w:ascii="Arial" w:hAnsi="Arial" w:cs="Arial"/>
        </w:rPr>
        <w:t>To achieve this</w:t>
      </w:r>
      <w:r w:rsidR="00551016">
        <w:rPr>
          <w:rFonts w:ascii="Arial" w:hAnsi="Arial" w:cs="Arial"/>
        </w:rPr>
        <w:t>, they</w:t>
      </w:r>
      <w:r w:rsidR="00D04FBB">
        <w:rPr>
          <w:rFonts w:ascii="Arial" w:hAnsi="Arial" w:cs="Arial"/>
        </w:rPr>
        <w:t xml:space="preserve"> decided to integrate the Lifeline Boost </w:t>
      </w:r>
      <w:r w:rsidR="00551016">
        <w:rPr>
          <w:rFonts w:ascii="Arial" w:hAnsi="Arial" w:cs="Arial"/>
        </w:rPr>
        <w:t xml:space="preserve">access control pedestal </w:t>
      </w:r>
      <w:r w:rsidR="00D04FBB">
        <w:rPr>
          <w:rFonts w:ascii="Arial" w:hAnsi="Arial" w:cs="Arial"/>
        </w:rPr>
        <w:t>with the</w:t>
      </w:r>
      <w:r w:rsidR="00551016">
        <w:rPr>
          <w:rFonts w:ascii="Arial" w:hAnsi="Arial" w:cs="Arial"/>
        </w:rPr>
        <w:t>ir</w:t>
      </w:r>
      <w:r w:rsidR="00D04FBB">
        <w:rPr>
          <w:rFonts w:ascii="Arial" w:hAnsi="Arial" w:cs="Arial"/>
        </w:rPr>
        <w:t xml:space="preserve"> Speedlane Swing optical turnstiles. The Boost </w:t>
      </w:r>
      <w:r w:rsidR="00551016">
        <w:rPr>
          <w:rFonts w:ascii="Arial" w:hAnsi="Arial" w:cs="Arial"/>
        </w:rPr>
        <w:t xml:space="preserve">attaches to the end of the Swing and </w:t>
      </w:r>
      <w:r w:rsidR="00D04FBB">
        <w:rPr>
          <w:rFonts w:ascii="Arial" w:hAnsi="Arial" w:cs="Arial"/>
        </w:rPr>
        <w:t xml:space="preserve">allows for integration with </w:t>
      </w:r>
      <w:r w:rsidR="00551016">
        <w:rPr>
          <w:rFonts w:ascii="Arial" w:hAnsi="Arial" w:cs="Arial"/>
        </w:rPr>
        <w:t xml:space="preserve">a variety of </w:t>
      </w:r>
      <w:r w:rsidR="00D04FBB">
        <w:rPr>
          <w:rFonts w:ascii="Arial" w:hAnsi="Arial" w:cs="Arial"/>
        </w:rPr>
        <w:t>access control technologies, such</w:t>
      </w:r>
      <w:r w:rsidR="00D04FBB" w:rsidRPr="00030784">
        <w:rPr>
          <w:rFonts w:ascii="Arial" w:hAnsi="Arial" w:cs="Arial"/>
        </w:rPr>
        <w:t xml:space="preserve"> as biometric </w:t>
      </w:r>
      <w:r w:rsidR="00D04FBB">
        <w:rPr>
          <w:rFonts w:ascii="Arial" w:hAnsi="Arial" w:cs="Arial"/>
        </w:rPr>
        <w:t>devices</w:t>
      </w:r>
      <w:r w:rsidR="00D04FBB" w:rsidRPr="00030784">
        <w:rPr>
          <w:rFonts w:ascii="Arial" w:hAnsi="Arial" w:cs="Arial"/>
        </w:rPr>
        <w:t xml:space="preserve">, card </w:t>
      </w:r>
      <w:r w:rsidR="00D04FBB">
        <w:rPr>
          <w:rFonts w:ascii="Arial" w:hAnsi="Arial" w:cs="Arial"/>
        </w:rPr>
        <w:t>collectors</w:t>
      </w:r>
      <w:r w:rsidR="00D04FBB" w:rsidRPr="00030784">
        <w:rPr>
          <w:rFonts w:ascii="Arial" w:hAnsi="Arial" w:cs="Arial"/>
        </w:rPr>
        <w:t xml:space="preserve"> and barcode </w:t>
      </w:r>
      <w:r w:rsidR="00551016">
        <w:rPr>
          <w:rFonts w:ascii="Arial" w:hAnsi="Arial" w:cs="Arial"/>
        </w:rPr>
        <w:t>scanners</w:t>
      </w:r>
      <w:r w:rsidR="00D04FBB" w:rsidRPr="00030784">
        <w:rPr>
          <w:rFonts w:ascii="Arial" w:hAnsi="Arial" w:cs="Arial"/>
        </w:rPr>
        <w:t xml:space="preserve">. </w:t>
      </w:r>
    </w:p>
    <w:p w:rsidR="00D04FBB" w:rsidRDefault="00D04FBB" w:rsidP="00D04FBB">
      <w:pPr>
        <w:pStyle w:val="NoSpacing"/>
        <w:rPr>
          <w:rFonts w:ascii="Arial" w:hAnsi="Arial" w:cs="Arial"/>
        </w:rPr>
      </w:pPr>
    </w:p>
    <w:p w:rsidR="001A57DF" w:rsidRDefault="001A57DF" w:rsidP="00030784">
      <w:pPr>
        <w:pStyle w:val="NoSpacing"/>
        <w:rPr>
          <w:rFonts w:ascii="Arial" w:hAnsi="Arial" w:cs="Arial"/>
        </w:rPr>
      </w:pPr>
      <w:r>
        <w:rPr>
          <w:rFonts w:ascii="Arial" w:hAnsi="Arial" w:cs="Arial"/>
        </w:rPr>
        <w:t>E</w:t>
      </w:r>
      <w:r w:rsidR="00551016">
        <w:rPr>
          <w:rFonts w:ascii="Arial" w:hAnsi="Arial" w:cs="Arial"/>
        </w:rPr>
        <w:t>mployees enter the work area by scanning their credentials at the turnstile itself,</w:t>
      </w:r>
      <w:r>
        <w:rPr>
          <w:rFonts w:ascii="Arial" w:hAnsi="Arial" w:cs="Arial"/>
        </w:rPr>
        <w:t xml:space="preserve"> while</w:t>
      </w:r>
      <w:r w:rsidR="00551016">
        <w:rPr>
          <w:rFonts w:ascii="Arial" w:hAnsi="Arial" w:cs="Arial"/>
        </w:rPr>
        <w:t xml:space="preserve"> guests</w:t>
      </w:r>
      <w:r>
        <w:rPr>
          <w:rFonts w:ascii="Arial" w:hAnsi="Arial" w:cs="Arial"/>
        </w:rPr>
        <w:t xml:space="preserve"> are issued a temporary access card with</w:t>
      </w:r>
      <w:r w:rsidR="00551016">
        <w:rPr>
          <w:rFonts w:ascii="Arial" w:hAnsi="Arial" w:cs="Arial"/>
        </w:rPr>
        <w:t xml:space="preserve"> a special barcode </w:t>
      </w:r>
      <w:r>
        <w:rPr>
          <w:rFonts w:ascii="Arial" w:hAnsi="Arial" w:cs="Arial"/>
        </w:rPr>
        <w:t>that is scanned at the Boost pedestal</w:t>
      </w:r>
      <w:r w:rsidR="00551016">
        <w:rPr>
          <w:rFonts w:ascii="Arial" w:hAnsi="Arial" w:cs="Arial"/>
        </w:rPr>
        <w:t xml:space="preserve">. The Boost </w:t>
      </w:r>
      <w:r>
        <w:rPr>
          <w:rFonts w:ascii="Arial" w:hAnsi="Arial" w:cs="Arial"/>
        </w:rPr>
        <w:t xml:space="preserve">retains </w:t>
      </w:r>
      <w:r w:rsidR="00551016">
        <w:rPr>
          <w:rFonts w:ascii="Arial" w:hAnsi="Arial" w:cs="Arial"/>
        </w:rPr>
        <w:t xml:space="preserve">the card, </w:t>
      </w:r>
      <w:r>
        <w:rPr>
          <w:rFonts w:ascii="Arial" w:hAnsi="Arial" w:cs="Arial"/>
        </w:rPr>
        <w:t xml:space="preserve">enabling </w:t>
      </w:r>
      <w:r w:rsidR="00551016">
        <w:rPr>
          <w:rFonts w:ascii="Arial" w:hAnsi="Arial" w:cs="Arial"/>
        </w:rPr>
        <w:t xml:space="preserve">the reception staff to </w:t>
      </w:r>
      <w:r w:rsidR="0051551D">
        <w:rPr>
          <w:rFonts w:ascii="Arial" w:hAnsi="Arial" w:cs="Arial"/>
        </w:rPr>
        <w:t xml:space="preserve">eventually </w:t>
      </w:r>
      <w:r w:rsidR="00551016">
        <w:rPr>
          <w:rFonts w:ascii="Arial" w:hAnsi="Arial" w:cs="Arial"/>
        </w:rPr>
        <w:t xml:space="preserve">reuse that card for future guests. </w:t>
      </w:r>
    </w:p>
    <w:p w:rsidR="001A57DF" w:rsidRDefault="001A57DF" w:rsidP="00030784">
      <w:pPr>
        <w:pStyle w:val="NoSpacing"/>
        <w:rPr>
          <w:rFonts w:ascii="Arial" w:hAnsi="Arial" w:cs="Arial"/>
        </w:rPr>
      </w:pPr>
    </w:p>
    <w:p w:rsidR="00551016" w:rsidRDefault="00551016" w:rsidP="00030784">
      <w:pPr>
        <w:pStyle w:val="NoSpacing"/>
        <w:rPr>
          <w:rFonts w:ascii="Arial" w:hAnsi="Arial" w:cs="Arial"/>
        </w:rPr>
      </w:pPr>
      <w:r>
        <w:rPr>
          <w:rFonts w:ascii="Arial" w:hAnsi="Arial" w:cs="Arial"/>
        </w:rPr>
        <w:t>“</w:t>
      </w:r>
      <w:r w:rsidR="001A57DF">
        <w:rPr>
          <w:rFonts w:ascii="Arial" w:hAnsi="Arial" w:cs="Arial"/>
        </w:rPr>
        <w:t>Using our</w:t>
      </w:r>
      <w:r>
        <w:rPr>
          <w:rFonts w:ascii="Arial" w:hAnsi="Arial" w:cs="Arial"/>
        </w:rPr>
        <w:t xml:space="preserve"> barcode scanners</w:t>
      </w:r>
      <w:r w:rsidR="001A57DF">
        <w:rPr>
          <w:rFonts w:ascii="Arial" w:hAnsi="Arial" w:cs="Arial"/>
        </w:rPr>
        <w:t xml:space="preserve">, </w:t>
      </w:r>
      <w:r>
        <w:rPr>
          <w:rFonts w:ascii="Arial" w:hAnsi="Arial" w:cs="Arial"/>
        </w:rPr>
        <w:t>visitors can book in with reception, receive an entrance card and badge in and out</w:t>
      </w:r>
      <w:r w:rsidR="001A57DF">
        <w:rPr>
          <w:rFonts w:ascii="Arial" w:hAnsi="Arial" w:cs="Arial"/>
        </w:rPr>
        <w:t xml:space="preserve"> conveniently</w:t>
      </w:r>
      <w:r>
        <w:rPr>
          <w:rFonts w:ascii="Arial" w:hAnsi="Arial" w:cs="Arial"/>
        </w:rPr>
        <w:t xml:space="preserve"> through the lanes,” says Boon Edam Limited’s Field service Sales Executive, Graham Coulter.</w:t>
      </w:r>
    </w:p>
    <w:p w:rsidR="00030784" w:rsidRDefault="00030784" w:rsidP="00030784">
      <w:pPr>
        <w:pStyle w:val="NoSpacing"/>
        <w:rPr>
          <w:rFonts w:ascii="Arial" w:hAnsi="Arial" w:cs="Arial"/>
        </w:rPr>
      </w:pPr>
    </w:p>
    <w:p w:rsidR="001A26FA" w:rsidRPr="0020188A" w:rsidRDefault="001A26FA" w:rsidP="004D49CF">
      <w:pPr>
        <w:pStyle w:val="NoSpacing"/>
        <w:rPr>
          <w:rFonts w:ascii="Arial" w:hAnsi="Arial" w:cs="Arial"/>
        </w:rPr>
      </w:pPr>
      <w:r w:rsidRPr="0020188A">
        <w:rPr>
          <w:rFonts w:ascii="Arial" w:hAnsi="Arial" w:cs="Arial"/>
          <w:sz w:val="36"/>
          <w:szCs w:val="24"/>
          <w:lang w:val="en-GB"/>
        </w:rPr>
        <w:t xml:space="preserve">For </w:t>
      </w:r>
      <w:r w:rsidR="00AE0615" w:rsidRPr="0020188A">
        <w:rPr>
          <w:rFonts w:ascii="Arial" w:hAnsi="Arial" w:cs="Arial"/>
          <w:sz w:val="36"/>
          <w:szCs w:val="24"/>
          <w:lang w:val="en-GB"/>
        </w:rPr>
        <w:t>F</w:t>
      </w:r>
      <w:r w:rsidRPr="0020188A">
        <w:rPr>
          <w:rFonts w:ascii="Arial" w:hAnsi="Arial" w:cs="Arial"/>
          <w:sz w:val="36"/>
          <w:szCs w:val="24"/>
          <w:lang w:val="en-GB"/>
        </w:rPr>
        <w:t xml:space="preserve">urther </w:t>
      </w:r>
      <w:r w:rsidR="00AE0615" w:rsidRPr="0020188A">
        <w:rPr>
          <w:rFonts w:ascii="Arial" w:hAnsi="Arial" w:cs="Arial"/>
          <w:sz w:val="36"/>
          <w:szCs w:val="24"/>
          <w:lang w:val="en-GB"/>
        </w:rPr>
        <w:t>I</w:t>
      </w:r>
      <w:r w:rsidRPr="0020188A">
        <w:rPr>
          <w:rFonts w:ascii="Arial" w:hAnsi="Arial" w:cs="Arial"/>
          <w:sz w:val="36"/>
          <w:szCs w:val="24"/>
          <w:lang w:val="en-GB"/>
        </w:rPr>
        <w:t xml:space="preserve">nformation, </w:t>
      </w:r>
      <w:r w:rsidR="00AE0615" w:rsidRPr="0020188A">
        <w:rPr>
          <w:rFonts w:ascii="Arial" w:hAnsi="Arial" w:cs="Arial"/>
          <w:sz w:val="36"/>
          <w:szCs w:val="24"/>
          <w:lang w:val="en-GB"/>
        </w:rPr>
        <w:t>P</w:t>
      </w:r>
      <w:r w:rsidRPr="0020188A">
        <w:rPr>
          <w:rFonts w:ascii="Arial" w:hAnsi="Arial" w:cs="Arial"/>
          <w:sz w:val="36"/>
          <w:szCs w:val="24"/>
          <w:lang w:val="en-GB"/>
        </w:rPr>
        <w:t xml:space="preserve">lease </w:t>
      </w:r>
      <w:r w:rsidR="00AE0615" w:rsidRPr="0020188A">
        <w:rPr>
          <w:rFonts w:ascii="Arial" w:hAnsi="Arial" w:cs="Arial"/>
          <w:sz w:val="36"/>
          <w:szCs w:val="24"/>
          <w:lang w:val="en-GB"/>
        </w:rPr>
        <w:t>C</w:t>
      </w:r>
      <w:r w:rsidRPr="0020188A">
        <w:rPr>
          <w:rFonts w:ascii="Arial" w:hAnsi="Arial" w:cs="Arial"/>
          <w:sz w:val="36"/>
          <w:szCs w:val="24"/>
          <w:lang w:val="en-GB"/>
        </w:rPr>
        <w:t>ontact:</w:t>
      </w:r>
    </w:p>
    <w:p w:rsidR="001A26FA" w:rsidRPr="0020188A" w:rsidRDefault="002A5DB3" w:rsidP="001A26FA">
      <w:pPr>
        <w:rPr>
          <w:sz w:val="22"/>
          <w:lang w:val="en-GB"/>
        </w:rPr>
      </w:pPr>
      <w:r w:rsidRPr="0020188A">
        <w:rPr>
          <w:sz w:val="22"/>
          <w:lang w:val="en-GB"/>
        </w:rPr>
        <w:t>Tracie Thomas</w:t>
      </w:r>
      <w:r w:rsidR="00E3068B" w:rsidRPr="0020188A">
        <w:rPr>
          <w:sz w:val="22"/>
          <w:lang w:val="en-GB"/>
        </w:rPr>
        <w:t>, Boon Edam</w:t>
      </w:r>
      <w:r w:rsidR="003E0740" w:rsidRPr="0020188A">
        <w:rPr>
          <w:sz w:val="22"/>
          <w:lang w:val="en-GB"/>
        </w:rPr>
        <w:t xml:space="preserve"> </w:t>
      </w:r>
    </w:p>
    <w:p w:rsidR="001A26FA" w:rsidRPr="0020188A" w:rsidRDefault="00B23730" w:rsidP="001A26FA">
      <w:pPr>
        <w:rPr>
          <w:sz w:val="22"/>
          <w:lang w:val="en-GB"/>
        </w:rPr>
      </w:pPr>
      <w:r w:rsidRPr="0020188A">
        <w:rPr>
          <w:sz w:val="22"/>
          <w:lang w:val="en-GB"/>
        </w:rPr>
        <w:t>Vice President of Marketing</w:t>
      </w:r>
    </w:p>
    <w:p w:rsidR="001A26FA" w:rsidRPr="0020188A" w:rsidRDefault="002A5DB3" w:rsidP="001A26FA">
      <w:pPr>
        <w:rPr>
          <w:sz w:val="22"/>
          <w:lang w:val="en-GB"/>
        </w:rPr>
      </w:pPr>
      <w:r w:rsidRPr="0020188A">
        <w:rPr>
          <w:sz w:val="22"/>
          <w:lang w:val="en-GB"/>
        </w:rPr>
        <w:t>T 910 814 8</w:t>
      </w:r>
      <w:r w:rsidR="007D5AA0" w:rsidRPr="0020188A">
        <w:rPr>
          <w:sz w:val="22"/>
          <w:lang w:val="en-GB"/>
        </w:rPr>
        <w:t>239</w:t>
      </w:r>
    </w:p>
    <w:p w:rsidR="001A26FA" w:rsidRPr="0020188A" w:rsidRDefault="001A26FA" w:rsidP="001A26FA">
      <w:pPr>
        <w:rPr>
          <w:lang w:val="en-GB"/>
        </w:rPr>
      </w:pPr>
      <w:r w:rsidRPr="0020188A">
        <w:rPr>
          <w:sz w:val="22"/>
          <w:lang w:val="en-GB"/>
        </w:rPr>
        <w:t xml:space="preserve">E </w:t>
      </w:r>
      <w:hyperlink r:id="rId13" w:history="1">
        <w:r w:rsidR="007D5AA0" w:rsidRPr="0020188A">
          <w:rPr>
            <w:rStyle w:val="Hyperlink"/>
            <w:sz w:val="22"/>
            <w:lang w:val="en-GB"/>
          </w:rPr>
          <w:t>tracie.thomas@boonedam.com</w:t>
        </w:r>
      </w:hyperlink>
      <w:r w:rsidR="002A5DB3" w:rsidRPr="0020188A">
        <w:rPr>
          <w:lang w:val="en-GB"/>
        </w:rPr>
        <w:t xml:space="preserve"> </w:t>
      </w:r>
    </w:p>
    <w:p w:rsidR="00C46A4D" w:rsidRDefault="00C46A4D" w:rsidP="00C46A4D">
      <w:pPr>
        <w:rPr>
          <w:sz w:val="24"/>
          <w:szCs w:val="24"/>
          <w:lang w:val="en-GB"/>
        </w:rPr>
      </w:pPr>
    </w:p>
    <w:p w:rsidR="0059587C" w:rsidRDefault="0059587C" w:rsidP="0059587C">
      <w:pPr>
        <w:rPr>
          <w:sz w:val="36"/>
          <w:szCs w:val="36"/>
        </w:rPr>
      </w:pPr>
      <w:r>
        <w:rPr>
          <w:sz w:val="36"/>
          <w:szCs w:val="36"/>
        </w:rPr>
        <w:t>For Media Queries, Please Contact:</w:t>
      </w:r>
    </w:p>
    <w:p w:rsidR="0020188A" w:rsidRPr="0020188A" w:rsidRDefault="0020188A" w:rsidP="0020188A">
      <w:pPr>
        <w:rPr>
          <w:sz w:val="22"/>
          <w:szCs w:val="20"/>
        </w:rPr>
      </w:pPr>
      <w:r w:rsidRPr="0020188A">
        <w:rPr>
          <w:sz w:val="22"/>
          <w:szCs w:val="20"/>
        </w:rPr>
        <w:t>Jayme Cunningham, LRG</w:t>
      </w:r>
    </w:p>
    <w:p w:rsidR="0020188A" w:rsidRPr="0020188A" w:rsidRDefault="0020188A" w:rsidP="0020188A">
      <w:pPr>
        <w:rPr>
          <w:sz w:val="22"/>
          <w:szCs w:val="20"/>
        </w:rPr>
      </w:pPr>
      <w:r w:rsidRPr="0020188A">
        <w:rPr>
          <w:sz w:val="22"/>
          <w:szCs w:val="20"/>
        </w:rPr>
        <w:t>Public Relations</w:t>
      </w:r>
    </w:p>
    <w:p w:rsidR="0020188A" w:rsidRPr="0020188A" w:rsidRDefault="0020188A" w:rsidP="0020188A">
      <w:pPr>
        <w:rPr>
          <w:sz w:val="22"/>
          <w:szCs w:val="20"/>
        </w:rPr>
      </w:pPr>
      <w:r w:rsidRPr="0020188A">
        <w:rPr>
          <w:sz w:val="22"/>
          <w:szCs w:val="20"/>
        </w:rPr>
        <w:t>T 845 358 1801</w:t>
      </w:r>
    </w:p>
    <w:p w:rsidR="0020188A" w:rsidRPr="0020188A" w:rsidRDefault="0020188A" w:rsidP="0020188A">
      <w:pPr>
        <w:rPr>
          <w:sz w:val="22"/>
          <w:szCs w:val="20"/>
        </w:rPr>
      </w:pPr>
      <w:r w:rsidRPr="0020188A">
        <w:rPr>
          <w:sz w:val="22"/>
          <w:szCs w:val="20"/>
        </w:rPr>
        <w:t xml:space="preserve">E </w:t>
      </w:r>
      <w:hyperlink r:id="rId14" w:history="1">
        <w:r w:rsidRPr="0020188A">
          <w:rPr>
            <w:rStyle w:val="Hyperlink"/>
            <w:sz w:val="22"/>
            <w:szCs w:val="20"/>
          </w:rPr>
          <w:t>jcunningham@lrgmarketing.com</w:t>
        </w:r>
      </w:hyperlink>
    </w:p>
    <w:p w:rsidR="00DF6B86" w:rsidRDefault="00DF6B86" w:rsidP="00DF6B86"/>
    <w:p w:rsidR="00DF6B86" w:rsidRDefault="00DF6B86" w:rsidP="00DF6B86"/>
    <w:p w:rsidR="0020188A" w:rsidRDefault="00DF6B86" w:rsidP="0020188A">
      <w:pPr>
        <w:rPr>
          <w:sz w:val="36"/>
          <w:szCs w:val="36"/>
          <w:lang w:val="en-GB"/>
        </w:rPr>
      </w:pPr>
      <w:r>
        <w:rPr>
          <w:sz w:val="36"/>
          <w:szCs w:val="36"/>
          <w:lang w:val="en-GB"/>
        </w:rPr>
        <w:t>A</w:t>
      </w:r>
      <w:r w:rsidRPr="001A26FA">
        <w:rPr>
          <w:sz w:val="36"/>
          <w:szCs w:val="36"/>
          <w:lang w:val="en-GB"/>
        </w:rPr>
        <w:t>bout Royal Boon Edam</w:t>
      </w:r>
    </w:p>
    <w:p w:rsidR="002D3937" w:rsidRPr="0020188A" w:rsidRDefault="002D3937" w:rsidP="0020188A">
      <w:pPr>
        <w:rPr>
          <w:shd w:val="clear" w:color="auto" w:fill="FFFFFF"/>
          <w:lang w:val="en-GB"/>
        </w:rPr>
      </w:pPr>
      <w:r w:rsidRPr="00D27D3B">
        <w:rPr>
          <w:rFonts w:cs="Arial"/>
          <w:color w:val="000000"/>
          <w:sz w:val="22"/>
        </w:rPr>
        <w:t xml:space="preserve">We are proud to be a third generation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Speedlanes. A heritage that exceeds 140 years has resulted in wide expertise in managing the safe transit of people through office buildings, healthcare facilities as well as via public and private spaces. We are truly focused on adding genuine value to our customer’s entrances and to a long-term relationship after sales, service and maintenance. We partner, collaborate and become an extension to the </w:t>
      </w:r>
      <w:r>
        <w:rPr>
          <w:rFonts w:cs="Arial"/>
          <w:color w:val="000000"/>
          <w:sz w:val="22"/>
        </w:rPr>
        <w:t xml:space="preserve">customer </w:t>
      </w:r>
      <w:r w:rsidRPr="00D27D3B">
        <w:rPr>
          <w:rFonts w:cs="Arial"/>
          <w:color w:val="000000"/>
          <w:sz w:val="22"/>
        </w:rPr>
        <w:t xml:space="preserve">team to ensure that the project, people and valuables are in safe hands with us. We are your entry experts. Discover more about our latest news at </w:t>
      </w:r>
      <w:hyperlink r:id="rId15" w:history="1">
        <w:r w:rsidRPr="00503BA5">
          <w:rPr>
            <w:rStyle w:val="Hyperlink"/>
            <w:sz w:val="22"/>
          </w:rPr>
          <w:t>www.boonedam.us/news</w:t>
        </w:r>
      </w:hyperlink>
      <w:r>
        <w:rPr>
          <w:rFonts w:cs="Arial"/>
          <w:color w:val="000000"/>
          <w:sz w:val="22"/>
        </w:rPr>
        <w:t xml:space="preserve"> </w:t>
      </w:r>
      <w:r w:rsidRPr="00503BA5">
        <w:rPr>
          <w:rFonts w:cs="Arial"/>
          <w:color w:val="000000"/>
          <w:sz w:val="22"/>
        </w:rPr>
        <w:t xml:space="preserve">or follow Boon Edam Inc. on our </w:t>
      </w:r>
      <w:hyperlink r:id="rId16" w:history="1">
        <w:r w:rsidRPr="00503BA5">
          <w:rPr>
            <w:rStyle w:val="Hyperlink"/>
            <w:rFonts w:cs="Arial"/>
            <w:sz w:val="22"/>
          </w:rPr>
          <w:t>blog</w:t>
        </w:r>
      </w:hyperlink>
      <w:r w:rsidRPr="00503BA5">
        <w:rPr>
          <w:rFonts w:cs="Arial"/>
          <w:color w:val="000000"/>
          <w:sz w:val="22"/>
        </w:rPr>
        <w:t xml:space="preserve">, </w:t>
      </w:r>
      <w:hyperlink r:id="rId17" w:history="1">
        <w:r w:rsidRPr="00503BA5">
          <w:rPr>
            <w:rStyle w:val="Hyperlink2"/>
            <w:rFonts w:cs="Arial"/>
          </w:rPr>
          <w:t>Facebook</w:t>
        </w:r>
      </w:hyperlink>
      <w:r w:rsidRPr="00503BA5">
        <w:rPr>
          <w:rFonts w:cs="Arial"/>
          <w:sz w:val="22"/>
          <w:shd w:val="clear" w:color="auto" w:fill="FFFFFF"/>
        </w:rPr>
        <w:t xml:space="preserve">, </w:t>
      </w:r>
      <w:hyperlink r:id="rId18" w:history="1">
        <w:r w:rsidRPr="00503BA5">
          <w:rPr>
            <w:rStyle w:val="Hyperlink2"/>
            <w:rFonts w:cs="Arial"/>
          </w:rPr>
          <w:t>Twitter</w:t>
        </w:r>
      </w:hyperlink>
      <w:r w:rsidRPr="00503BA5">
        <w:rPr>
          <w:rFonts w:cs="Arial"/>
          <w:sz w:val="22"/>
          <w:shd w:val="clear" w:color="auto" w:fill="FFFFFF"/>
        </w:rPr>
        <w:t xml:space="preserve">, and </w:t>
      </w:r>
      <w:hyperlink r:id="rId19" w:history="1">
        <w:r w:rsidRPr="00503BA5">
          <w:rPr>
            <w:rStyle w:val="Hyperlink2"/>
            <w:rFonts w:cs="Arial"/>
          </w:rPr>
          <w:t>LinkedIn</w:t>
        </w:r>
      </w:hyperlink>
      <w:r w:rsidRPr="00503BA5">
        <w:rPr>
          <w:rStyle w:val="Hyperlink2"/>
          <w:rFonts w:cs="Arial"/>
        </w:rPr>
        <w:t>.</w:t>
      </w:r>
      <w:r w:rsidRPr="00503BA5">
        <w:rPr>
          <w:color w:val="000000"/>
        </w:rPr>
        <w:t xml:space="preserve">   </w:t>
      </w:r>
    </w:p>
    <w:p w:rsidR="00CC3D3E" w:rsidRPr="001A26FA" w:rsidRDefault="00CC3D3E" w:rsidP="001A26FA">
      <w:pPr>
        <w:rPr>
          <w:lang w:val="en-GB"/>
        </w:rPr>
      </w:pPr>
    </w:p>
    <w:sectPr w:rsidR="00CC3D3E" w:rsidRPr="001A26FA" w:rsidSect="00521DF9">
      <w:headerReference w:type="default" r:id="rId20"/>
      <w:headerReference w:type="first" r:id="rId21"/>
      <w:footerReference w:type="first" r:id="rId22"/>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F61" w:rsidRDefault="00B55F61" w:rsidP="00D62047">
      <w:r>
        <w:separator/>
      </w:r>
    </w:p>
  </w:endnote>
  <w:endnote w:type="continuationSeparator" w:id="0">
    <w:p w:rsidR="00B55F61" w:rsidRDefault="00B55F61"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Std 45 Light">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F61" w:rsidRDefault="00B55F61" w:rsidP="00D62047">
      <w:r>
        <w:separator/>
      </w:r>
    </w:p>
  </w:footnote>
  <w:footnote w:type="continuationSeparator" w:id="0">
    <w:p w:rsidR="00B55F61" w:rsidRDefault="00B55F61"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047" w:rsidRDefault="0041327A">
    <w:pPr>
      <w:pStyle w:val="Header"/>
    </w:pPr>
    <w:r>
      <w:rPr>
        <w:noProof/>
        <w:lang w:val="en-US"/>
      </w:rPr>
      <w:drawing>
        <wp:anchor distT="0" distB="0" distL="114300" distR="114300" simplePos="0" relativeHeight="251658240" behindDoc="1" locked="0" layoutInCell="1" allowOverlap="1" wp14:anchorId="47FE424C" wp14:editId="004229D1">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047" w:rsidRDefault="0041327A" w:rsidP="00245654">
    <w:pPr>
      <w:pStyle w:val="Heading2"/>
    </w:pPr>
    <w:r>
      <w:rPr>
        <w:noProof/>
        <w:lang w:val="en-US"/>
      </w:rPr>
      <w:drawing>
        <wp:anchor distT="0" distB="0" distL="114300" distR="114300" simplePos="0" relativeHeight="251657216" behindDoc="1" locked="0" layoutInCell="1" allowOverlap="1" wp14:anchorId="054ADFFE" wp14:editId="247FB512">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0D"/>
    <w:multiLevelType w:val="hybridMultilevel"/>
    <w:tmpl w:val="36D04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10"/>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47"/>
    <w:rsid w:val="00000180"/>
    <w:rsid w:val="00000578"/>
    <w:rsid w:val="000102EC"/>
    <w:rsid w:val="000106B4"/>
    <w:rsid w:val="00010E88"/>
    <w:rsid w:val="000115AD"/>
    <w:rsid w:val="00013B42"/>
    <w:rsid w:val="00014262"/>
    <w:rsid w:val="00014F5C"/>
    <w:rsid w:val="00015B07"/>
    <w:rsid w:val="00020326"/>
    <w:rsid w:val="000221BA"/>
    <w:rsid w:val="000231D0"/>
    <w:rsid w:val="00030784"/>
    <w:rsid w:val="00041F5A"/>
    <w:rsid w:val="00042050"/>
    <w:rsid w:val="00046E88"/>
    <w:rsid w:val="0005223D"/>
    <w:rsid w:val="00052ECE"/>
    <w:rsid w:val="00054564"/>
    <w:rsid w:val="0005646A"/>
    <w:rsid w:val="000573D5"/>
    <w:rsid w:val="00061891"/>
    <w:rsid w:val="00062035"/>
    <w:rsid w:val="00062A28"/>
    <w:rsid w:val="0006555B"/>
    <w:rsid w:val="000724F2"/>
    <w:rsid w:val="00073235"/>
    <w:rsid w:val="0007379C"/>
    <w:rsid w:val="00073E98"/>
    <w:rsid w:val="00075753"/>
    <w:rsid w:val="000758E4"/>
    <w:rsid w:val="000772AE"/>
    <w:rsid w:val="00077C68"/>
    <w:rsid w:val="000818D6"/>
    <w:rsid w:val="000820AA"/>
    <w:rsid w:val="000820EF"/>
    <w:rsid w:val="00086990"/>
    <w:rsid w:val="000A0DA4"/>
    <w:rsid w:val="000A118B"/>
    <w:rsid w:val="000A223E"/>
    <w:rsid w:val="000A4ACD"/>
    <w:rsid w:val="000A59F4"/>
    <w:rsid w:val="000B13A4"/>
    <w:rsid w:val="000B7797"/>
    <w:rsid w:val="000C424A"/>
    <w:rsid w:val="000C7388"/>
    <w:rsid w:val="000D1BD0"/>
    <w:rsid w:val="000D79E3"/>
    <w:rsid w:val="000E32BD"/>
    <w:rsid w:val="000E41B9"/>
    <w:rsid w:val="000E42C4"/>
    <w:rsid w:val="000F5330"/>
    <w:rsid w:val="000F62AC"/>
    <w:rsid w:val="000F7C88"/>
    <w:rsid w:val="00104445"/>
    <w:rsid w:val="00110B8C"/>
    <w:rsid w:val="00111191"/>
    <w:rsid w:val="001115B2"/>
    <w:rsid w:val="00113E73"/>
    <w:rsid w:val="00114D22"/>
    <w:rsid w:val="00116390"/>
    <w:rsid w:val="00120155"/>
    <w:rsid w:val="00123848"/>
    <w:rsid w:val="00124C63"/>
    <w:rsid w:val="0012631A"/>
    <w:rsid w:val="001267DE"/>
    <w:rsid w:val="0013076A"/>
    <w:rsid w:val="001315CA"/>
    <w:rsid w:val="00131E99"/>
    <w:rsid w:val="001325D2"/>
    <w:rsid w:val="00152C17"/>
    <w:rsid w:val="00154745"/>
    <w:rsid w:val="00163D6A"/>
    <w:rsid w:val="0016732D"/>
    <w:rsid w:val="00170289"/>
    <w:rsid w:val="00173E82"/>
    <w:rsid w:val="00177399"/>
    <w:rsid w:val="00177DE0"/>
    <w:rsid w:val="00180040"/>
    <w:rsid w:val="00180C61"/>
    <w:rsid w:val="00182330"/>
    <w:rsid w:val="00184152"/>
    <w:rsid w:val="00185FA6"/>
    <w:rsid w:val="00191C61"/>
    <w:rsid w:val="001928E4"/>
    <w:rsid w:val="001930D0"/>
    <w:rsid w:val="00196382"/>
    <w:rsid w:val="0019749A"/>
    <w:rsid w:val="001A08B2"/>
    <w:rsid w:val="001A202B"/>
    <w:rsid w:val="001A26FA"/>
    <w:rsid w:val="001A57DF"/>
    <w:rsid w:val="001A5A1D"/>
    <w:rsid w:val="001A5BEF"/>
    <w:rsid w:val="001B0CE9"/>
    <w:rsid w:val="001B6A56"/>
    <w:rsid w:val="001B6C1C"/>
    <w:rsid w:val="001C1B19"/>
    <w:rsid w:val="001C4095"/>
    <w:rsid w:val="001C4CEA"/>
    <w:rsid w:val="001C5D64"/>
    <w:rsid w:val="001C6BF4"/>
    <w:rsid w:val="001C7568"/>
    <w:rsid w:val="001D08DA"/>
    <w:rsid w:val="001D0D70"/>
    <w:rsid w:val="001D241D"/>
    <w:rsid w:val="001E431D"/>
    <w:rsid w:val="001E4B9F"/>
    <w:rsid w:val="001F1291"/>
    <w:rsid w:val="001F16F3"/>
    <w:rsid w:val="001F2274"/>
    <w:rsid w:val="001F32C8"/>
    <w:rsid w:val="001F5D56"/>
    <w:rsid w:val="0020188A"/>
    <w:rsid w:val="00204907"/>
    <w:rsid w:val="00204B44"/>
    <w:rsid w:val="002110B2"/>
    <w:rsid w:val="00212508"/>
    <w:rsid w:val="00217BCF"/>
    <w:rsid w:val="00244229"/>
    <w:rsid w:val="00244724"/>
    <w:rsid w:val="00245654"/>
    <w:rsid w:val="002456A9"/>
    <w:rsid w:val="002465F5"/>
    <w:rsid w:val="00254579"/>
    <w:rsid w:val="00256914"/>
    <w:rsid w:val="002575BD"/>
    <w:rsid w:val="00260D40"/>
    <w:rsid w:val="00267AB8"/>
    <w:rsid w:val="00267FB5"/>
    <w:rsid w:val="002712E2"/>
    <w:rsid w:val="00271581"/>
    <w:rsid w:val="0027183B"/>
    <w:rsid w:val="00271C17"/>
    <w:rsid w:val="0027218B"/>
    <w:rsid w:val="00272FE0"/>
    <w:rsid w:val="00276EAA"/>
    <w:rsid w:val="00277A73"/>
    <w:rsid w:val="00284DAF"/>
    <w:rsid w:val="002852E5"/>
    <w:rsid w:val="00286D10"/>
    <w:rsid w:val="002870D1"/>
    <w:rsid w:val="00290170"/>
    <w:rsid w:val="00290A06"/>
    <w:rsid w:val="00292367"/>
    <w:rsid w:val="00292FF3"/>
    <w:rsid w:val="002A12C3"/>
    <w:rsid w:val="002A1900"/>
    <w:rsid w:val="002A3A5D"/>
    <w:rsid w:val="002A5C3B"/>
    <w:rsid w:val="002A5DB3"/>
    <w:rsid w:val="002A6F5E"/>
    <w:rsid w:val="002B77B3"/>
    <w:rsid w:val="002C5C67"/>
    <w:rsid w:val="002C5FD7"/>
    <w:rsid w:val="002C7160"/>
    <w:rsid w:val="002D3937"/>
    <w:rsid w:val="002D51FF"/>
    <w:rsid w:val="002D5F33"/>
    <w:rsid w:val="002F01DB"/>
    <w:rsid w:val="002F3412"/>
    <w:rsid w:val="002F796F"/>
    <w:rsid w:val="003021A0"/>
    <w:rsid w:val="003028DB"/>
    <w:rsid w:val="00302FFE"/>
    <w:rsid w:val="00304E2C"/>
    <w:rsid w:val="00305DF0"/>
    <w:rsid w:val="0031314B"/>
    <w:rsid w:val="00313AB1"/>
    <w:rsid w:val="00313E5D"/>
    <w:rsid w:val="00315709"/>
    <w:rsid w:val="0031790D"/>
    <w:rsid w:val="00320DE1"/>
    <w:rsid w:val="00322E6C"/>
    <w:rsid w:val="003278CF"/>
    <w:rsid w:val="00327BD5"/>
    <w:rsid w:val="00331313"/>
    <w:rsid w:val="00333028"/>
    <w:rsid w:val="0033704D"/>
    <w:rsid w:val="00342B69"/>
    <w:rsid w:val="003437DF"/>
    <w:rsid w:val="00344552"/>
    <w:rsid w:val="00346A00"/>
    <w:rsid w:val="00350B54"/>
    <w:rsid w:val="00350FE6"/>
    <w:rsid w:val="00352244"/>
    <w:rsid w:val="00353A37"/>
    <w:rsid w:val="003649C3"/>
    <w:rsid w:val="003660A6"/>
    <w:rsid w:val="003662ED"/>
    <w:rsid w:val="00366986"/>
    <w:rsid w:val="003676C1"/>
    <w:rsid w:val="003816AF"/>
    <w:rsid w:val="00381854"/>
    <w:rsid w:val="00381D79"/>
    <w:rsid w:val="0038251E"/>
    <w:rsid w:val="0038398F"/>
    <w:rsid w:val="0039035B"/>
    <w:rsid w:val="00392DA0"/>
    <w:rsid w:val="00393A04"/>
    <w:rsid w:val="00397B72"/>
    <w:rsid w:val="003A252E"/>
    <w:rsid w:val="003A356A"/>
    <w:rsid w:val="003A388B"/>
    <w:rsid w:val="003A6762"/>
    <w:rsid w:val="003A6C0C"/>
    <w:rsid w:val="003A6EC5"/>
    <w:rsid w:val="003A7FBD"/>
    <w:rsid w:val="003B12FB"/>
    <w:rsid w:val="003B20DF"/>
    <w:rsid w:val="003B353D"/>
    <w:rsid w:val="003B4264"/>
    <w:rsid w:val="003C269C"/>
    <w:rsid w:val="003C42CE"/>
    <w:rsid w:val="003D11D2"/>
    <w:rsid w:val="003D1DB3"/>
    <w:rsid w:val="003D35A4"/>
    <w:rsid w:val="003D6DA5"/>
    <w:rsid w:val="003D7221"/>
    <w:rsid w:val="003E0740"/>
    <w:rsid w:val="003E28D1"/>
    <w:rsid w:val="003E497D"/>
    <w:rsid w:val="003E5550"/>
    <w:rsid w:val="003E5CFF"/>
    <w:rsid w:val="003E6338"/>
    <w:rsid w:val="003E660A"/>
    <w:rsid w:val="003E754D"/>
    <w:rsid w:val="003F03D7"/>
    <w:rsid w:val="003F0EB2"/>
    <w:rsid w:val="003F23DA"/>
    <w:rsid w:val="003F582F"/>
    <w:rsid w:val="003F5A77"/>
    <w:rsid w:val="003F7E47"/>
    <w:rsid w:val="00400940"/>
    <w:rsid w:val="00401376"/>
    <w:rsid w:val="004036D5"/>
    <w:rsid w:val="00404804"/>
    <w:rsid w:val="00404A84"/>
    <w:rsid w:val="00404B47"/>
    <w:rsid w:val="00410790"/>
    <w:rsid w:val="0041327A"/>
    <w:rsid w:val="004143DA"/>
    <w:rsid w:val="00417716"/>
    <w:rsid w:val="00436C1B"/>
    <w:rsid w:val="00441C76"/>
    <w:rsid w:val="00447CED"/>
    <w:rsid w:val="00452C58"/>
    <w:rsid w:val="004536B2"/>
    <w:rsid w:val="00462A8A"/>
    <w:rsid w:val="00465EE0"/>
    <w:rsid w:val="00466125"/>
    <w:rsid w:val="004672D9"/>
    <w:rsid w:val="00470560"/>
    <w:rsid w:val="00472E9A"/>
    <w:rsid w:val="00473FA8"/>
    <w:rsid w:val="004756B0"/>
    <w:rsid w:val="00481067"/>
    <w:rsid w:val="004820D1"/>
    <w:rsid w:val="00482529"/>
    <w:rsid w:val="00484A20"/>
    <w:rsid w:val="00493A46"/>
    <w:rsid w:val="004A0E5C"/>
    <w:rsid w:val="004A49AD"/>
    <w:rsid w:val="004A6DE2"/>
    <w:rsid w:val="004B2753"/>
    <w:rsid w:val="004B444B"/>
    <w:rsid w:val="004B54A5"/>
    <w:rsid w:val="004B79B8"/>
    <w:rsid w:val="004C16C7"/>
    <w:rsid w:val="004C6E91"/>
    <w:rsid w:val="004D07AA"/>
    <w:rsid w:val="004D0841"/>
    <w:rsid w:val="004D0D02"/>
    <w:rsid w:val="004D36D0"/>
    <w:rsid w:val="004D49CF"/>
    <w:rsid w:val="004D52EA"/>
    <w:rsid w:val="004D56E6"/>
    <w:rsid w:val="004D7BC5"/>
    <w:rsid w:val="004E791B"/>
    <w:rsid w:val="004F6EDF"/>
    <w:rsid w:val="004F7ADC"/>
    <w:rsid w:val="005004E4"/>
    <w:rsid w:val="00504133"/>
    <w:rsid w:val="00511BD0"/>
    <w:rsid w:val="00511C96"/>
    <w:rsid w:val="0051211D"/>
    <w:rsid w:val="0051551D"/>
    <w:rsid w:val="0051583B"/>
    <w:rsid w:val="00515C3D"/>
    <w:rsid w:val="00521DF9"/>
    <w:rsid w:val="00525859"/>
    <w:rsid w:val="00530F4E"/>
    <w:rsid w:val="00531D80"/>
    <w:rsid w:val="00536E90"/>
    <w:rsid w:val="00537359"/>
    <w:rsid w:val="00544A51"/>
    <w:rsid w:val="00551016"/>
    <w:rsid w:val="00551BB9"/>
    <w:rsid w:val="00561378"/>
    <w:rsid w:val="005637B3"/>
    <w:rsid w:val="00567BF1"/>
    <w:rsid w:val="00570861"/>
    <w:rsid w:val="005708DB"/>
    <w:rsid w:val="00572213"/>
    <w:rsid w:val="00572458"/>
    <w:rsid w:val="0057260A"/>
    <w:rsid w:val="00572832"/>
    <w:rsid w:val="00573C6E"/>
    <w:rsid w:val="00574FB0"/>
    <w:rsid w:val="00576E96"/>
    <w:rsid w:val="00585B42"/>
    <w:rsid w:val="0059190B"/>
    <w:rsid w:val="005930A6"/>
    <w:rsid w:val="0059587C"/>
    <w:rsid w:val="0059589C"/>
    <w:rsid w:val="0059590C"/>
    <w:rsid w:val="005A2CCE"/>
    <w:rsid w:val="005A3C4C"/>
    <w:rsid w:val="005A63F7"/>
    <w:rsid w:val="005A6941"/>
    <w:rsid w:val="005A6E7F"/>
    <w:rsid w:val="005B0F4E"/>
    <w:rsid w:val="005B1582"/>
    <w:rsid w:val="005B2CF5"/>
    <w:rsid w:val="005B32EA"/>
    <w:rsid w:val="005B45D2"/>
    <w:rsid w:val="005C3FBE"/>
    <w:rsid w:val="005C622A"/>
    <w:rsid w:val="005D0A36"/>
    <w:rsid w:val="005D159B"/>
    <w:rsid w:val="005D18AF"/>
    <w:rsid w:val="005E0A7B"/>
    <w:rsid w:val="005E0C5A"/>
    <w:rsid w:val="005E2764"/>
    <w:rsid w:val="005E3928"/>
    <w:rsid w:val="005F2B3A"/>
    <w:rsid w:val="005F5CBB"/>
    <w:rsid w:val="005F74CB"/>
    <w:rsid w:val="006012F8"/>
    <w:rsid w:val="00604A2F"/>
    <w:rsid w:val="00604CB0"/>
    <w:rsid w:val="00605BE3"/>
    <w:rsid w:val="00613513"/>
    <w:rsid w:val="0061536E"/>
    <w:rsid w:val="00620AFC"/>
    <w:rsid w:val="00623ACB"/>
    <w:rsid w:val="00625137"/>
    <w:rsid w:val="00625630"/>
    <w:rsid w:val="00630CD5"/>
    <w:rsid w:val="006353FB"/>
    <w:rsid w:val="006361B0"/>
    <w:rsid w:val="0064022D"/>
    <w:rsid w:val="0064722D"/>
    <w:rsid w:val="00650912"/>
    <w:rsid w:val="006531B7"/>
    <w:rsid w:val="00670FEE"/>
    <w:rsid w:val="00675054"/>
    <w:rsid w:val="00675442"/>
    <w:rsid w:val="00680F57"/>
    <w:rsid w:val="00681F45"/>
    <w:rsid w:val="0068282F"/>
    <w:rsid w:val="00683D96"/>
    <w:rsid w:val="0069018D"/>
    <w:rsid w:val="006907DD"/>
    <w:rsid w:val="006910A4"/>
    <w:rsid w:val="00693237"/>
    <w:rsid w:val="00696667"/>
    <w:rsid w:val="006972E3"/>
    <w:rsid w:val="00697890"/>
    <w:rsid w:val="006A0E6B"/>
    <w:rsid w:val="006A27F5"/>
    <w:rsid w:val="006A4365"/>
    <w:rsid w:val="006A48CD"/>
    <w:rsid w:val="006B33B0"/>
    <w:rsid w:val="006B7575"/>
    <w:rsid w:val="006C0C2A"/>
    <w:rsid w:val="006C0D81"/>
    <w:rsid w:val="006D0C78"/>
    <w:rsid w:val="006D140B"/>
    <w:rsid w:val="006D4ECE"/>
    <w:rsid w:val="006E54C4"/>
    <w:rsid w:val="006E635F"/>
    <w:rsid w:val="00700427"/>
    <w:rsid w:val="007035F1"/>
    <w:rsid w:val="00715147"/>
    <w:rsid w:val="00717058"/>
    <w:rsid w:val="0072601E"/>
    <w:rsid w:val="00740613"/>
    <w:rsid w:val="007406F9"/>
    <w:rsid w:val="00742E43"/>
    <w:rsid w:val="0074547A"/>
    <w:rsid w:val="007523D2"/>
    <w:rsid w:val="00753BA8"/>
    <w:rsid w:val="00757AC7"/>
    <w:rsid w:val="00760506"/>
    <w:rsid w:val="007631A2"/>
    <w:rsid w:val="007676A0"/>
    <w:rsid w:val="00780415"/>
    <w:rsid w:val="007804E8"/>
    <w:rsid w:val="00782F20"/>
    <w:rsid w:val="00786E3F"/>
    <w:rsid w:val="00787784"/>
    <w:rsid w:val="00787F2F"/>
    <w:rsid w:val="0079254F"/>
    <w:rsid w:val="007A2E91"/>
    <w:rsid w:val="007A3B51"/>
    <w:rsid w:val="007A55EE"/>
    <w:rsid w:val="007B0DC2"/>
    <w:rsid w:val="007B2BC9"/>
    <w:rsid w:val="007B40C6"/>
    <w:rsid w:val="007B4F4B"/>
    <w:rsid w:val="007B623B"/>
    <w:rsid w:val="007B77B3"/>
    <w:rsid w:val="007C2474"/>
    <w:rsid w:val="007C2D2D"/>
    <w:rsid w:val="007C7EF2"/>
    <w:rsid w:val="007D1436"/>
    <w:rsid w:val="007D27F8"/>
    <w:rsid w:val="007D5AA0"/>
    <w:rsid w:val="007E2AA9"/>
    <w:rsid w:val="007E723E"/>
    <w:rsid w:val="00800DF7"/>
    <w:rsid w:val="00803753"/>
    <w:rsid w:val="0080712C"/>
    <w:rsid w:val="00811F76"/>
    <w:rsid w:val="00812BB8"/>
    <w:rsid w:val="00815068"/>
    <w:rsid w:val="00815A92"/>
    <w:rsid w:val="008164F5"/>
    <w:rsid w:val="00817E1A"/>
    <w:rsid w:val="00820FE2"/>
    <w:rsid w:val="00821022"/>
    <w:rsid w:val="00824E56"/>
    <w:rsid w:val="008342E5"/>
    <w:rsid w:val="00843CC5"/>
    <w:rsid w:val="00844481"/>
    <w:rsid w:val="00850F69"/>
    <w:rsid w:val="008600EC"/>
    <w:rsid w:val="008747C5"/>
    <w:rsid w:val="00876B7A"/>
    <w:rsid w:val="008771A4"/>
    <w:rsid w:val="008777DB"/>
    <w:rsid w:val="00882ADD"/>
    <w:rsid w:val="00892DB6"/>
    <w:rsid w:val="008946C4"/>
    <w:rsid w:val="00895513"/>
    <w:rsid w:val="008A05A9"/>
    <w:rsid w:val="008A6B48"/>
    <w:rsid w:val="008A7298"/>
    <w:rsid w:val="008B097F"/>
    <w:rsid w:val="008B259E"/>
    <w:rsid w:val="008B5A0F"/>
    <w:rsid w:val="008B6CB3"/>
    <w:rsid w:val="008C2393"/>
    <w:rsid w:val="008C456D"/>
    <w:rsid w:val="008C499B"/>
    <w:rsid w:val="008C4DEA"/>
    <w:rsid w:val="008D0815"/>
    <w:rsid w:val="008E546B"/>
    <w:rsid w:val="008E6038"/>
    <w:rsid w:val="008F09BC"/>
    <w:rsid w:val="008F4296"/>
    <w:rsid w:val="00902C44"/>
    <w:rsid w:val="009048B7"/>
    <w:rsid w:val="00905DE8"/>
    <w:rsid w:val="00906982"/>
    <w:rsid w:val="009146A2"/>
    <w:rsid w:val="0091732F"/>
    <w:rsid w:val="0092373D"/>
    <w:rsid w:val="00923BDA"/>
    <w:rsid w:val="00925B13"/>
    <w:rsid w:val="009311A9"/>
    <w:rsid w:val="00933BC4"/>
    <w:rsid w:val="00936EC5"/>
    <w:rsid w:val="0094126F"/>
    <w:rsid w:val="009423FB"/>
    <w:rsid w:val="00942895"/>
    <w:rsid w:val="00943713"/>
    <w:rsid w:val="00945AA0"/>
    <w:rsid w:val="00953AE1"/>
    <w:rsid w:val="009549D1"/>
    <w:rsid w:val="00955907"/>
    <w:rsid w:val="00955BA0"/>
    <w:rsid w:val="009566E3"/>
    <w:rsid w:val="0095690A"/>
    <w:rsid w:val="00956F63"/>
    <w:rsid w:val="00957F30"/>
    <w:rsid w:val="009646CA"/>
    <w:rsid w:val="009671F1"/>
    <w:rsid w:val="0097170B"/>
    <w:rsid w:val="009747E8"/>
    <w:rsid w:val="0097615F"/>
    <w:rsid w:val="009803E0"/>
    <w:rsid w:val="009808FA"/>
    <w:rsid w:val="0098322F"/>
    <w:rsid w:val="0098363A"/>
    <w:rsid w:val="0098366F"/>
    <w:rsid w:val="0099568F"/>
    <w:rsid w:val="00995AE2"/>
    <w:rsid w:val="009A4E24"/>
    <w:rsid w:val="009A5A2B"/>
    <w:rsid w:val="009A667C"/>
    <w:rsid w:val="009A7AD2"/>
    <w:rsid w:val="009B4F85"/>
    <w:rsid w:val="009B642D"/>
    <w:rsid w:val="009B7A62"/>
    <w:rsid w:val="009C1064"/>
    <w:rsid w:val="009C539A"/>
    <w:rsid w:val="009D0702"/>
    <w:rsid w:val="009D0762"/>
    <w:rsid w:val="009D1889"/>
    <w:rsid w:val="009D54DC"/>
    <w:rsid w:val="009E032B"/>
    <w:rsid w:val="009E1C79"/>
    <w:rsid w:val="009E3224"/>
    <w:rsid w:val="00A00206"/>
    <w:rsid w:val="00A0779F"/>
    <w:rsid w:val="00A07B35"/>
    <w:rsid w:val="00A10F87"/>
    <w:rsid w:val="00A11719"/>
    <w:rsid w:val="00A12364"/>
    <w:rsid w:val="00A15096"/>
    <w:rsid w:val="00A16C34"/>
    <w:rsid w:val="00A2055F"/>
    <w:rsid w:val="00A23959"/>
    <w:rsid w:val="00A272B7"/>
    <w:rsid w:val="00A272F8"/>
    <w:rsid w:val="00A31D51"/>
    <w:rsid w:val="00A31D73"/>
    <w:rsid w:val="00A324A6"/>
    <w:rsid w:val="00A32FC0"/>
    <w:rsid w:val="00A36C0F"/>
    <w:rsid w:val="00A40678"/>
    <w:rsid w:val="00A41DA8"/>
    <w:rsid w:val="00A44E0E"/>
    <w:rsid w:val="00A53129"/>
    <w:rsid w:val="00A56487"/>
    <w:rsid w:val="00A61D14"/>
    <w:rsid w:val="00A62B0F"/>
    <w:rsid w:val="00A65005"/>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DEB"/>
    <w:rsid w:val="00AB79E9"/>
    <w:rsid w:val="00AC71F3"/>
    <w:rsid w:val="00AC7FBD"/>
    <w:rsid w:val="00AD0F66"/>
    <w:rsid w:val="00AD1DEA"/>
    <w:rsid w:val="00AD32B4"/>
    <w:rsid w:val="00AD3741"/>
    <w:rsid w:val="00AE0615"/>
    <w:rsid w:val="00AE0D14"/>
    <w:rsid w:val="00AE22C4"/>
    <w:rsid w:val="00AE2F5D"/>
    <w:rsid w:val="00AE3625"/>
    <w:rsid w:val="00AE63C6"/>
    <w:rsid w:val="00AF21D3"/>
    <w:rsid w:val="00AF4787"/>
    <w:rsid w:val="00AF4DE9"/>
    <w:rsid w:val="00B02463"/>
    <w:rsid w:val="00B02E83"/>
    <w:rsid w:val="00B03FD0"/>
    <w:rsid w:val="00B06FC2"/>
    <w:rsid w:val="00B144DB"/>
    <w:rsid w:val="00B150F9"/>
    <w:rsid w:val="00B23730"/>
    <w:rsid w:val="00B240C4"/>
    <w:rsid w:val="00B2548B"/>
    <w:rsid w:val="00B25CC6"/>
    <w:rsid w:val="00B3331A"/>
    <w:rsid w:val="00B33570"/>
    <w:rsid w:val="00B338A9"/>
    <w:rsid w:val="00B3466A"/>
    <w:rsid w:val="00B3680A"/>
    <w:rsid w:val="00B36839"/>
    <w:rsid w:val="00B372F2"/>
    <w:rsid w:val="00B37D60"/>
    <w:rsid w:val="00B401B6"/>
    <w:rsid w:val="00B40378"/>
    <w:rsid w:val="00B47F2E"/>
    <w:rsid w:val="00B5007D"/>
    <w:rsid w:val="00B52DF8"/>
    <w:rsid w:val="00B55F4A"/>
    <w:rsid w:val="00B55F61"/>
    <w:rsid w:val="00B61C9F"/>
    <w:rsid w:val="00B61FCD"/>
    <w:rsid w:val="00B623E7"/>
    <w:rsid w:val="00B71E5C"/>
    <w:rsid w:val="00B73962"/>
    <w:rsid w:val="00B74992"/>
    <w:rsid w:val="00B867CF"/>
    <w:rsid w:val="00B90834"/>
    <w:rsid w:val="00BA3437"/>
    <w:rsid w:val="00BA5A64"/>
    <w:rsid w:val="00BA623A"/>
    <w:rsid w:val="00BA65DD"/>
    <w:rsid w:val="00BB0F12"/>
    <w:rsid w:val="00BB5775"/>
    <w:rsid w:val="00BC0AA0"/>
    <w:rsid w:val="00BC4FA7"/>
    <w:rsid w:val="00BD01F5"/>
    <w:rsid w:val="00BD0B09"/>
    <w:rsid w:val="00BD320D"/>
    <w:rsid w:val="00BD38DD"/>
    <w:rsid w:val="00BD552A"/>
    <w:rsid w:val="00BD63B4"/>
    <w:rsid w:val="00BE074A"/>
    <w:rsid w:val="00BE0914"/>
    <w:rsid w:val="00BE52CD"/>
    <w:rsid w:val="00BE6708"/>
    <w:rsid w:val="00BE7CB5"/>
    <w:rsid w:val="00BF15B6"/>
    <w:rsid w:val="00BF1DD5"/>
    <w:rsid w:val="00BF4C46"/>
    <w:rsid w:val="00BF4ED2"/>
    <w:rsid w:val="00C004CF"/>
    <w:rsid w:val="00C012D2"/>
    <w:rsid w:val="00C116D5"/>
    <w:rsid w:val="00C20EB4"/>
    <w:rsid w:val="00C24F74"/>
    <w:rsid w:val="00C27B26"/>
    <w:rsid w:val="00C33AD0"/>
    <w:rsid w:val="00C37C0B"/>
    <w:rsid w:val="00C41011"/>
    <w:rsid w:val="00C43D47"/>
    <w:rsid w:val="00C46A4D"/>
    <w:rsid w:val="00C4771A"/>
    <w:rsid w:val="00C5068B"/>
    <w:rsid w:val="00C50A85"/>
    <w:rsid w:val="00C5442A"/>
    <w:rsid w:val="00C62946"/>
    <w:rsid w:val="00C75F2E"/>
    <w:rsid w:val="00C765D9"/>
    <w:rsid w:val="00C77C6D"/>
    <w:rsid w:val="00C8483C"/>
    <w:rsid w:val="00C85331"/>
    <w:rsid w:val="00C85E9F"/>
    <w:rsid w:val="00C86EB2"/>
    <w:rsid w:val="00C871EF"/>
    <w:rsid w:val="00C875F3"/>
    <w:rsid w:val="00C907BA"/>
    <w:rsid w:val="00C95B79"/>
    <w:rsid w:val="00CA3D4A"/>
    <w:rsid w:val="00CA4EA0"/>
    <w:rsid w:val="00CB06BA"/>
    <w:rsid w:val="00CB3DF8"/>
    <w:rsid w:val="00CB7320"/>
    <w:rsid w:val="00CC0389"/>
    <w:rsid w:val="00CC3D3E"/>
    <w:rsid w:val="00CC5E5D"/>
    <w:rsid w:val="00CC7A1B"/>
    <w:rsid w:val="00CD555F"/>
    <w:rsid w:val="00CE065D"/>
    <w:rsid w:val="00CE14A1"/>
    <w:rsid w:val="00CE20E2"/>
    <w:rsid w:val="00CE53BE"/>
    <w:rsid w:val="00CF24EF"/>
    <w:rsid w:val="00CF4AF9"/>
    <w:rsid w:val="00CF68E5"/>
    <w:rsid w:val="00D02FB0"/>
    <w:rsid w:val="00D04FBB"/>
    <w:rsid w:val="00D0522C"/>
    <w:rsid w:val="00D0578A"/>
    <w:rsid w:val="00D05B00"/>
    <w:rsid w:val="00D063D4"/>
    <w:rsid w:val="00D070D5"/>
    <w:rsid w:val="00D07CE7"/>
    <w:rsid w:val="00D14023"/>
    <w:rsid w:val="00D1705E"/>
    <w:rsid w:val="00D241F6"/>
    <w:rsid w:val="00D26892"/>
    <w:rsid w:val="00D30DF4"/>
    <w:rsid w:val="00D32C25"/>
    <w:rsid w:val="00D4121D"/>
    <w:rsid w:val="00D41D53"/>
    <w:rsid w:val="00D44EE8"/>
    <w:rsid w:val="00D56FBF"/>
    <w:rsid w:val="00D61660"/>
    <w:rsid w:val="00D61885"/>
    <w:rsid w:val="00D62047"/>
    <w:rsid w:val="00D63526"/>
    <w:rsid w:val="00D756B1"/>
    <w:rsid w:val="00D76CC7"/>
    <w:rsid w:val="00D80294"/>
    <w:rsid w:val="00D92820"/>
    <w:rsid w:val="00D92A49"/>
    <w:rsid w:val="00D92AAF"/>
    <w:rsid w:val="00D9390A"/>
    <w:rsid w:val="00D948A3"/>
    <w:rsid w:val="00D9680B"/>
    <w:rsid w:val="00DA05ED"/>
    <w:rsid w:val="00DA1779"/>
    <w:rsid w:val="00DA3A51"/>
    <w:rsid w:val="00DA6AA9"/>
    <w:rsid w:val="00DC1613"/>
    <w:rsid w:val="00DC301C"/>
    <w:rsid w:val="00DC4788"/>
    <w:rsid w:val="00DC7017"/>
    <w:rsid w:val="00DD1BCF"/>
    <w:rsid w:val="00DD548C"/>
    <w:rsid w:val="00DD73D3"/>
    <w:rsid w:val="00DE45F5"/>
    <w:rsid w:val="00DE488C"/>
    <w:rsid w:val="00DF60B5"/>
    <w:rsid w:val="00DF6B86"/>
    <w:rsid w:val="00E00266"/>
    <w:rsid w:val="00E031D9"/>
    <w:rsid w:val="00E0346B"/>
    <w:rsid w:val="00E05E24"/>
    <w:rsid w:val="00E0668B"/>
    <w:rsid w:val="00E11B78"/>
    <w:rsid w:val="00E20F39"/>
    <w:rsid w:val="00E24FF2"/>
    <w:rsid w:val="00E263AE"/>
    <w:rsid w:val="00E3068B"/>
    <w:rsid w:val="00E326C4"/>
    <w:rsid w:val="00E32A85"/>
    <w:rsid w:val="00E32EF1"/>
    <w:rsid w:val="00E338D0"/>
    <w:rsid w:val="00E35D8A"/>
    <w:rsid w:val="00E411B2"/>
    <w:rsid w:val="00E41373"/>
    <w:rsid w:val="00E43B76"/>
    <w:rsid w:val="00E44452"/>
    <w:rsid w:val="00E47CED"/>
    <w:rsid w:val="00E52001"/>
    <w:rsid w:val="00E549FF"/>
    <w:rsid w:val="00E57F63"/>
    <w:rsid w:val="00E76DC3"/>
    <w:rsid w:val="00E77D3A"/>
    <w:rsid w:val="00E80ECD"/>
    <w:rsid w:val="00E82A95"/>
    <w:rsid w:val="00E846F8"/>
    <w:rsid w:val="00E84B4C"/>
    <w:rsid w:val="00E86F95"/>
    <w:rsid w:val="00E9116F"/>
    <w:rsid w:val="00EA539D"/>
    <w:rsid w:val="00EA58DF"/>
    <w:rsid w:val="00EB02AF"/>
    <w:rsid w:val="00EB34A9"/>
    <w:rsid w:val="00EB3FD9"/>
    <w:rsid w:val="00EB4CAA"/>
    <w:rsid w:val="00EB6EE0"/>
    <w:rsid w:val="00EB7F6D"/>
    <w:rsid w:val="00EB7FE4"/>
    <w:rsid w:val="00EC4991"/>
    <w:rsid w:val="00ED5226"/>
    <w:rsid w:val="00ED5B54"/>
    <w:rsid w:val="00EE2172"/>
    <w:rsid w:val="00EF0F97"/>
    <w:rsid w:val="00EF50A9"/>
    <w:rsid w:val="00F04F97"/>
    <w:rsid w:val="00F07F6D"/>
    <w:rsid w:val="00F10D59"/>
    <w:rsid w:val="00F12C1A"/>
    <w:rsid w:val="00F13458"/>
    <w:rsid w:val="00F14AC5"/>
    <w:rsid w:val="00F16975"/>
    <w:rsid w:val="00F22419"/>
    <w:rsid w:val="00F25DA3"/>
    <w:rsid w:val="00F25EFE"/>
    <w:rsid w:val="00F327CD"/>
    <w:rsid w:val="00F33654"/>
    <w:rsid w:val="00F37D3A"/>
    <w:rsid w:val="00F37F51"/>
    <w:rsid w:val="00F42656"/>
    <w:rsid w:val="00F43CF9"/>
    <w:rsid w:val="00F43F55"/>
    <w:rsid w:val="00F44546"/>
    <w:rsid w:val="00F455DC"/>
    <w:rsid w:val="00F46605"/>
    <w:rsid w:val="00F46DE3"/>
    <w:rsid w:val="00F512A6"/>
    <w:rsid w:val="00F514CB"/>
    <w:rsid w:val="00F54ED4"/>
    <w:rsid w:val="00F564EB"/>
    <w:rsid w:val="00F5729D"/>
    <w:rsid w:val="00F61653"/>
    <w:rsid w:val="00F62E07"/>
    <w:rsid w:val="00F63FD2"/>
    <w:rsid w:val="00F65049"/>
    <w:rsid w:val="00F652EF"/>
    <w:rsid w:val="00F669D2"/>
    <w:rsid w:val="00F70908"/>
    <w:rsid w:val="00F71E7E"/>
    <w:rsid w:val="00F72236"/>
    <w:rsid w:val="00F7229A"/>
    <w:rsid w:val="00F72BD7"/>
    <w:rsid w:val="00F7327A"/>
    <w:rsid w:val="00F774F0"/>
    <w:rsid w:val="00F83D3B"/>
    <w:rsid w:val="00F851BD"/>
    <w:rsid w:val="00F867B6"/>
    <w:rsid w:val="00F870E4"/>
    <w:rsid w:val="00F94D90"/>
    <w:rsid w:val="00F953D0"/>
    <w:rsid w:val="00FA1D20"/>
    <w:rsid w:val="00FA2656"/>
    <w:rsid w:val="00FA595E"/>
    <w:rsid w:val="00FA66B7"/>
    <w:rsid w:val="00FB2AAC"/>
    <w:rsid w:val="00FB7F89"/>
    <w:rsid w:val="00FC149A"/>
    <w:rsid w:val="00FC24C5"/>
    <w:rsid w:val="00FC33EE"/>
    <w:rsid w:val="00FC4836"/>
    <w:rsid w:val="00FC5624"/>
    <w:rsid w:val="00FC60F2"/>
    <w:rsid w:val="00FC7280"/>
    <w:rsid w:val="00FD1DC4"/>
    <w:rsid w:val="00FD32BB"/>
    <w:rsid w:val="00FD3675"/>
    <w:rsid w:val="00FD45BB"/>
    <w:rsid w:val="00FD6650"/>
    <w:rsid w:val="00FE27E8"/>
    <w:rsid w:val="00FE4A15"/>
    <w:rsid w:val="00FF0AAF"/>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A6DCF35E-E779-4095-80BF-2B11093D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unhideWhenUsed/>
    <w:rsid w:val="006D0C78"/>
    <w:rPr>
      <w:szCs w:val="20"/>
    </w:rPr>
  </w:style>
  <w:style w:type="character" w:customStyle="1" w:styleId="CommentTextChar">
    <w:name w:val="Comment Text Char"/>
    <w:link w:val="CommentText"/>
    <w:uiPriority w:val="99"/>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 w:type="paragraph" w:customStyle="1" w:styleId="headingWhitepapersBoonEdam">
    <w:name w:val="heading (Whitepapers BoonEdam)"/>
    <w:basedOn w:val="Normal"/>
    <w:uiPriority w:val="99"/>
    <w:rsid w:val="00DF60B5"/>
    <w:pPr>
      <w:autoSpaceDE w:val="0"/>
      <w:autoSpaceDN w:val="0"/>
      <w:adjustRightInd w:val="0"/>
      <w:spacing w:line="288" w:lineRule="auto"/>
    </w:pPr>
    <w:rPr>
      <w:rFonts w:ascii="Univers LT Std 45 Light" w:eastAsiaTheme="minorHAnsi" w:hAnsi="Univers LT Std 45 Light" w:cs="Univers LT Std 45 Light"/>
      <w:color w:val="000000"/>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68840558">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612590343">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163357345">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09344654">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mailto:tracie.thomas@boonedam.com" TargetMode="External"/><Relationship Id="rId18" Type="http://schemas.openxmlformats.org/officeDocument/2006/relationships/hyperlink" Target="https://twitter.com/BoonEdamUS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riverscape.london/" TargetMode="External"/><Relationship Id="rId17" Type="http://schemas.openxmlformats.org/officeDocument/2006/relationships/hyperlink" Target="https://www.facebook.com/BoonEdamInc/" TargetMode="External"/><Relationship Id="rId2" Type="http://schemas.openxmlformats.org/officeDocument/2006/relationships/numbering" Target="numbering.xml"/><Relationship Id="rId16" Type="http://schemas.openxmlformats.org/officeDocument/2006/relationships/hyperlink" Target="https://blog.boonedam.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nedam.us/product/security-access/optical-turnstile/speedlane-sw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onedam.us/news" TargetMode="External"/><Relationship Id="rId23" Type="http://schemas.openxmlformats.org/officeDocument/2006/relationships/fontTable" Target="fontTable.xml"/><Relationship Id="rId10" Type="http://schemas.openxmlformats.org/officeDocument/2006/relationships/hyperlink" Target="https://www.boonedam.us/product/glass-revolving-door/crystal-tq" TargetMode="External"/><Relationship Id="rId19" Type="http://schemas.openxmlformats.org/officeDocument/2006/relationships/hyperlink" Target="https://www.linkedin.com/company/boon-edam-inc-" TargetMode="Externa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mailto:schaput@lrgmarketing.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ED36E-AE0B-4439-8ECC-DA02B09F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5581</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Jayme Cunningham</cp:lastModifiedBy>
  <cp:revision>2</cp:revision>
  <cp:lastPrinted>2018-04-24T17:35:00Z</cp:lastPrinted>
  <dcterms:created xsi:type="dcterms:W3CDTF">2019-06-04T14:03:00Z</dcterms:created>
  <dcterms:modified xsi:type="dcterms:W3CDTF">2019-06-04T14:03:00Z</dcterms:modified>
</cp:coreProperties>
</file>