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A882C7" w14:textId="77777777" w:rsidR="00BB3D10" w:rsidRDefault="00BB3D10" w:rsidP="000069F8">
      <w:pPr>
        <w:pStyle w:val="NoSpacing"/>
      </w:pPr>
    </w:p>
    <w:p w14:paraId="63ADE0CF" w14:textId="77777777" w:rsidR="00BB3D10" w:rsidRDefault="00BB3D10"/>
    <w:p w14:paraId="20966135" w14:textId="77777777" w:rsidR="00BB3D10" w:rsidRDefault="00BB3D10" w:rsidP="00BB3D10">
      <w:pPr>
        <w:pStyle w:val="NoSpacing"/>
        <w:rPr>
          <w:sz w:val="24"/>
          <w:szCs w:val="24"/>
        </w:rPr>
      </w:pPr>
      <w:r>
        <w:rPr>
          <w:sz w:val="24"/>
          <w:szCs w:val="24"/>
        </w:rPr>
        <w:t>FOR IMMEDIATE RELEASE</w:t>
      </w:r>
    </w:p>
    <w:p w14:paraId="441BF955" w14:textId="77777777" w:rsidR="00BB3D10" w:rsidRDefault="00BB3D10" w:rsidP="00BB3D10">
      <w:pPr>
        <w:pStyle w:val="NoSpacing"/>
        <w:rPr>
          <w:sz w:val="24"/>
          <w:szCs w:val="24"/>
        </w:rPr>
      </w:pPr>
    </w:p>
    <w:p w14:paraId="00390BDF" w14:textId="77777777" w:rsidR="00BB3D10" w:rsidRDefault="00BB3D10" w:rsidP="00BB3D10">
      <w:pPr>
        <w:pStyle w:val="NoSpacing"/>
        <w:rPr>
          <w:b/>
          <w:bCs/>
          <w:sz w:val="24"/>
          <w:szCs w:val="24"/>
        </w:rPr>
      </w:pPr>
      <w:r>
        <w:rPr>
          <w:b/>
          <w:bCs/>
          <w:sz w:val="24"/>
          <w:szCs w:val="24"/>
        </w:rPr>
        <w:t>Media Contacts:</w:t>
      </w:r>
    </w:p>
    <w:p w14:paraId="27892342" w14:textId="77777777" w:rsidR="00BB3D10" w:rsidRDefault="00BB3D10" w:rsidP="00BB3D10">
      <w:pPr>
        <w:pStyle w:val="NoSpacing"/>
        <w:rPr>
          <w:sz w:val="24"/>
          <w:szCs w:val="24"/>
        </w:rPr>
      </w:pPr>
      <w:r>
        <w:rPr>
          <w:sz w:val="24"/>
          <w:szCs w:val="24"/>
        </w:rPr>
        <w:t>VICKY WU</w:t>
      </w:r>
    </w:p>
    <w:p w14:paraId="3643D962" w14:textId="77777777" w:rsidR="000069F8" w:rsidRDefault="00BB3D10" w:rsidP="00BB3D10">
      <w:pPr>
        <w:pStyle w:val="NoSpacing"/>
        <w:rPr>
          <w:sz w:val="24"/>
          <w:szCs w:val="24"/>
        </w:rPr>
      </w:pPr>
      <w:r>
        <w:rPr>
          <w:sz w:val="24"/>
          <w:szCs w:val="24"/>
        </w:rPr>
        <w:t>AGT Green Technology Co., Ltd</w:t>
      </w:r>
      <w:r w:rsidR="000069F8">
        <w:rPr>
          <w:sz w:val="24"/>
          <w:szCs w:val="24"/>
        </w:rPr>
        <w:t xml:space="preserve"> </w:t>
      </w:r>
    </w:p>
    <w:p w14:paraId="65077DD2" w14:textId="26EC62B7" w:rsidR="00BB3D10" w:rsidRDefault="000069F8" w:rsidP="00BB3D10">
      <w:pPr>
        <w:pStyle w:val="NoSpacing"/>
        <w:rPr>
          <w:sz w:val="24"/>
          <w:szCs w:val="24"/>
        </w:rPr>
      </w:pPr>
      <w:r>
        <w:rPr>
          <w:sz w:val="24"/>
          <w:szCs w:val="24"/>
        </w:rPr>
        <w:t>dba. Breere, LLC.</w:t>
      </w:r>
      <w:bookmarkStart w:id="0" w:name="_GoBack"/>
      <w:bookmarkEnd w:id="0"/>
    </w:p>
    <w:p w14:paraId="6B72DF2B" w14:textId="77777777" w:rsidR="00BB3D10" w:rsidRDefault="00BB3D10" w:rsidP="00BB3D10">
      <w:pPr>
        <w:pStyle w:val="NoSpacing"/>
        <w:rPr>
          <w:sz w:val="24"/>
          <w:szCs w:val="24"/>
        </w:rPr>
      </w:pPr>
      <w:r>
        <w:rPr>
          <w:sz w:val="24"/>
          <w:szCs w:val="24"/>
        </w:rPr>
        <w:t>Vicky@Breere.com</w:t>
      </w:r>
    </w:p>
    <w:p w14:paraId="30E85475" w14:textId="68EB0152" w:rsidR="00BB3D10" w:rsidRDefault="003C732E" w:rsidP="00BB3D10">
      <w:pPr>
        <w:pStyle w:val="NoSpacing"/>
        <w:rPr>
          <w:sz w:val="24"/>
          <w:szCs w:val="24"/>
        </w:rPr>
      </w:pPr>
      <w:r>
        <w:rPr>
          <w:sz w:val="24"/>
          <w:szCs w:val="24"/>
        </w:rPr>
        <w:t>765.670.5049</w:t>
      </w:r>
    </w:p>
    <w:p w14:paraId="5BFCCC44" w14:textId="77777777" w:rsidR="00F10941" w:rsidRDefault="00F10941" w:rsidP="00BB3D10">
      <w:pPr>
        <w:pStyle w:val="NoSpacing"/>
        <w:rPr>
          <w:sz w:val="24"/>
          <w:szCs w:val="24"/>
        </w:rPr>
      </w:pPr>
    </w:p>
    <w:p w14:paraId="0C353CA6" w14:textId="77777777" w:rsidR="00F10941" w:rsidRPr="00F10941" w:rsidRDefault="00F10941" w:rsidP="00F10941">
      <w:pPr>
        <w:pStyle w:val="NoSpacing"/>
        <w:rPr>
          <w:sz w:val="24"/>
          <w:szCs w:val="24"/>
        </w:rPr>
      </w:pPr>
      <w:r w:rsidRPr="00F10941">
        <w:rPr>
          <w:sz w:val="24"/>
          <w:szCs w:val="24"/>
        </w:rPr>
        <w:t>USDA BioPreferred® Program</w:t>
      </w:r>
    </w:p>
    <w:p w14:paraId="71646E04" w14:textId="77777777" w:rsidR="00F10941" w:rsidRPr="00F10941" w:rsidRDefault="00F10941" w:rsidP="00F10941">
      <w:pPr>
        <w:pStyle w:val="NoSpacing"/>
        <w:rPr>
          <w:sz w:val="24"/>
          <w:szCs w:val="24"/>
        </w:rPr>
      </w:pPr>
      <w:r w:rsidRPr="00F10941">
        <w:rPr>
          <w:sz w:val="24"/>
          <w:szCs w:val="24"/>
        </w:rPr>
        <w:t>Vernell Thompson</w:t>
      </w:r>
    </w:p>
    <w:p w14:paraId="34DD74C2" w14:textId="77777777" w:rsidR="00F10941" w:rsidRPr="00F10941" w:rsidRDefault="00F10941" w:rsidP="00F10941">
      <w:pPr>
        <w:pStyle w:val="NoSpacing"/>
        <w:rPr>
          <w:sz w:val="24"/>
          <w:szCs w:val="24"/>
        </w:rPr>
      </w:pPr>
      <w:r w:rsidRPr="00F10941">
        <w:rPr>
          <w:sz w:val="24"/>
          <w:szCs w:val="24"/>
        </w:rPr>
        <w:t>202.720.4145</w:t>
      </w:r>
    </w:p>
    <w:p w14:paraId="2ED50022" w14:textId="77777777" w:rsidR="00BB3D10" w:rsidRDefault="00F10941" w:rsidP="00F10941">
      <w:pPr>
        <w:pStyle w:val="NoSpacing"/>
        <w:rPr>
          <w:sz w:val="24"/>
          <w:szCs w:val="24"/>
        </w:rPr>
      </w:pPr>
      <w:r w:rsidRPr="00F10941">
        <w:rPr>
          <w:sz w:val="24"/>
          <w:szCs w:val="24"/>
        </w:rPr>
        <w:t>Vernell.Thompson@usda.gov</w:t>
      </w:r>
    </w:p>
    <w:p w14:paraId="3C72E108" w14:textId="77777777" w:rsidR="00BB3D10" w:rsidRDefault="00BB3D10" w:rsidP="00BB3D10">
      <w:pPr>
        <w:pStyle w:val="NoSpacing"/>
        <w:rPr>
          <w:sz w:val="24"/>
          <w:szCs w:val="24"/>
        </w:rPr>
      </w:pPr>
    </w:p>
    <w:p w14:paraId="1E2FD117" w14:textId="77777777" w:rsidR="00BB3D10" w:rsidRDefault="00F10941" w:rsidP="00F10941">
      <w:pPr>
        <w:pStyle w:val="NoSpacing"/>
        <w:jc w:val="center"/>
        <w:rPr>
          <w:b/>
          <w:bCs/>
          <w:sz w:val="24"/>
          <w:szCs w:val="24"/>
        </w:rPr>
      </w:pPr>
      <w:r w:rsidRPr="00F10941">
        <w:rPr>
          <w:b/>
          <w:bCs/>
          <w:sz w:val="24"/>
          <w:szCs w:val="24"/>
        </w:rPr>
        <w:t>AGT Green Technology Co., Ltd Earns USDA Certified Biobased Product Label</w:t>
      </w:r>
    </w:p>
    <w:p w14:paraId="2B752963" w14:textId="77777777" w:rsidR="002A3117" w:rsidRDefault="002A3117" w:rsidP="002A3117">
      <w:pPr>
        <w:pStyle w:val="NoSpacing"/>
        <w:rPr>
          <w:b/>
          <w:bCs/>
          <w:sz w:val="24"/>
          <w:szCs w:val="24"/>
        </w:rPr>
      </w:pPr>
    </w:p>
    <w:p w14:paraId="48C18020" w14:textId="77777777" w:rsidR="00381EAE" w:rsidRPr="00381EAE" w:rsidRDefault="002A3117" w:rsidP="00381EAE">
      <w:pPr>
        <w:pStyle w:val="NoSpacing"/>
        <w:rPr>
          <w:sz w:val="24"/>
          <w:szCs w:val="24"/>
        </w:rPr>
      </w:pPr>
      <w:r w:rsidRPr="002A3117">
        <w:rPr>
          <w:b/>
          <w:bCs/>
          <w:sz w:val="24"/>
          <w:szCs w:val="24"/>
        </w:rPr>
        <w:t>Taoyuan,</w:t>
      </w:r>
      <w:r>
        <w:rPr>
          <w:b/>
          <w:bCs/>
          <w:sz w:val="24"/>
          <w:szCs w:val="24"/>
        </w:rPr>
        <w:t xml:space="preserve"> Taiwan</w:t>
      </w:r>
      <w:r w:rsidRPr="002A3117">
        <w:rPr>
          <w:b/>
          <w:bCs/>
          <w:sz w:val="24"/>
          <w:szCs w:val="24"/>
        </w:rPr>
        <w:t xml:space="preserve"> (</w:t>
      </w:r>
      <w:r>
        <w:rPr>
          <w:b/>
          <w:bCs/>
          <w:sz w:val="24"/>
          <w:szCs w:val="24"/>
        </w:rPr>
        <w:t>July 31</w:t>
      </w:r>
      <w:r w:rsidRPr="002A3117">
        <w:rPr>
          <w:b/>
          <w:bCs/>
          <w:sz w:val="24"/>
          <w:szCs w:val="24"/>
        </w:rPr>
        <w:t xml:space="preserve">, 2019) — </w:t>
      </w:r>
      <w:r w:rsidRPr="00381EAE">
        <w:rPr>
          <w:sz w:val="24"/>
          <w:szCs w:val="24"/>
        </w:rPr>
        <w:t>AGT Green Technology Co., Ltd announced today that it has earned the U.S. Department of Agriculture (USDA) Certified Biobased Product label. The products:</w:t>
      </w:r>
    </w:p>
    <w:p w14:paraId="425D1834" w14:textId="77777777" w:rsidR="00381EAE" w:rsidRPr="00381EAE" w:rsidRDefault="00381EAE" w:rsidP="00381EAE">
      <w:pPr>
        <w:pStyle w:val="NoSpacing"/>
        <w:numPr>
          <w:ilvl w:val="0"/>
          <w:numId w:val="1"/>
        </w:numPr>
        <w:rPr>
          <w:sz w:val="24"/>
          <w:szCs w:val="24"/>
        </w:rPr>
      </w:pPr>
      <w:r w:rsidRPr="00381EAE">
        <w:rPr>
          <w:sz w:val="24"/>
          <w:szCs w:val="24"/>
        </w:rPr>
        <w:t>See® Tefee Cup</w:t>
      </w:r>
    </w:p>
    <w:p w14:paraId="08764ECC" w14:textId="77777777" w:rsidR="00381EAE" w:rsidRPr="00381EAE" w:rsidRDefault="00381EAE" w:rsidP="00381EAE">
      <w:pPr>
        <w:pStyle w:val="NoSpacing"/>
        <w:numPr>
          <w:ilvl w:val="0"/>
          <w:numId w:val="1"/>
        </w:numPr>
        <w:rPr>
          <w:sz w:val="24"/>
          <w:szCs w:val="24"/>
        </w:rPr>
      </w:pPr>
      <w:r w:rsidRPr="00381EAE">
        <w:rPr>
          <w:sz w:val="24"/>
          <w:szCs w:val="24"/>
        </w:rPr>
        <w:t>See® BREERE For KIDS (CPLA-portion only)</w:t>
      </w:r>
    </w:p>
    <w:p w14:paraId="3DB99BA9" w14:textId="77777777" w:rsidR="00381EAE" w:rsidRPr="00381EAE" w:rsidRDefault="00381EAE" w:rsidP="00381EAE">
      <w:pPr>
        <w:pStyle w:val="NoSpacing"/>
        <w:numPr>
          <w:ilvl w:val="0"/>
          <w:numId w:val="1"/>
        </w:numPr>
        <w:rPr>
          <w:sz w:val="24"/>
          <w:szCs w:val="24"/>
        </w:rPr>
      </w:pPr>
      <w:r w:rsidRPr="00381EAE">
        <w:rPr>
          <w:sz w:val="24"/>
          <w:szCs w:val="24"/>
        </w:rPr>
        <w:t>See® FUN PLATE</w:t>
      </w:r>
    </w:p>
    <w:p w14:paraId="14957B0A" w14:textId="77777777" w:rsidR="00381EAE" w:rsidRPr="00381EAE" w:rsidRDefault="00381EAE" w:rsidP="00085662">
      <w:pPr>
        <w:pStyle w:val="NoSpacing"/>
        <w:numPr>
          <w:ilvl w:val="0"/>
          <w:numId w:val="2"/>
        </w:numPr>
        <w:rPr>
          <w:sz w:val="24"/>
          <w:szCs w:val="24"/>
        </w:rPr>
      </w:pPr>
      <w:r w:rsidRPr="00381EAE">
        <w:rPr>
          <w:sz w:val="24"/>
          <w:szCs w:val="24"/>
        </w:rPr>
        <w:t>See® Breere food container (CPLA-portion only)</w:t>
      </w:r>
    </w:p>
    <w:p w14:paraId="459DDD8A" w14:textId="77777777" w:rsidR="00381EAE" w:rsidRPr="00381EAE" w:rsidRDefault="00381EAE" w:rsidP="00085662">
      <w:pPr>
        <w:pStyle w:val="NoSpacing"/>
        <w:numPr>
          <w:ilvl w:val="0"/>
          <w:numId w:val="2"/>
        </w:numPr>
        <w:rPr>
          <w:sz w:val="24"/>
          <w:szCs w:val="24"/>
        </w:rPr>
      </w:pPr>
      <w:r w:rsidRPr="00381EAE">
        <w:rPr>
          <w:sz w:val="24"/>
          <w:szCs w:val="24"/>
        </w:rPr>
        <w:t>See® Coolunch (CPLA-portion only)</w:t>
      </w:r>
    </w:p>
    <w:p w14:paraId="5448C5BB" w14:textId="77777777" w:rsidR="00381EAE" w:rsidRPr="00381EAE" w:rsidRDefault="00381EAE" w:rsidP="00085662">
      <w:pPr>
        <w:pStyle w:val="NoSpacing"/>
        <w:numPr>
          <w:ilvl w:val="0"/>
          <w:numId w:val="2"/>
        </w:numPr>
        <w:rPr>
          <w:sz w:val="24"/>
          <w:szCs w:val="24"/>
        </w:rPr>
      </w:pPr>
      <w:r w:rsidRPr="00381EAE">
        <w:rPr>
          <w:sz w:val="24"/>
          <w:szCs w:val="24"/>
        </w:rPr>
        <w:t>See® Drain Plate</w:t>
      </w:r>
    </w:p>
    <w:p w14:paraId="06D68588" w14:textId="77777777" w:rsidR="00381EAE" w:rsidRDefault="00381EAE" w:rsidP="00381EAE">
      <w:pPr>
        <w:pStyle w:val="NoSpacing"/>
        <w:rPr>
          <w:sz w:val="24"/>
          <w:szCs w:val="24"/>
        </w:rPr>
      </w:pPr>
      <w:r w:rsidRPr="00381EAE">
        <w:rPr>
          <w:sz w:val="24"/>
          <w:szCs w:val="24"/>
        </w:rPr>
        <w:t xml:space="preserve">are now able to display a unique USDA label that highlights </w:t>
      </w:r>
      <w:r w:rsidR="0085504D">
        <w:rPr>
          <w:sz w:val="24"/>
          <w:szCs w:val="24"/>
        </w:rPr>
        <w:t xml:space="preserve">their </w:t>
      </w:r>
      <w:r w:rsidRPr="00381EAE">
        <w:rPr>
          <w:sz w:val="24"/>
          <w:szCs w:val="24"/>
        </w:rPr>
        <w:t>percentage of biobased content.</w:t>
      </w:r>
    </w:p>
    <w:p w14:paraId="6ECD69C7" w14:textId="77777777" w:rsidR="00085662" w:rsidRDefault="00085662" w:rsidP="00381EAE">
      <w:pPr>
        <w:pStyle w:val="NoSpacing"/>
        <w:rPr>
          <w:sz w:val="24"/>
          <w:szCs w:val="24"/>
        </w:rPr>
      </w:pPr>
    </w:p>
    <w:p w14:paraId="595FDA0C" w14:textId="77777777" w:rsidR="002729F2" w:rsidRPr="002729F2" w:rsidRDefault="00085662" w:rsidP="002729F2">
      <w:pPr>
        <w:pStyle w:val="NoSpacing"/>
        <w:rPr>
          <w:sz w:val="24"/>
          <w:szCs w:val="24"/>
        </w:rPr>
      </w:pPr>
      <w:r w:rsidRPr="00085662">
        <w:rPr>
          <w:sz w:val="24"/>
          <w:szCs w:val="24"/>
        </w:rPr>
        <w:t>The following AGT Green Technology Co., Ltd products have earned the USDA Certified Biobased Product</w:t>
      </w:r>
      <w:r>
        <w:rPr>
          <w:sz w:val="24"/>
          <w:szCs w:val="24"/>
        </w:rPr>
        <w:t xml:space="preserve"> </w:t>
      </w:r>
      <w:r w:rsidRPr="00085662">
        <w:rPr>
          <w:sz w:val="24"/>
          <w:szCs w:val="24"/>
        </w:rPr>
        <w:t>Label:</w:t>
      </w:r>
    </w:p>
    <w:p w14:paraId="4D3CE7C8" w14:textId="77777777" w:rsidR="002729F2" w:rsidRPr="002729F2" w:rsidRDefault="002729F2" w:rsidP="002729F2">
      <w:pPr>
        <w:pStyle w:val="NoSpacing"/>
        <w:numPr>
          <w:ilvl w:val="0"/>
          <w:numId w:val="3"/>
        </w:numPr>
        <w:rPr>
          <w:sz w:val="24"/>
          <w:szCs w:val="24"/>
        </w:rPr>
      </w:pPr>
      <w:r w:rsidRPr="002729F2">
        <w:rPr>
          <w:sz w:val="24"/>
          <w:szCs w:val="24"/>
        </w:rPr>
        <w:t>CPLA SPOON with 96% biobased content.</w:t>
      </w:r>
    </w:p>
    <w:p w14:paraId="3494D34D" w14:textId="77777777" w:rsidR="002729F2" w:rsidRPr="002729F2" w:rsidRDefault="002729F2" w:rsidP="002729F2">
      <w:pPr>
        <w:pStyle w:val="NoSpacing"/>
        <w:numPr>
          <w:ilvl w:val="0"/>
          <w:numId w:val="3"/>
        </w:numPr>
        <w:rPr>
          <w:sz w:val="24"/>
          <w:szCs w:val="24"/>
        </w:rPr>
      </w:pPr>
      <w:r w:rsidRPr="002729F2">
        <w:rPr>
          <w:sz w:val="24"/>
          <w:szCs w:val="24"/>
        </w:rPr>
        <w:t>CPLA SPORK with 96% biobased content.</w:t>
      </w:r>
    </w:p>
    <w:p w14:paraId="4C7AFD2D" w14:textId="77777777" w:rsidR="002729F2" w:rsidRPr="002729F2" w:rsidRDefault="002729F2" w:rsidP="002729F2">
      <w:pPr>
        <w:pStyle w:val="NoSpacing"/>
        <w:numPr>
          <w:ilvl w:val="0"/>
          <w:numId w:val="3"/>
        </w:numPr>
        <w:rPr>
          <w:sz w:val="24"/>
          <w:szCs w:val="24"/>
        </w:rPr>
      </w:pPr>
      <w:r w:rsidRPr="002729F2">
        <w:rPr>
          <w:sz w:val="24"/>
          <w:szCs w:val="24"/>
        </w:rPr>
        <w:t>CPLA FORK with 96% biobased content.</w:t>
      </w:r>
    </w:p>
    <w:p w14:paraId="254F76C6" w14:textId="77777777" w:rsidR="002729F2" w:rsidRPr="002729F2" w:rsidRDefault="002729F2" w:rsidP="002729F2">
      <w:pPr>
        <w:pStyle w:val="NoSpacing"/>
        <w:numPr>
          <w:ilvl w:val="0"/>
          <w:numId w:val="3"/>
        </w:numPr>
        <w:rPr>
          <w:sz w:val="24"/>
          <w:szCs w:val="24"/>
        </w:rPr>
      </w:pPr>
      <w:r w:rsidRPr="002729F2">
        <w:rPr>
          <w:sz w:val="24"/>
          <w:szCs w:val="24"/>
        </w:rPr>
        <w:t>CPLA TEASPOON with 96% biobased content.</w:t>
      </w:r>
    </w:p>
    <w:p w14:paraId="748C5215" w14:textId="77777777" w:rsidR="002729F2" w:rsidRPr="002729F2" w:rsidRDefault="002729F2" w:rsidP="002729F2">
      <w:pPr>
        <w:pStyle w:val="NoSpacing"/>
        <w:numPr>
          <w:ilvl w:val="0"/>
          <w:numId w:val="3"/>
        </w:numPr>
        <w:rPr>
          <w:sz w:val="24"/>
          <w:szCs w:val="24"/>
        </w:rPr>
      </w:pPr>
      <w:r w:rsidRPr="002729F2">
        <w:rPr>
          <w:sz w:val="24"/>
          <w:szCs w:val="24"/>
        </w:rPr>
        <w:t>PLA TASTER SPOON with 96% biobased content.</w:t>
      </w:r>
    </w:p>
    <w:p w14:paraId="4635ECC2" w14:textId="77777777" w:rsidR="002729F2" w:rsidRPr="002729F2" w:rsidRDefault="002729F2" w:rsidP="002729F2">
      <w:pPr>
        <w:pStyle w:val="NoSpacing"/>
        <w:numPr>
          <w:ilvl w:val="0"/>
          <w:numId w:val="3"/>
        </w:numPr>
        <w:rPr>
          <w:sz w:val="24"/>
          <w:szCs w:val="24"/>
        </w:rPr>
      </w:pPr>
      <w:r w:rsidRPr="002729F2">
        <w:rPr>
          <w:sz w:val="24"/>
          <w:szCs w:val="24"/>
        </w:rPr>
        <w:t>CPLA KNIFE with 96% biobased content.</w:t>
      </w:r>
    </w:p>
    <w:p w14:paraId="1DC8B581" w14:textId="77777777" w:rsidR="002729F2" w:rsidRPr="002729F2" w:rsidRDefault="002729F2" w:rsidP="002729F2">
      <w:pPr>
        <w:pStyle w:val="NoSpacing"/>
        <w:numPr>
          <w:ilvl w:val="0"/>
          <w:numId w:val="3"/>
        </w:numPr>
        <w:rPr>
          <w:sz w:val="24"/>
          <w:szCs w:val="24"/>
        </w:rPr>
      </w:pPr>
      <w:r w:rsidRPr="002729F2">
        <w:rPr>
          <w:sz w:val="24"/>
          <w:szCs w:val="24"/>
        </w:rPr>
        <w:t>See® Tefee Cup with 100% biobased content.</w:t>
      </w:r>
    </w:p>
    <w:p w14:paraId="37E7E656" w14:textId="77777777" w:rsidR="002729F2" w:rsidRPr="002729F2" w:rsidRDefault="002729F2" w:rsidP="002729F2">
      <w:pPr>
        <w:pStyle w:val="NoSpacing"/>
        <w:numPr>
          <w:ilvl w:val="0"/>
          <w:numId w:val="3"/>
        </w:numPr>
        <w:rPr>
          <w:sz w:val="24"/>
          <w:szCs w:val="24"/>
        </w:rPr>
      </w:pPr>
      <w:r w:rsidRPr="002729F2">
        <w:rPr>
          <w:sz w:val="24"/>
          <w:szCs w:val="24"/>
        </w:rPr>
        <w:t>See® BREERE For KIDS (CPLA-portion only) with 100% biobased content.</w:t>
      </w:r>
    </w:p>
    <w:p w14:paraId="567C4E3A" w14:textId="77777777" w:rsidR="002729F2" w:rsidRPr="002729F2" w:rsidRDefault="002729F2" w:rsidP="002729F2">
      <w:pPr>
        <w:pStyle w:val="NoSpacing"/>
        <w:numPr>
          <w:ilvl w:val="0"/>
          <w:numId w:val="3"/>
        </w:numPr>
        <w:rPr>
          <w:sz w:val="24"/>
          <w:szCs w:val="24"/>
        </w:rPr>
      </w:pPr>
      <w:r w:rsidRPr="002729F2">
        <w:rPr>
          <w:sz w:val="24"/>
          <w:szCs w:val="24"/>
        </w:rPr>
        <w:t>See® FUN PLATE with 100% biobased content.</w:t>
      </w:r>
    </w:p>
    <w:p w14:paraId="79D1F0DE" w14:textId="77777777" w:rsidR="002729F2" w:rsidRPr="002729F2" w:rsidRDefault="002729F2" w:rsidP="002729F2">
      <w:pPr>
        <w:pStyle w:val="NoSpacing"/>
        <w:numPr>
          <w:ilvl w:val="0"/>
          <w:numId w:val="3"/>
        </w:numPr>
        <w:rPr>
          <w:sz w:val="24"/>
          <w:szCs w:val="24"/>
        </w:rPr>
      </w:pPr>
      <w:r w:rsidRPr="002729F2">
        <w:rPr>
          <w:sz w:val="24"/>
          <w:szCs w:val="24"/>
        </w:rPr>
        <w:t>See® Breere food container (CPLA-portion only) with 100% biobased content.</w:t>
      </w:r>
    </w:p>
    <w:p w14:paraId="061260C6" w14:textId="77777777" w:rsidR="002729F2" w:rsidRPr="002729F2" w:rsidRDefault="002729F2" w:rsidP="002729F2">
      <w:pPr>
        <w:pStyle w:val="NoSpacing"/>
        <w:numPr>
          <w:ilvl w:val="0"/>
          <w:numId w:val="3"/>
        </w:numPr>
        <w:rPr>
          <w:sz w:val="24"/>
          <w:szCs w:val="24"/>
        </w:rPr>
      </w:pPr>
      <w:r w:rsidRPr="002729F2">
        <w:rPr>
          <w:sz w:val="24"/>
          <w:szCs w:val="24"/>
        </w:rPr>
        <w:t>See® Coolunch (CPLA-portion only) with 100% biobased content.</w:t>
      </w:r>
    </w:p>
    <w:p w14:paraId="0A17439B" w14:textId="77777777" w:rsidR="002729F2" w:rsidRPr="002729F2" w:rsidRDefault="002729F2" w:rsidP="002729F2">
      <w:pPr>
        <w:pStyle w:val="NoSpacing"/>
        <w:numPr>
          <w:ilvl w:val="0"/>
          <w:numId w:val="3"/>
        </w:numPr>
        <w:rPr>
          <w:sz w:val="24"/>
          <w:szCs w:val="24"/>
        </w:rPr>
      </w:pPr>
      <w:r w:rsidRPr="002729F2">
        <w:rPr>
          <w:sz w:val="24"/>
          <w:szCs w:val="24"/>
        </w:rPr>
        <w:lastRenderedPageBreak/>
        <w:t>See® Twins Spoon with 96% biobased content.</w:t>
      </w:r>
    </w:p>
    <w:p w14:paraId="39894336" w14:textId="77777777" w:rsidR="001C53FA" w:rsidRDefault="002729F2" w:rsidP="002729F2">
      <w:pPr>
        <w:pStyle w:val="NoSpacing"/>
        <w:numPr>
          <w:ilvl w:val="0"/>
          <w:numId w:val="3"/>
        </w:numPr>
        <w:rPr>
          <w:sz w:val="24"/>
          <w:szCs w:val="24"/>
        </w:rPr>
      </w:pPr>
      <w:r w:rsidRPr="002729F2">
        <w:rPr>
          <w:sz w:val="24"/>
          <w:szCs w:val="24"/>
        </w:rPr>
        <w:t>See® Drain Plate with 100% biobased content.</w:t>
      </w:r>
    </w:p>
    <w:p w14:paraId="61E44768" w14:textId="77777777" w:rsidR="00982D37" w:rsidRDefault="00982D37" w:rsidP="00982D37">
      <w:pPr>
        <w:pStyle w:val="NoSpacing"/>
        <w:rPr>
          <w:sz w:val="24"/>
          <w:szCs w:val="24"/>
        </w:rPr>
      </w:pPr>
      <w:r w:rsidRPr="00982D37">
        <w:rPr>
          <w:sz w:val="24"/>
          <w:szCs w:val="24"/>
        </w:rPr>
        <w:t>Third-party verification for a product's biobased content is administered through the USDA BioPreferred</w:t>
      </w:r>
      <w:r>
        <w:rPr>
          <w:sz w:val="24"/>
          <w:szCs w:val="24"/>
        </w:rPr>
        <w:t xml:space="preserve"> </w:t>
      </w:r>
      <w:r w:rsidRPr="00982D37">
        <w:rPr>
          <w:sz w:val="24"/>
          <w:szCs w:val="24"/>
        </w:rPr>
        <w:t>Program, an initiative created by the 2002 Farm Bill (and</w:t>
      </w:r>
      <w:r w:rsidR="0089489A">
        <w:rPr>
          <w:sz w:val="24"/>
          <w:szCs w:val="24"/>
        </w:rPr>
        <w:t xml:space="preserve"> recently reauthorized </w:t>
      </w:r>
      <w:r w:rsidRPr="00982D37">
        <w:rPr>
          <w:sz w:val="24"/>
          <w:szCs w:val="24"/>
        </w:rPr>
        <w:t>by the 201</w:t>
      </w:r>
      <w:r w:rsidR="0089489A">
        <w:rPr>
          <w:sz w:val="24"/>
          <w:szCs w:val="24"/>
        </w:rPr>
        <w:t>8</w:t>
      </w:r>
      <w:r w:rsidRPr="00982D37">
        <w:rPr>
          <w:sz w:val="24"/>
          <w:szCs w:val="24"/>
        </w:rPr>
        <w:t xml:space="preserve"> Farm Bill).</w:t>
      </w:r>
      <w:r>
        <w:rPr>
          <w:sz w:val="24"/>
          <w:szCs w:val="24"/>
        </w:rPr>
        <w:t xml:space="preserve">  </w:t>
      </w:r>
      <w:r w:rsidRPr="00982D37">
        <w:rPr>
          <w:sz w:val="24"/>
          <w:szCs w:val="24"/>
        </w:rPr>
        <w:t>One of the goals of the BioPreferred Program is to increase the development, purchase and use of</w:t>
      </w:r>
      <w:r>
        <w:rPr>
          <w:sz w:val="24"/>
          <w:szCs w:val="24"/>
        </w:rPr>
        <w:t xml:space="preserve"> </w:t>
      </w:r>
      <w:r w:rsidRPr="00982D37">
        <w:rPr>
          <w:sz w:val="24"/>
          <w:szCs w:val="24"/>
        </w:rPr>
        <w:t>biobased products.</w:t>
      </w:r>
    </w:p>
    <w:p w14:paraId="0D9443FD" w14:textId="77777777" w:rsidR="00982D37" w:rsidRPr="00982D37" w:rsidRDefault="00982D37" w:rsidP="00982D37">
      <w:pPr>
        <w:pStyle w:val="NoSpacing"/>
        <w:rPr>
          <w:sz w:val="24"/>
          <w:szCs w:val="24"/>
        </w:rPr>
      </w:pPr>
    </w:p>
    <w:p w14:paraId="0C010745" w14:textId="77777777" w:rsidR="00982D37" w:rsidRPr="00CA58CE" w:rsidRDefault="00982D37" w:rsidP="00982D37">
      <w:pPr>
        <w:pStyle w:val="NoSpacing"/>
        <w:rPr>
          <w:color w:val="000000" w:themeColor="text1"/>
          <w:sz w:val="24"/>
          <w:szCs w:val="24"/>
        </w:rPr>
      </w:pPr>
      <w:r w:rsidRPr="00982D37">
        <w:rPr>
          <w:sz w:val="24"/>
          <w:szCs w:val="24"/>
        </w:rPr>
        <w:t>The USDA Certified Biobased Product label displays a product's biobased content, which is the portion of a</w:t>
      </w:r>
      <w:r>
        <w:rPr>
          <w:sz w:val="24"/>
          <w:szCs w:val="24"/>
        </w:rPr>
        <w:t xml:space="preserve"> </w:t>
      </w:r>
      <w:r w:rsidRPr="00982D37">
        <w:rPr>
          <w:sz w:val="24"/>
          <w:szCs w:val="24"/>
        </w:rPr>
        <w:t>product that comes from a renewable source, such as plant, animal, marine, or forestry feedstocks. Utilizing</w:t>
      </w:r>
      <w:r>
        <w:rPr>
          <w:sz w:val="24"/>
          <w:szCs w:val="24"/>
        </w:rPr>
        <w:t xml:space="preserve"> </w:t>
      </w:r>
      <w:r w:rsidRPr="00982D37">
        <w:rPr>
          <w:sz w:val="24"/>
          <w:szCs w:val="24"/>
        </w:rPr>
        <w:t xml:space="preserve">renewable, biobased materials displaces the need for non-renewable </w:t>
      </w:r>
      <w:r w:rsidRPr="00CA58CE">
        <w:rPr>
          <w:color w:val="000000" w:themeColor="text1"/>
          <w:sz w:val="24"/>
          <w:szCs w:val="24"/>
        </w:rPr>
        <w:t xml:space="preserve">petroleum-based chemicals.  Biobased products, through petroleum displacement, have played an increasingly important role in reducing greenhouse gas emissions </w:t>
      </w:r>
      <w:r w:rsidR="0085504D" w:rsidRPr="00CA58CE">
        <w:rPr>
          <w:color w:val="000000" w:themeColor="text1"/>
          <w:sz w:val="24"/>
          <w:szCs w:val="24"/>
        </w:rPr>
        <w:t xml:space="preserve">(GHG) </w:t>
      </w:r>
      <w:r w:rsidRPr="00CA58CE">
        <w:rPr>
          <w:color w:val="000000" w:themeColor="text1"/>
          <w:sz w:val="24"/>
          <w:szCs w:val="24"/>
        </w:rPr>
        <w:t>that exacerbate global climate change.</w:t>
      </w:r>
    </w:p>
    <w:p w14:paraId="1E80AB0D" w14:textId="77777777" w:rsidR="00982D37" w:rsidRPr="00CA58CE" w:rsidRDefault="00982D37" w:rsidP="00982D37">
      <w:pPr>
        <w:pStyle w:val="NoSpacing"/>
        <w:rPr>
          <w:color w:val="000000" w:themeColor="text1"/>
          <w:sz w:val="24"/>
          <w:szCs w:val="24"/>
        </w:rPr>
      </w:pPr>
    </w:p>
    <w:p w14:paraId="492EC20D" w14:textId="77777777" w:rsidR="002729F2" w:rsidRPr="00CA58CE" w:rsidRDefault="00982D37" w:rsidP="00982D37">
      <w:pPr>
        <w:pStyle w:val="NoSpacing"/>
        <w:rPr>
          <w:color w:val="000000" w:themeColor="text1"/>
          <w:sz w:val="24"/>
          <w:szCs w:val="24"/>
        </w:rPr>
      </w:pPr>
      <w:r w:rsidRPr="00CA58CE">
        <w:rPr>
          <w:color w:val="000000" w:themeColor="text1"/>
          <w:sz w:val="24"/>
          <w:szCs w:val="24"/>
        </w:rPr>
        <w:t>Biobased products are cost-comparative, readily available, and perform as well as or better than their conventional counterparts.</w:t>
      </w:r>
    </w:p>
    <w:p w14:paraId="21D74CA2" w14:textId="77777777" w:rsidR="00072DC0" w:rsidRPr="00CA58CE" w:rsidRDefault="00072DC0" w:rsidP="00982D37">
      <w:pPr>
        <w:pStyle w:val="NoSpacing"/>
        <w:rPr>
          <w:color w:val="000000" w:themeColor="text1"/>
          <w:sz w:val="24"/>
          <w:szCs w:val="24"/>
        </w:rPr>
      </w:pPr>
    </w:p>
    <w:p w14:paraId="5BA3A982" w14:textId="78776258" w:rsidR="00072DC0" w:rsidRPr="00CA58CE" w:rsidRDefault="007F611F" w:rsidP="00982D37">
      <w:pPr>
        <w:pStyle w:val="NoSpacing"/>
        <w:rPr>
          <w:i/>
          <w:iCs/>
          <w:color w:val="000000" w:themeColor="text1"/>
          <w:sz w:val="24"/>
          <w:szCs w:val="24"/>
        </w:rPr>
      </w:pPr>
      <w:r w:rsidRPr="00CA58CE">
        <w:rPr>
          <w:color w:val="000000" w:themeColor="text1"/>
          <w:sz w:val="24"/>
          <w:szCs w:val="24"/>
        </w:rPr>
        <w:t>“</w:t>
      </w:r>
      <w:r w:rsidRPr="00CA58CE">
        <w:rPr>
          <w:i/>
          <w:iCs/>
          <w:color w:val="000000" w:themeColor="text1"/>
          <w:sz w:val="24"/>
          <w:szCs w:val="24"/>
        </w:rPr>
        <w:t>Demand for single-use disposable foodservice products in the United States is forecast to approach $226 billion in 2021. Every year, more than 8 million tons of plastics are leaked into the world’s oceans</w:t>
      </w:r>
      <w:r w:rsidR="00CA39AD" w:rsidRPr="00CA58CE">
        <w:rPr>
          <w:i/>
          <w:iCs/>
          <w:color w:val="000000" w:themeColor="text1"/>
          <w:sz w:val="24"/>
          <w:szCs w:val="24"/>
        </w:rPr>
        <w:t xml:space="preserve">, as companies seek for biobased alternatives as a </w:t>
      </w:r>
      <w:r w:rsidR="001634E4" w:rsidRPr="00CA58CE">
        <w:rPr>
          <w:i/>
          <w:iCs/>
          <w:color w:val="000000" w:themeColor="text1"/>
          <w:sz w:val="24"/>
          <w:szCs w:val="24"/>
        </w:rPr>
        <w:t>result,</w:t>
      </w:r>
      <w:r w:rsidR="00CA39AD" w:rsidRPr="00CA58CE">
        <w:rPr>
          <w:i/>
          <w:iCs/>
          <w:color w:val="000000" w:themeColor="text1"/>
          <w:sz w:val="24"/>
          <w:szCs w:val="24"/>
        </w:rPr>
        <w:t xml:space="preserve"> they need to have assurance that the biobased products they purchase </w:t>
      </w:r>
      <w:r w:rsidR="001634E4" w:rsidRPr="00CA58CE">
        <w:rPr>
          <w:i/>
          <w:iCs/>
          <w:color w:val="000000" w:themeColor="text1"/>
          <w:sz w:val="24"/>
          <w:szCs w:val="24"/>
        </w:rPr>
        <w:t xml:space="preserve">are replacing non-renewable petroleum-based chemicals.  By having the USDA Certified Biobased Product label on our </w:t>
      </w:r>
      <w:r w:rsidR="001873CC" w:rsidRPr="00CA58CE">
        <w:rPr>
          <w:i/>
          <w:iCs/>
          <w:color w:val="000000" w:themeColor="text1"/>
          <w:sz w:val="24"/>
          <w:szCs w:val="24"/>
        </w:rPr>
        <w:t>products,</w:t>
      </w:r>
      <w:r w:rsidR="001634E4" w:rsidRPr="00CA58CE">
        <w:rPr>
          <w:i/>
          <w:iCs/>
          <w:color w:val="000000" w:themeColor="text1"/>
          <w:sz w:val="24"/>
          <w:szCs w:val="24"/>
        </w:rPr>
        <w:t xml:space="preserve"> we </w:t>
      </w:r>
      <w:r w:rsidR="005B0F73" w:rsidRPr="00CA58CE">
        <w:rPr>
          <w:i/>
          <w:iCs/>
          <w:color w:val="000000" w:themeColor="text1"/>
          <w:sz w:val="24"/>
          <w:szCs w:val="24"/>
        </w:rPr>
        <w:t>can</w:t>
      </w:r>
      <w:r w:rsidR="001634E4" w:rsidRPr="00CA58CE">
        <w:rPr>
          <w:i/>
          <w:iCs/>
          <w:color w:val="000000" w:themeColor="text1"/>
          <w:sz w:val="24"/>
          <w:szCs w:val="24"/>
        </w:rPr>
        <w:t xml:space="preserve"> provide assurance</w:t>
      </w:r>
      <w:r w:rsidR="001873CC" w:rsidRPr="00CA58CE">
        <w:rPr>
          <w:i/>
          <w:iCs/>
          <w:color w:val="000000" w:themeColor="text1"/>
          <w:sz w:val="24"/>
          <w:szCs w:val="24"/>
        </w:rPr>
        <w:t>s</w:t>
      </w:r>
      <w:r w:rsidR="001634E4" w:rsidRPr="00CA58CE">
        <w:rPr>
          <w:i/>
          <w:iCs/>
          <w:color w:val="000000" w:themeColor="text1"/>
          <w:sz w:val="24"/>
          <w:szCs w:val="24"/>
        </w:rPr>
        <w:t xml:space="preserve"> to our customers that they are buying a product from a</w:t>
      </w:r>
      <w:r w:rsidR="001873CC" w:rsidRPr="00CA58CE">
        <w:rPr>
          <w:i/>
          <w:iCs/>
          <w:color w:val="000000" w:themeColor="text1"/>
          <w:sz w:val="24"/>
          <w:szCs w:val="24"/>
        </w:rPr>
        <w:t xml:space="preserve"> reputable and certified</w:t>
      </w:r>
      <w:r w:rsidR="001634E4" w:rsidRPr="00CA58CE">
        <w:rPr>
          <w:i/>
          <w:iCs/>
          <w:color w:val="000000" w:themeColor="text1"/>
          <w:sz w:val="24"/>
          <w:szCs w:val="24"/>
        </w:rPr>
        <w:t xml:space="preserve"> renewable </w:t>
      </w:r>
      <w:r w:rsidR="00D433C3" w:rsidRPr="00CA58CE">
        <w:rPr>
          <w:i/>
          <w:iCs/>
          <w:color w:val="000000" w:themeColor="text1"/>
          <w:sz w:val="24"/>
          <w:szCs w:val="24"/>
        </w:rPr>
        <w:t>source” said</w:t>
      </w:r>
      <w:r w:rsidR="001634E4" w:rsidRPr="00CA58CE">
        <w:rPr>
          <w:i/>
          <w:iCs/>
          <w:color w:val="000000" w:themeColor="text1"/>
          <w:sz w:val="24"/>
          <w:szCs w:val="24"/>
        </w:rPr>
        <w:t xml:space="preserve"> Vicky Wu President of Breere, LLC an AGT </w:t>
      </w:r>
      <w:r w:rsidR="003C732E" w:rsidRPr="00CA58CE">
        <w:rPr>
          <w:i/>
          <w:iCs/>
          <w:color w:val="000000" w:themeColor="text1"/>
          <w:sz w:val="24"/>
          <w:szCs w:val="24"/>
        </w:rPr>
        <w:t>and Strata-USA</w:t>
      </w:r>
      <w:r w:rsidR="001634E4" w:rsidRPr="00CA58CE">
        <w:rPr>
          <w:i/>
          <w:iCs/>
          <w:color w:val="000000" w:themeColor="text1"/>
          <w:sz w:val="24"/>
          <w:szCs w:val="24"/>
        </w:rPr>
        <w:t xml:space="preserve"> </w:t>
      </w:r>
      <w:r w:rsidR="000069F8" w:rsidRPr="00CA58CE">
        <w:rPr>
          <w:i/>
          <w:iCs/>
          <w:color w:val="000000" w:themeColor="text1"/>
          <w:sz w:val="24"/>
          <w:szCs w:val="24"/>
        </w:rPr>
        <w:t>joint venture company</w:t>
      </w:r>
      <w:r w:rsidR="001634E4" w:rsidRPr="00CA58CE">
        <w:rPr>
          <w:i/>
          <w:iCs/>
          <w:color w:val="000000" w:themeColor="text1"/>
          <w:sz w:val="24"/>
          <w:szCs w:val="24"/>
        </w:rPr>
        <w:t>.</w:t>
      </w:r>
    </w:p>
    <w:p w14:paraId="30AAC515" w14:textId="77777777" w:rsidR="001634E4" w:rsidRPr="00CA58CE" w:rsidRDefault="001634E4" w:rsidP="00982D37">
      <w:pPr>
        <w:pStyle w:val="NoSpacing"/>
        <w:rPr>
          <w:color w:val="000000" w:themeColor="text1"/>
          <w:sz w:val="24"/>
          <w:szCs w:val="24"/>
        </w:rPr>
      </w:pPr>
    </w:p>
    <w:p w14:paraId="22577CD7" w14:textId="77777777" w:rsidR="001634E4" w:rsidRPr="00CA58CE" w:rsidRDefault="001634E4" w:rsidP="001634E4">
      <w:pPr>
        <w:pStyle w:val="NoSpacing"/>
        <w:rPr>
          <w:color w:val="000000" w:themeColor="text1"/>
          <w:sz w:val="24"/>
          <w:szCs w:val="24"/>
        </w:rPr>
      </w:pPr>
      <w:r w:rsidRPr="00CA58CE">
        <w:rPr>
          <w:color w:val="000000" w:themeColor="text1"/>
          <w:sz w:val="24"/>
          <w:szCs w:val="24"/>
        </w:rPr>
        <w:t>"We applaud AGT Green Technology Co., Ltd for earning the USDA Certified Biobased Product label," said Kate Lewis,</w:t>
      </w:r>
      <w:r w:rsidR="0089489A" w:rsidRPr="00CA58CE">
        <w:rPr>
          <w:color w:val="000000" w:themeColor="text1"/>
          <w:sz w:val="24"/>
          <w:szCs w:val="24"/>
        </w:rPr>
        <w:t xml:space="preserve"> </w:t>
      </w:r>
      <w:r w:rsidRPr="00CA58CE">
        <w:rPr>
          <w:color w:val="000000" w:themeColor="text1"/>
          <w:sz w:val="24"/>
          <w:szCs w:val="24"/>
        </w:rPr>
        <w:t>USDA</w:t>
      </w:r>
      <w:r w:rsidR="0089489A" w:rsidRPr="00CA58CE">
        <w:rPr>
          <w:color w:val="000000" w:themeColor="text1"/>
          <w:sz w:val="24"/>
          <w:szCs w:val="24"/>
        </w:rPr>
        <w:t xml:space="preserve"> </w:t>
      </w:r>
      <w:r w:rsidRPr="00CA58CE">
        <w:rPr>
          <w:color w:val="000000" w:themeColor="text1"/>
          <w:sz w:val="24"/>
          <w:szCs w:val="24"/>
        </w:rPr>
        <w:t xml:space="preserve">BioPreferred Program. "Products from AGT Green Technology Co., Ltd are contributing to an </w:t>
      </w:r>
      <w:r w:rsidR="00D433C3" w:rsidRPr="00CA58CE">
        <w:rPr>
          <w:color w:val="000000" w:themeColor="text1"/>
          <w:sz w:val="24"/>
          <w:szCs w:val="24"/>
        </w:rPr>
        <w:t>ever-expanding</w:t>
      </w:r>
      <w:r w:rsidRPr="00CA58CE">
        <w:rPr>
          <w:color w:val="000000" w:themeColor="text1"/>
          <w:sz w:val="24"/>
          <w:szCs w:val="24"/>
        </w:rPr>
        <w:t xml:space="preserve"> marketplace that adds value to renewable agriculture commodities, creates jobs in rural communities, and decreases our reliance on petroleum."</w:t>
      </w:r>
    </w:p>
    <w:p w14:paraId="115CFF27" w14:textId="77777777" w:rsidR="001634E4" w:rsidRPr="00CA58CE" w:rsidRDefault="001634E4" w:rsidP="001634E4">
      <w:pPr>
        <w:pStyle w:val="NoSpacing"/>
        <w:rPr>
          <w:color w:val="000000" w:themeColor="text1"/>
          <w:sz w:val="24"/>
          <w:szCs w:val="24"/>
        </w:rPr>
      </w:pPr>
    </w:p>
    <w:p w14:paraId="37B533BD" w14:textId="77777777" w:rsidR="001634E4" w:rsidRPr="00CA58CE" w:rsidRDefault="001634E4" w:rsidP="001634E4">
      <w:pPr>
        <w:pStyle w:val="NoSpacing"/>
        <w:rPr>
          <w:color w:val="000000" w:themeColor="text1"/>
          <w:sz w:val="24"/>
          <w:szCs w:val="24"/>
        </w:rPr>
      </w:pPr>
      <w:r w:rsidRPr="00CA58CE">
        <w:rPr>
          <w:color w:val="000000" w:themeColor="text1"/>
          <w:sz w:val="24"/>
          <w:szCs w:val="24"/>
        </w:rPr>
        <w:t xml:space="preserve">According to a report that USDA released </w:t>
      </w:r>
      <w:r w:rsidR="00780D7B" w:rsidRPr="00CA58CE">
        <w:rPr>
          <w:color w:val="000000" w:themeColor="text1"/>
          <w:sz w:val="24"/>
          <w:szCs w:val="24"/>
        </w:rPr>
        <w:t>in July 2019</w:t>
      </w:r>
      <w:r w:rsidRPr="00CA58CE">
        <w:rPr>
          <w:color w:val="000000" w:themeColor="text1"/>
          <w:sz w:val="24"/>
          <w:szCs w:val="24"/>
        </w:rPr>
        <w:t>, biobased products contributed $</w:t>
      </w:r>
      <w:r w:rsidR="0089489A" w:rsidRPr="00CA58CE">
        <w:rPr>
          <w:color w:val="000000" w:themeColor="text1"/>
          <w:sz w:val="24"/>
          <w:szCs w:val="24"/>
        </w:rPr>
        <w:t>459</w:t>
      </w:r>
      <w:r w:rsidRPr="00CA58CE">
        <w:rPr>
          <w:color w:val="000000" w:themeColor="text1"/>
          <w:sz w:val="24"/>
          <w:szCs w:val="24"/>
        </w:rPr>
        <w:t xml:space="preserve"> billion to the U.S.</w:t>
      </w:r>
      <w:r w:rsidR="00D433C3" w:rsidRPr="00CA58CE">
        <w:rPr>
          <w:color w:val="000000" w:themeColor="text1"/>
          <w:sz w:val="24"/>
          <w:szCs w:val="24"/>
        </w:rPr>
        <w:t xml:space="preserve"> </w:t>
      </w:r>
      <w:r w:rsidRPr="00CA58CE">
        <w:rPr>
          <w:color w:val="000000" w:themeColor="text1"/>
          <w:sz w:val="24"/>
          <w:szCs w:val="24"/>
        </w:rPr>
        <w:t>economy in 201</w:t>
      </w:r>
      <w:r w:rsidR="0089489A" w:rsidRPr="00CA58CE">
        <w:rPr>
          <w:color w:val="000000" w:themeColor="text1"/>
          <w:sz w:val="24"/>
          <w:szCs w:val="24"/>
        </w:rPr>
        <w:t>6</w:t>
      </w:r>
      <w:r w:rsidRPr="00CA58CE">
        <w:rPr>
          <w:color w:val="000000" w:themeColor="text1"/>
          <w:sz w:val="24"/>
          <w:szCs w:val="24"/>
        </w:rPr>
        <w:t xml:space="preserve"> </w:t>
      </w:r>
      <w:r w:rsidR="0089489A" w:rsidRPr="00CA58CE">
        <w:rPr>
          <w:color w:val="000000" w:themeColor="text1"/>
          <w:sz w:val="24"/>
          <w:szCs w:val="24"/>
        </w:rPr>
        <w:t xml:space="preserve">(a 17% increase from 2014) </w:t>
      </w:r>
      <w:r w:rsidRPr="00CA58CE">
        <w:rPr>
          <w:color w:val="000000" w:themeColor="text1"/>
          <w:sz w:val="24"/>
          <w:szCs w:val="24"/>
        </w:rPr>
        <w:t>and support, directly and indirectly, 4.</w:t>
      </w:r>
      <w:r w:rsidR="0089489A" w:rsidRPr="00CA58CE">
        <w:rPr>
          <w:color w:val="000000" w:themeColor="text1"/>
          <w:sz w:val="24"/>
          <w:szCs w:val="24"/>
        </w:rPr>
        <w:t>6</w:t>
      </w:r>
      <w:r w:rsidRPr="00CA58CE">
        <w:rPr>
          <w:color w:val="000000" w:themeColor="text1"/>
          <w:sz w:val="24"/>
          <w:szCs w:val="24"/>
        </w:rPr>
        <w:t xml:space="preserve"> million jobs.</w:t>
      </w:r>
      <w:r w:rsidR="0089489A" w:rsidRPr="00CA58CE">
        <w:rPr>
          <w:color w:val="000000" w:themeColor="text1"/>
          <w:sz w:val="24"/>
          <w:szCs w:val="24"/>
        </w:rPr>
        <w:t xml:space="preserve"> T</w:t>
      </w:r>
      <w:r w:rsidRPr="00CA58CE">
        <w:rPr>
          <w:color w:val="000000" w:themeColor="text1"/>
          <w:sz w:val="24"/>
          <w:szCs w:val="24"/>
        </w:rPr>
        <w:t xml:space="preserve">he </w:t>
      </w:r>
      <w:r w:rsidR="0089489A" w:rsidRPr="00CA58CE">
        <w:rPr>
          <w:color w:val="000000" w:themeColor="text1"/>
          <w:sz w:val="24"/>
          <w:szCs w:val="24"/>
        </w:rPr>
        <w:t xml:space="preserve">report’s </w:t>
      </w:r>
      <w:r w:rsidRPr="00CA58CE">
        <w:rPr>
          <w:color w:val="000000" w:themeColor="text1"/>
          <w:sz w:val="24"/>
          <w:szCs w:val="24"/>
        </w:rPr>
        <w:t>research team</w:t>
      </w:r>
      <w:r w:rsidR="00D433C3" w:rsidRPr="00CA58CE">
        <w:rPr>
          <w:color w:val="000000" w:themeColor="text1"/>
          <w:sz w:val="24"/>
          <w:szCs w:val="24"/>
        </w:rPr>
        <w:t xml:space="preserve"> </w:t>
      </w:r>
      <w:r w:rsidRPr="00CA58CE">
        <w:rPr>
          <w:color w:val="000000" w:themeColor="text1"/>
          <w:sz w:val="24"/>
          <w:szCs w:val="24"/>
        </w:rPr>
        <w:t>estimat</w:t>
      </w:r>
      <w:r w:rsidR="0089489A" w:rsidRPr="00CA58CE">
        <w:rPr>
          <w:color w:val="000000" w:themeColor="text1"/>
          <w:sz w:val="24"/>
          <w:szCs w:val="24"/>
        </w:rPr>
        <w:t>es the reduction of fossil fuels and associated GHG</w:t>
      </w:r>
      <w:r w:rsidR="0085504D" w:rsidRPr="00CA58CE">
        <w:rPr>
          <w:color w:val="000000" w:themeColor="text1"/>
          <w:sz w:val="24"/>
          <w:szCs w:val="24"/>
        </w:rPr>
        <w:t xml:space="preserve">s </w:t>
      </w:r>
      <w:r w:rsidR="0089489A" w:rsidRPr="00CA58CE">
        <w:rPr>
          <w:color w:val="000000" w:themeColor="text1"/>
          <w:sz w:val="24"/>
          <w:szCs w:val="24"/>
        </w:rPr>
        <w:t xml:space="preserve">from biobased products equivalent to </w:t>
      </w:r>
      <w:r w:rsidR="0085504D" w:rsidRPr="00CA58CE">
        <w:rPr>
          <w:color w:val="000000" w:themeColor="text1"/>
          <w:sz w:val="24"/>
          <w:szCs w:val="24"/>
        </w:rPr>
        <w:t xml:space="preserve">approximately </w:t>
      </w:r>
      <w:r w:rsidR="0089489A" w:rsidRPr="00CA58CE">
        <w:rPr>
          <w:color w:val="000000" w:themeColor="text1"/>
          <w:sz w:val="24"/>
          <w:szCs w:val="24"/>
        </w:rPr>
        <w:t>12 million metric tons of</w:t>
      </w:r>
      <w:r w:rsidR="0085504D" w:rsidRPr="00CA58CE">
        <w:rPr>
          <w:color w:val="000000" w:themeColor="text1"/>
          <w:sz w:val="24"/>
          <w:szCs w:val="24"/>
        </w:rPr>
        <w:t xml:space="preserve"> </w:t>
      </w:r>
      <w:r w:rsidR="0089489A" w:rsidRPr="00CA58CE">
        <w:rPr>
          <w:color w:val="000000" w:themeColor="text1"/>
          <w:sz w:val="24"/>
          <w:szCs w:val="24"/>
        </w:rPr>
        <w:t xml:space="preserve">carbon dioxide </w:t>
      </w:r>
      <w:r w:rsidR="0085504D" w:rsidRPr="00CA58CE">
        <w:rPr>
          <w:color w:val="000000" w:themeColor="text1"/>
          <w:sz w:val="24"/>
          <w:szCs w:val="24"/>
        </w:rPr>
        <w:t xml:space="preserve">(CO2) </w:t>
      </w:r>
      <w:r w:rsidR="0089489A" w:rsidRPr="00CA58CE">
        <w:rPr>
          <w:color w:val="000000" w:themeColor="text1"/>
          <w:sz w:val="24"/>
          <w:szCs w:val="24"/>
        </w:rPr>
        <w:t>prevented as of 2016.</w:t>
      </w:r>
    </w:p>
    <w:p w14:paraId="3D8EB8D2" w14:textId="77777777" w:rsidR="0089489A" w:rsidRPr="00CA58CE" w:rsidRDefault="0089489A" w:rsidP="001634E4">
      <w:pPr>
        <w:pStyle w:val="NoSpacing"/>
        <w:rPr>
          <w:color w:val="000000" w:themeColor="text1"/>
          <w:sz w:val="24"/>
          <w:szCs w:val="24"/>
        </w:rPr>
      </w:pPr>
    </w:p>
    <w:p w14:paraId="27551DFE" w14:textId="77777777" w:rsidR="001634E4" w:rsidRPr="00CA58CE" w:rsidRDefault="001634E4" w:rsidP="001634E4">
      <w:pPr>
        <w:pStyle w:val="NoSpacing"/>
        <w:rPr>
          <w:color w:val="000000" w:themeColor="text1"/>
          <w:sz w:val="24"/>
          <w:szCs w:val="24"/>
        </w:rPr>
      </w:pPr>
      <w:r w:rsidRPr="00CA58CE">
        <w:rPr>
          <w:color w:val="000000" w:themeColor="text1"/>
          <w:sz w:val="24"/>
          <w:szCs w:val="24"/>
        </w:rPr>
        <w:t>The increased production of renewable chemicals and biobased products contributes to the development</w:t>
      </w:r>
      <w:r w:rsidR="00D433C3" w:rsidRPr="00CA58CE">
        <w:rPr>
          <w:color w:val="000000" w:themeColor="text1"/>
          <w:sz w:val="24"/>
          <w:szCs w:val="24"/>
        </w:rPr>
        <w:t xml:space="preserve"> </w:t>
      </w:r>
      <w:r w:rsidRPr="00CA58CE">
        <w:rPr>
          <w:color w:val="000000" w:themeColor="text1"/>
          <w:sz w:val="24"/>
          <w:szCs w:val="24"/>
        </w:rPr>
        <w:t>and expansion of the U.S. bioeconomy - where society looks to agriculture for sustainable sources of fuel,</w:t>
      </w:r>
      <w:r w:rsidR="00D433C3" w:rsidRPr="00CA58CE">
        <w:rPr>
          <w:color w:val="000000" w:themeColor="text1"/>
          <w:sz w:val="24"/>
          <w:szCs w:val="24"/>
        </w:rPr>
        <w:t xml:space="preserve"> </w:t>
      </w:r>
      <w:r w:rsidRPr="00CA58CE">
        <w:rPr>
          <w:color w:val="000000" w:themeColor="text1"/>
          <w:sz w:val="24"/>
          <w:szCs w:val="24"/>
        </w:rPr>
        <w:t>energy, chemicals, and products.</w:t>
      </w:r>
    </w:p>
    <w:p w14:paraId="076C5A9D" w14:textId="77777777" w:rsidR="00D433C3" w:rsidRPr="00CA58CE" w:rsidRDefault="00D433C3" w:rsidP="001634E4">
      <w:pPr>
        <w:pStyle w:val="NoSpacing"/>
        <w:rPr>
          <w:color w:val="000000" w:themeColor="text1"/>
          <w:sz w:val="24"/>
          <w:szCs w:val="24"/>
        </w:rPr>
      </w:pPr>
    </w:p>
    <w:p w14:paraId="62DCFB7F" w14:textId="1D42F11A" w:rsidR="001634E4" w:rsidRPr="00CA58CE" w:rsidRDefault="001634E4" w:rsidP="001634E4">
      <w:pPr>
        <w:pStyle w:val="NoSpacing"/>
        <w:rPr>
          <w:color w:val="000000" w:themeColor="text1"/>
          <w:sz w:val="24"/>
          <w:szCs w:val="24"/>
        </w:rPr>
      </w:pPr>
      <w:r w:rsidRPr="00CA58CE">
        <w:rPr>
          <w:color w:val="000000" w:themeColor="text1"/>
          <w:sz w:val="24"/>
          <w:szCs w:val="24"/>
        </w:rPr>
        <w:t>About AGT Green Technology Co., Ltd:</w:t>
      </w:r>
    </w:p>
    <w:p w14:paraId="52A91565" w14:textId="23471C57" w:rsidR="001634E4" w:rsidRPr="00CA58CE" w:rsidRDefault="00697B2F" w:rsidP="00982D37">
      <w:pPr>
        <w:pStyle w:val="NoSpacing"/>
        <w:rPr>
          <w:color w:val="000000" w:themeColor="text1"/>
          <w:sz w:val="24"/>
          <w:szCs w:val="24"/>
        </w:rPr>
      </w:pPr>
      <w:r w:rsidRPr="00CA58CE">
        <w:rPr>
          <w:color w:val="000000" w:themeColor="text1"/>
          <w:sz w:val="24"/>
          <w:szCs w:val="24"/>
        </w:rPr>
        <w:t>AGT</w:t>
      </w:r>
      <w:r w:rsidRPr="00CA58CE">
        <w:rPr>
          <w:color w:val="000000" w:themeColor="text1"/>
          <w:sz w:val="24"/>
          <w:szCs w:val="24"/>
        </w:rPr>
        <w:t xml:space="preserve"> is a manufacturer </w:t>
      </w:r>
      <w:r w:rsidRPr="00CA58CE">
        <w:rPr>
          <w:color w:val="000000" w:themeColor="text1"/>
          <w:sz w:val="24"/>
          <w:szCs w:val="24"/>
        </w:rPr>
        <w:t>based in Taiwan and is expanding globally</w:t>
      </w:r>
      <w:r w:rsidRPr="00CA58CE">
        <w:rPr>
          <w:color w:val="000000" w:themeColor="text1"/>
          <w:sz w:val="24"/>
          <w:szCs w:val="24"/>
        </w:rPr>
        <w:t xml:space="preserve">, </w:t>
      </w:r>
      <w:r w:rsidRPr="00CA58CE">
        <w:rPr>
          <w:color w:val="000000" w:themeColor="text1"/>
          <w:sz w:val="24"/>
          <w:szCs w:val="24"/>
        </w:rPr>
        <w:t xml:space="preserve">a </w:t>
      </w:r>
      <w:r w:rsidRPr="00CA58CE">
        <w:rPr>
          <w:color w:val="000000" w:themeColor="text1"/>
          <w:sz w:val="24"/>
          <w:szCs w:val="24"/>
        </w:rPr>
        <w:t>specialist in plant-based compostable foodservice packaging</w:t>
      </w:r>
      <w:r w:rsidRPr="00CA58CE">
        <w:rPr>
          <w:color w:val="000000" w:themeColor="text1"/>
          <w:sz w:val="24"/>
          <w:szCs w:val="24"/>
        </w:rPr>
        <w:t xml:space="preserve">, reusable compostable kitchenware and food storage </w:t>
      </w:r>
      <w:r w:rsidRPr="00CA58CE">
        <w:rPr>
          <w:color w:val="000000" w:themeColor="text1"/>
          <w:sz w:val="24"/>
          <w:szCs w:val="24"/>
        </w:rPr>
        <w:lastRenderedPageBreak/>
        <w:t>containers</w:t>
      </w:r>
      <w:r w:rsidRPr="00CA58CE">
        <w:rPr>
          <w:color w:val="000000" w:themeColor="text1"/>
          <w:sz w:val="24"/>
          <w:szCs w:val="24"/>
        </w:rPr>
        <w:t xml:space="preserve">. Our extensive range of eco disposables offers quality </w:t>
      </w:r>
      <w:r w:rsidRPr="00CA58CE">
        <w:rPr>
          <w:color w:val="000000" w:themeColor="text1"/>
          <w:sz w:val="24"/>
          <w:szCs w:val="24"/>
        </w:rPr>
        <w:t>environmentally friendly</w:t>
      </w:r>
      <w:r w:rsidRPr="00CA58CE">
        <w:rPr>
          <w:color w:val="000000" w:themeColor="text1"/>
          <w:sz w:val="24"/>
          <w:szCs w:val="24"/>
        </w:rPr>
        <w:t xml:space="preserve"> products </w:t>
      </w:r>
      <w:r w:rsidRPr="00CA58CE">
        <w:rPr>
          <w:color w:val="000000" w:themeColor="text1"/>
          <w:sz w:val="24"/>
          <w:szCs w:val="24"/>
        </w:rPr>
        <w:t xml:space="preserve">which include straws, cups, food containers which are made from renewable, lower carbon materials and </w:t>
      </w:r>
      <w:r w:rsidR="00140AA2" w:rsidRPr="00CA58CE">
        <w:rPr>
          <w:color w:val="000000" w:themeColor="text1"/>
          <w:sz w:val="24"/>
          <w:szCs w:val="24"/>
        </w:rPr>
        <w:t>in an active compost AGT products breakdown within 180 days</w:t>
      </w:r>
      <w:r w:rsidRPr="00CA58CE">
        <w:rPr>
          <w:color w:val="000000" w:themeColor="text1"/>
          <w:sz w:val="24"/>
          <w:szCs w:val="24"/>
        </w:rPr>
        <w:t>.</w:t>
      </w:r>
      <w:r w:rsidR="00691044" w:rsidRPr="00CA58CE">
        <w:rPr>
          <w:color w:val="000000" w:themeColor="text1"/>
          <w:sz w:val="24"/>
          <w:szCs w:val="24"/>
        </w:rPr>
        <w:t xml:space="preserve"> </w:t>
      </w:r>
      <w:r w:rsidR="00140AA2" w:rsidRPr="00CA58CE">
        <w:rPr>
          <w:color w:val="000000" w:themeColor="text1"/>
          <w:sz w:val="24"/>
          <w:szCs w:val="24"/>
        </w:rPr>
        <w:t>In June 2019</w:t>
      </w:r>
      <w:r w:rsidR="00691044" w:rsidRPr="00CA58CE">
        <w:rPr>
          <w:color w:val="000000" w:themeColor="text1"/>
          <w:sz w:val="24"/>
          <w:szCs w:val="24"/>
        </w:rPr>
        <w:t xml:space="preserve"> AGT and Strata USA established Breere LLC for the manufacture and distribution of our USDA Certified Biobased product line in the USA closer to our plant based raw materials and growing markets on the West and East Coasts.</w:t>
      </w:r>
    </w:p>
    <w:p w14:paraId="5DCBF345" w14:textId="74408F5B" w:rsidR="000069F8" w:rsidRPr="00CA58CE" w:rsidRDefault="000069F8" w:rsidP="00982D37">
      <w:pPr>
        <w:pStyle w:val="NoSpacing"/>
        <w:rPr>
          <w:i/>
          <w:iCs/>
          <w:color w:val="000000" w:themeColor="text1"/>
          <w:sz w:val="24"/>
          <w:szCs w:val="24"/>
        </w:rPr>
      </w:pPr>
    </w:p>
    <w:p w14:paraId="6BC88879" w14:textId="6FC4571C" w:rsidR="000069F8" w:rsidRPr="00CA58CE" w:rsidRDefault="000069F8" w:rsidP="00982D37">
      <w:pPr>
        <w:pStyle w:val="NoSpacing"/>
        <w:rPr>
          <w:color w:val="000000" w:themeColor="text1"/>
          <w:sz w:val="24"/>
          <w:szCs w:val="24"/>
        </w:rPr>
      </w:pPr>
      <w:r w:rsidRPr="00CA58CE">
        <w:rPr>
          <w:color w:val="000000" w:themeColor="text1"/>
          <w:sz w:val="24"/>
          <w:szCs w:val="24"/>
        </w:rPr>
        <w:t>About Breere LLC:</w:t>
      </w:r>
    </w:p>
    <w:p w14:paraId="17EB7D93" w14:textId="5DD77F25" w:rsidR="000069F8" w:rsidRPr="00CA58CE" w:rsidRDefault="00570E0A" w:rsidP="00982D37">
      <w:pPr>
        <w:pStyle w:val="NoSpacing"/>
        <w:rPr>
          <w:color w:val="000000" w:themeColor="text1"/>
          <w:sz w:val="24"/>
          <w:szCs w:val="24"/>
        </w:rPr>
      </w:pPr>
      <w:r w:rsidRPr="00CA58CE">
        <w:rPr>
          <w:color w:val="000000" w:themeColor="text1"/>
          <w:sz w:val="24"/>
          <w:szCs w:val="24"/>
        </w:rPr>
        <w:t>Breere understands the connection between the health of the planet and the impacts of disposable packaging made from petroleum</w:t>
      </w:r>
      <w:r w:rsidR="00575F8F" w:rsidRPr="00CA58CE">
        <w:rPr>
          <w:color w:val="000000" w:themeColor="text1"/>
          <w:sz w:val="24"/>
          <w:szCs w:val="24"/>
        </w:rPr>
        <w:t xml:space="preserve"> as</w:t>
      </w:r>
      <w:r w:rsidRPr="00CA58CE">
        <w:rPr>
          <w:color w:val="000000" w:themeColor="text1"/>
          <w:sz w:val="24"/>
          <w:szCs w:val="24"/>
        </w:rPr>
        <w:t xml:space="preserve"> </w:t>
      </w:r>
      <w:r w:rsidR="00575F8F" w:rsidRPr="00CA58CE">
        <w:rPr>
          <w:color w:val="000000" w:themeColor="text1"/>
          <w:sz w:val="24"/>
          <w:szCs w:val="24"/>
        </w:rPr>
        <w:t>p</w:t>
      </w:r>
      <w:r w:rsidRPr="00CA58CE">
        <w:rPr>
          <w:color w:val="000000" w:themeColor="text1"/>
          <w:sz w:val="24"/>
          <w:szCs w:val="24"/>
        </w:rPr>
        <w:t xml:space="preserve">lastic waste is a global epidemic that impacts us all.  Today, </w:t>
      </w:r>
      <w:r w:rsidR="00575F8F" w:rsidRPr="00CA58CE">
        <w:rPr>
          <w:color w:val="000000" w:themeColor="text1"/>
          <w:sz w:val="24"/>
          <w:szCs w:val="24"/>
        </w:rPr>
        <w:t>Breere LLC in collaboration with the Industrial Technology Research Institute (ITRI)</w:t>
      </w:r>
      <w:r w:rsidRPr="00CA58CE">
        <w:rPr>
          <w:color w:val="000000" w:themeColor="text1"/>
          <w:sz w:val="24"/>
          <w:szCs w:val="24"/>
        </w:rPr>
        <w:t xml:space="preserve"> are developing innovative alternatives to conventional plastics.  Our innovative biobased and compostable products and formulations are designed with sustainability in mind</w:t>
      </w:r>
      <w:r w:rsidR="007E52AA" w:rsidRPr="00CA58CE">
        <w:rPr>
          <w:color w:val="000000" w:themeColor="text1"/>
          <w:sz w:val="24"/>
          <w:szCs w:val="24"/>
        </w:rPr>
        <w:t>.  Headquartered in the Silicon Valley Breere is developing and launching its Breere and NEST line of reusable and disposable line of compostable products at the Western Foodservice Expo on August 25</w:t>
      </w:r>
      <w:r w:rsidR="007E52AA" w:rsidRPr="00CA58CE">
        <w:rPr>
          <w:color w:val="000000" w:themeColor="text1"/>
          <w:sz w:val="24"/>
          <w:szCs w:val="24"/>
          <w:vertAlign w:val="superscript"/>
        </w:rPr>
        <w:t>th</w:t>
      </w:r>
      <w:r w:rsidR="007E52AA" w:rsidRPr="00CA58CE">
        <w:rPr>
          <w:color w:val="000000" w:themeColor="text1"/>
          <w:sz w:val="24"/>
          <w:szCs w:val="24"/>
        </w:rPr>
        <w:t xml:space="preserve"> </w:t>
      </w:r>
      <w:r w:rsidR="00CA58CE" w:rsidRPr="00CA58CE">
        <w:rPr>
          <w:color w:val="000000" w:themeColor="text1"/>
          <w:sz w:val="24"/>
          <w:szCs w:val="24"/>
        </w:rPr>
        <w:t>at the Los Angeles Convention Center.</w:t>
      </w:r>
    </w:p>
    <w:p w14:paraId="2F359A1D" w14:textId="3666250D" w:rsidR="00CA58CE" w:rsidRPr="00CA58CE" w:rsidRDefault="00CA58CE" w:rsidP="00982D37">
      <w:pPr>
        <w:pStyle w:val="NoSpacing"/>
        <w:rPr>
          <w:color w:val="000000" w:themeColor="text1"/>
          <w:sz w:val="24"/>
          <w:szCs w:val="24"/>
        </w:rPr>
      </w:pPr>
    </w:p>
    <w:p w14:paraId="3CF23187" w14:textId="35BE7A86" w:rsidR="00FE2CD6" w:rsidRPr="00CA58CE" w:rsidRDefault="000B121E" w:rsidP="00982D37">
      <w:pPr>
        <w:pStyle w:val="NoSpacing"/>
        <w:rPr>
          <w:color w:val="000000" w:themeColor="text1"/>
          <w:sz w:val="24"/>
          <w:szCs w:val="24"/>
        </w:rPr>
      </w:pPr>
      <w:r>
        <w:rPr>
          <w:color w:val="000000" w:themeColor="text1"/>
          <w:sz w:val="24"/>
          <w:szCs w:val="24"/>
        </w:rPr>
        <w:t xml:space="preserve"> </w:t>
      </w:r>
    </w:p>
    <w:p w14:paraId="322BC210" w14:textId="77777777" w:rsidR="00FE2CD6" w:rsidRPr="000069F8" w:rsidRDefault="00FE2CD6" w:rsidP="00982D37">
      <w:pPr>
        <w:pStyle w:val="NoSpacing"/>
        <w:rPr>
          <w:color w:val="833C0B" w:themeColor="accent2" w:themeShade="80"/>
        </w:rPr>
      </w:pPr>
    </w:p>
    <w:sectPr w:rsidR="00FE2CD6" w:rsidRPr="000069F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E7B4E0A"/>
    <w:multiLevelType w:val="hybridMultilevel"/>
    <w:tmpl w:val="24E0EA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D1E6013"/>
    <w:multiLevelType w:val="hybridMultilevel"/>
    <w:tmpl w:val="1F3246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4425462"/>
    <w:multiLevelType w:val="hybridMultilevel"/>
    <w:tmpl w:val="0AD4D2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3D10"/>
    <w:rsid w:val="000069F8"/>
    <w:rsid w:val="00072DC0"/>
    <w:rsid w:val="00085662"/>
    <w:rsid w:val="000B121E"/>
    <w:rsid w:val="00140AA2"/>
    <w:rsid w:val="001634E4"/>
    <w:rsid w:val="001873CC"/>
    <w:rsid w:val="001C53FA"/>
    <w:rsid w:val="002729F2"/>
    <w:rsid w:val="002A3117"/>
    <w:rsid w:val="002C51CE"/>
    <w:rsid w:val="00381EAE"/>
    <w:rsid w:val="00385702"/>
    <w:rsid w:val="003C732E"/>
    <w:rsid w:val="00517882"/>
    <w:rsid w:val="00570E0A"/>
    <w:rsid w:val="00575F8F"/>
    <w:rsid w:val="005B0F73"/>
    <w:rsid w:val="00691044"/>
    <w:rsid w:val="00697B2F"/>
    <w:rsid w:val="00780D7B"/>
    <w:rsid w:val="007E52AA"/>
    <w:rsid w:val="007F611F"/>
    <w:rsid w:val="0085504D"/>
    <w:rsid w:val="0089489A"/>
    <w:rsid w:val="00982D37"/>
    <w:rsid w:val="00BB3D10"/>
    <w:rsid w:val="00C94C6E"/>
    <w:rsid w:val="00CA39AD"/>
    <w:rsid w:val="00CA58CE"/>
    <w:rsid w:val="00CE4D58"/>
    <w:rsid w:val="00D433C3"/>
    <w:rsid w:val="00D9511A"/>
    <w:rsid w:val="00F10941"/>
    <w:rsid w:val="00FE2C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816392"/>
  <w15:chartTrackingRefBased/>
  <w15:docId w15:val="{5CBECCAA-17C3-42F2-B979-889A2CF37E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B3D10"/>
    <w:pPr>
      <w:spacing w:after="0" w:line="240" w:lineRule="auto"/>
    </w:pPr>
  </w:style>
  <w:style w:type="character" w:styleId="Hyperlink">
    <w:name w:val="Hyperlink"/>
    <w:basedOn w:val="DefaultParagraphFont"/>
    <w:uiPriority w:val="99"/>
    <w:unhideWhenUsed/>
    <w:rsid w:val="00BB3D10"/>
    <w:rPr>
      <w:color w:val="0563C1" w:themeColor="hyperlink"/>
      <w:u w:val="single"/>
    </w:rPr>
  </w:style>
  <w:style w:type="character" w:styleId="UnresolvedMention">
    <w:name w:val="Unresolved Mention"/>
    <w:basedOn w:val="DefaultParagraphFont"/>
    <w:uiPriority w:val="99"/>
    <w:semiHidden/>
    <w:unhideWhenUsed/>
    <w:rsid w:val="00BB3D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826</Words>
  <Characters>4712</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Pimentel</dc:creator>
  <cp:keywords/>
  <dc:description/>
  <cp:lastModifiedBy>Robert Pimentel</cp:lastModifiedBy>
  <cp:revision>4</cp:revision>
  <dcterms:created xsi:type="dcterms:W3CDTF">2019-08-06T19:01:00Z</dcterms:created>
  <dcterms:modified xsi:type="dcterms:W3CDTF">2019-08-06T19:02:00Z</dcterms:modified>
</cp:coreProperties>
</file>