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3435" w14:textId="77777777" w:rsidR="00F757A5" w:rsidRDefault="00F757A5" w:rsidP="002F60E7">
      <w:pPr>
        <w:rPr>
          <w:sz w:val="32"/>
          <w:szCs w:val="32"/>
        </w:rPr>
      </w:pPr>
    </w:p>
    <w:p w14:paraId="0BF4B53E" w14:textId="6878AEBF" w:rsidR="008B3683" w:rsidRDefault="00B42538" w:rsidP="008E3DDF">
      <w:pPr>
        <w:jc w:val="center"/>
      </w:pPr>
      <w:r>
        <w:rPr>
          <w:sz w:val="32"/>
          <w:szCs w:val="32"/>
        </w:rPr>
        <w:t>Whitley Man</w:t>
      </w:r>
      <w:r w:rsidRPr="00A03313">
        <w:rPr>
          <w:sz w:val="32"/>
          <w:szCs w:val="32"/>
        </w:rPr>
        <w:t xml:space="preserve">ufacturing Celebrates Production of 40,000 </w:t>
      </w:r>
      <w:r w:rsidR="00711FA6">
        <w:rPr>
          <w:sz w:val="32"/>
          <w:szCs w:val="32"/>
        </w:rPr>
        <w:t xml:space="preserve">Modular </w:t>
      </w:r>
      <w:r w:rsidRPr="00A03313">
        <w:rPr>
          <w:sz w:val="32"/>
          <w:szCs w:val="32"/>
        </w:rPr>
        <w:t>Units</w:t>
      </w:r>
      <w:r w:rsidR="00A03313" w:rsidRPr="00A03313">
        <w:rPr>
          <w:sz w:val="32"/>
          <w:szCs w:val="32"/>
        </w:rPr>
        <w:t xml:space="preserve"> </w:t>
      </w:r>
      <w:r w:rsidR="00CF0AC8">
        <w:rPr>
          <w:sz w:val="32"/>
          <w:szCs w:val="32"/>
        </w:rPr>
        <w:t xml:space="preserve">at </w:t>
      </w:r>
      <w:r w:rsidR="002F60E7">
        <w:rPr>
          <w:sz w:val="32"/>
          <w:szCs w:val="32"/>
        </w:rPr>
        <w:t>its</w:t>
      </w:r>
      <w:r w:rsidR="00A03313" w:rsidRPr="00A03313">
        <w:rPr>
          <w:sz w:val="32"/>
          <w:szCs w:val="32"/>
        </w:rPr>
        <w:t xml:space="preserve"> South Whitley</w:t>
      </w:r>
      <w:r w:rsidR="002F60E7">
        <w:rPr>
          <w:sz w:val="32"/>
          <w:szCs w:val="32"/>
        </w:rPr>
        <w:t>, Indiana</w:t>
      </w:r>
      <w:r w:rsidR="00A03313" w:rsidRPr="00A03313">
        <w:rPr>
          <w:sz w:val="32"/>
          <w:szCs w:val="32"/>
        </w:rPr>
        <w:t xml:space="preserve"> </w:t>
      </w:r>
      <w:r w:rsidR="00A03313">
        <w:rPr>
          <w:sz w:val="32"/>
          <w:szCs w:val="32"/>
        </w:rPr>
        <w:t>Plant</w:t>
      </w:r>
    </w:p>
    <w:p w14:paraId="45D9B2C9" w14:textId="77777777" w:rsidR="00B42538" w:rsidRDefault="00B42538" w:rsidP="008E3DDF">
      <w:pPr>
        <w:jc w:val="center"/>
        <w:rPr>
          <w:color w:val="FF0000"/>
        </w:rPr>
      </w:pPr>
    </w:p>
    <w:p w14:paraId="4BACA9C0" w14:textId="77777777" w:rsidR="008E3DDF" w:rsidRPr="00F757A5" w:rsidRDefault="008E3DDF" w:rsidP="008E3DDF">
      <w:pPr>
        <w:jc w:val="center"/>
        <w:rPr>
          <w:color w:val="000000" w:themeColor="text1"/>
        </w:rPr>
      </w:pPr>
    </w:p>
    <w:p w14:paraId="39F917B2" w14:textId="7E882B29" w:rsidR="00F757A5" w:rsidRPr="00F757A5" w:rsidRDefault="002F60E7" w:rsidP="00F757A5">
      <w:pPr>
        <w:rPr>
          <w:color w:val="000000" w:themeColor="text1"/>
        </w:rPr>
      </w:pPr>
      <w:r w:rsidRPr="002F60E7">
        <w:rPr>
          <w:color w:val="000000" w:themeColor="text1"/>
        </w:rPr>
        <w:t>September 5, 2019</w:t>
      </w:r>
      <w:r>
        <w:rPr>
          <w:color w:val="000000" w:themeColor="text1"/>
        </w:rPr>
        <w:t xml:space="preserve"> -</w:t>
      </w:r>
      <w:r w:rsidRPr="002F60E7">
        <w:rPr>
          <w:color w:val="000000" w:themeColor="text1"/>
        </w:rPr>
        <w:t xml:space="preserve"> Whitley</w:t>
      </w:r>
      <w:r w:rsidR="00F757A5" w:rsidRPr="00F757A5">
        <w:rPr>
          <w:color w:val="000000" w:themeColor="text1"/>
        </w:rPr>
        <w:t xml:space="preserve"> Manufacturing proudly announces and celebrates the production of i</w:t>
      </w:r>
      <w:r w:rsidR="00711FA6">
        <w:rPr>
          <w:color w:val="000000" w:themeColor="text1"/>
        </w:rPr>
        <w:t>ts 40,000 modular unit from its</w:t>
      </w:r>
      <w:r w:rsidR="00F757A5" w:rsidRPr="00F757A5">
        <w:rPr>
          <w:color w:val="000000" w:themeColor="text1"/>
        </w:rPr>
        <w:t xml:space="preserve"> plant in South Whitley Indiana. The 40,000 unit when finished, will make its way to Columbus, Mississippi to be part of an addition to a large-scale logistics center. </w:t>
      </w:r>
    </w:p>
    <w:p w14:paraId="240EE58D" w14:textId="77777777" w:rsidR="00F757A5" w:rsidRDefault="00F757A5" w:rsidP="00F757A5">
      <w:pPr>
        <w:rPr>
          <w:color w:val="000000" w:themeColor="text1"/>
        </w:rPr>
      </w:pPr>
      <w:r w:rsidRPr="00F757A5">
        <w:rPr>
          <w:color w:val="000000" w:themeColor="text1"/>
        </w:rPr>
        <w:t> </w:t>
      </w:r>
    </w:p>
    <w:p w14:paraId="6A891C8D" w14:textId="77777777" w:rsidR="00267595" w:rsidRPr="00F757A5" w:rsidRDefault="00267595" w:rsidP="00F757A5">
      <w:pPr>
        <w:rPr>
          <w:color w:val="000000" w:themeColor="text1"/>
        </w:rPr>
      </w:pPr>
    </w:p>
    <w:p w14:paraId="29192E42" w14:textId="784A5F95" w:rsidR="00F757A5" w:rsidRPr="00F757A5" w:rsidRDefault="00F757A5" w:rsidP="00F757A5">
      <w:pPr>
        <w:rPr>
          <w:color w:val="000000" w:themeColor="text1"/>
        </w:rPr>
      </w:pPr>
      <w:r w:rsidRPr="00F757A5">
        <w:rPr>
          <w:color w:val="000000" w:themeColor="text1"/>
        </w:rPr>
        <w:t>“We are excited and humbled to celebrat</w:t>
      </w:r>
      <w:r w:rsidR="005800A8">
        <w:rPr>
          <w:color w:val="000000" w:themeColor="text1"/>
        </w:rPr>
        <w:t>e</w:t>
      </w:r>
      <w:r w:rsidRPr="00F757A5">
        <w:rPr>
          <w:color w:val="000000" w:themeColor="text1"/>
        </w:rPr>
        <w:t xml:space="preserve"> with our South Whitley </w:t>
      </w:r>
      <w:r w:rsidR="005800A8">
        <w:rPr>
          <w:color w:val="000000" w:themeColor="text1"/>
        </w:rPr>
        <w:t>employees</w:t>
      </w:r>
      <w:r w:rsidRPr="00F757A5">
        <w:rPr>
          <w:color w:val="000000" w:themeColor="text1"/>
        </w:rPr>
        <w:t xml:space="preserve">, and our three other </w:t>
      </w:r>
      <w:r w:rsidR="00711FA6">
        <w:rPr>
          <w:color w:val="000000" w:themeColor="text1"/>
        </w:rPr>
        <w:t>facilities</w:t>
      </w:r>
      <w:r w:rsidRPr="00F757A5">
        <w:rPr>
          <w:color w:val="000000" w:themeColor="text1"/>
        </w:rPr>
        <w:t xml:space="preserve"> across the nation. We will continue to strive for excellence and innovation in all our projects which is what has allowed us to </w:t>
      </w:r>
      <w:r w:rsidR="00711FA6">
        <w:rPr>
          <w:color w:val="000000" w:themeColor="text1"/>
        </w:rPr>
        <w:t>get to this milestone</w:t>
      </w:r>
      <w:r w:rsidRPr="00F757A5">
        <w:rPr>
          <w:color w:val="000000" w:themeColor="text1"/>
        </w:rPr>
        <w:t>.” Said Simon Dragan, President of Whitley Manufacturing</w:t>
      </w:r>
    </w:p>
    <w:p w14:paraId="46105612" w14:textId="77777777" w:rsidR="00F757A5" w:rsidRPr="00F757A5" w:rsidRDefault="00F757A5" w:rsidP="00F757A5">
      <w:pPr>
        <w:rPr>
          <w:color w:val="000000" w:themeColor="text1"/>
        </w:rPr>
      </w:pPr>
      <w:r w:rsidRPr="00F757A5">
        <w:rPr>
          <w:color w:val="000000" w:themeColor="text1"/>
        </w:rPr>
        <w:t> </w:t>
      </w:r>
    </w:p>
    <w:p w14:paraId="7BC2BDF0" w14:textId="77777777" w:rsidR="00267595" w:rsidRDefault="00267595" w:rsidP="00267595">
      <w:pPr>
        <w:rPr>
          <w:rFonts w:eastAsia="Times New Roman" w:cstheme="minorHAnsi"/>
          <w:color w:val="000000" w:themeColor="text1"/>
          <w:shd w:val="clear" w:color="auto" w:fill="FFFFFF"/>
        </w:rPr>
      </w:pPr>
    </w:p>
    <w:p w14:paraId="78FD9260" w14:textId="48ECBE41" w:rsidR="00267595" w:rsidRDefault="00267595" w:rsidP="00267595">
      <w:pPr>
        <w:rPr>
          <w:rFonts w:eastAsia="Times New Roman" w:cstheme="minorHAnsi"/>
          <w:color w:val="000000" w:themeColor="text1"/>
          <w:shd w:val="clear" w:color="auto" w:fill="FFFFFF"/>
        </w:rPr>
      </w:pPr>
      <w:r w:rsidRPr="00267595">
        <w:rPr>
          <w:rFonts w:eastAsia="Times New Roman" w:cstheme="minorHAnsi"/>
          <w:color w:val="000000" w:themeColor="text1"/>
          <w:shd w:val="clear" w:color="auto" w:fill="FFFFFF"/>
        </w:rPr>
        <w:t>About Whitley Manufacturing </w:t>
      </w:r>
    </w:p>
    <w:p w14:paraId="3D4B8EEB" w14:textId="77777777" w:rsidR="002F60E7" w:rsidRDefault="002F60E7" w:rsidP="00267595">
      <w:pPr>
        <w:rPr>
          <w:rFonts w:eastAsia="Times New Roman" w:cstheme="minorHAnsi"/>
          <w:color w:val="000000" w:themeColor="text1"/>
          <w:shd w:val="clear" w:color="auto" w:fill="FFFFFF"/>
        </w:rPr>
      </w:pPr>
    </w:p>
    <w:p w14:paraId="32E5662F" w14:textId="77777777" w:rsidR="00267595" w:rsidRPr="00267595" w:rsidRDefault="00267595" w:rsidP="00267595">
      <w:pPr>
        <w:rPr>
          <w:rFonts w:eastAsia="Times New Roman" w:cstheme="minorHAnsi"/>
          <w:color w:val="000000" w:themeColor="text1"/>
        </w:rPr>
      </w:pPr>
      <w:r w:rsidRPr="00267595">
        <w:rPr>
          <w:rFonts w:eastAsia="Times New Roman" w:cstheme="minorHAnsi"/>
          <w:color w:val="000000" w:themeColor="text1"/>
          <w:shd w:val="clear" w:color="auto" w:fill="FFFFFF"/>
        </w:rPr>
        <w:t>Whitley Manufacturing, headquartered in South Whitley, Indiana, has been at the forefront of modern automated building systems and accelerated construction for nearly 75 years. Whitley Manufacturing operates four manufacturing facilities throughout the United States. They build permanent, temporary and relocatable structures for a wide range of markets, including education, medical, office, support, and specialty buildings.</w:t>
      </w:r>
    </w:p>
    <w:p w14:paraId="258DF5EA" w14:textId="77777777" w:rsidR="00E94172" w:rsidRDefault="00E94172" w:rsidP="00F757A5">
      <w:pPr>
        <w:rPr>
          <w:color w:val="000000" w:themeColor="text1"/>
        </w:rPr>
      </w:pPr>
    </w:p>
    <w:p w14:paraId="521FC781" w14:textId="77777777" w:rsidR="00267595" w:rsidRPr="00267595" w:rsidRDefault="00267595" w:rsidP="00F757A5">
      <w:pPr>
        <w:rPr>
          <w:color w:val="FF0000"/>
        </w:rPr>
      </w:pPr>
    </w:p>
    <w:p w14:paraId="2835943B" w14:textId="77777777" w:rsidR="00267595" w:rsidRPr="00267595" w:rsidRDefault="00267595" w:rsidP="00267595">
      <w:pPr>
        <w:jc w:val="center"/>
        <w:rPr>
          <w:color w:val="FF0000"/>
        </w:rPr>
      </w:pPr>
      <w:r w:rsidRPr="00267595">
        <w:rPr>
          <w:color w:val="FF0000"/>
        </w:rPr>
        <w:t>**</w:t>
      </w:r>
    </w:p>
    <w:p w14:paraId="2A845248" w14:textId="77777777" w:rsidR="00E94172" w:rsidRPr="00E94172" w:rsidRDefault="00E94172" w:rsidP="00F757A5">
      <w:pPr>
        <w:rPr>
          <w:color w:val="000000" w:themeColor="text1"/>
        </w:rPr>
      </w:pPr>
      <w:bookmarkStart w:id="0" w:name="_GoBack"/>
      <w:bookmarkEnd w:id="0"/>
    </w:p>
    <w:p w14:paraId="31556C7F" w14:textId="77777777" w:rsidR="00F757A5" w:rsidRDefault="00F757A5" w:rsidP="008E3DDF">
      <w:pPr>
        <w:rPr>
          <w:color w:val="000000" w:themeColor="text1"/>
        </w:rPr>
      </w:pPr>
    </w:p>
    <w:p w14:paraId="353023E5" w14:textId="77777777" w:rsidR="00F757A5" w:rsidRDefault="00F757A5" w:rsidP="008E3DDF">
      <w:pPr>
        <w:rPr>
          <w:color w:val="000000" w:themeColor="text1"/>
        </w:rPr>
      </w:pPr>
    </w:p>
    <w:p w14:paraId="12DDE747" w14:textId="77777777" w:rsidR="00F757A5" w:rsidRPr="008E4011" w:rsidRDefault="00F757A5" w:rsidP="008E3DDF">
      <w:pPr>
        <w:rPr>
          <w:color w:val="000000" w:themeColor="text1"/>
        </w:rPr>
      </w:pPr>
    </w:p>
    <w:sectPr w:rsidR="00F757A5" w:rsidRPr="008E4011" w:rsidSect="00495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DF"/>
    <w:rsid w:val="00267595"/>
    <w:rsid w:val="002F60E7"/>
    <w:rsid w:val="00495727"/>
    <w:rsid w:val="005753B4"/>
    <w:rsid w:val="005800A8"/>
    <w:rsid w:val="005C282E"/>
    <w:rsid w:val="00654F85"/>
    <w:rsid w:val="006D7EAD"/>
    <w:rsid w:val="00711FA6"/>
    <w:rsid w:val="00801D4A"/>
    <w:rsid w:val="008E3DDF"/>
    <w:rsid w:val="008E4011"/>
    <w:rsid w:val="00A03313"/>
    <w:rsid w:val="00A5400C"/>
    <w:rsid w:val="00B33259"/>
    <w:rsid w:val="00B42538"/>
    <w:rsid w:val="00B603B2"/>
    <w:rsid w:val="00CC5A12"/>
    <w:rsid w:val="00CF0AC8"/>
    <w:rsid w:val="00D101FC"/>
    <w:rsid w:val="00E20712"/>
    <w:rsid w:val="00E94172"/>
    <w:rsid w:val="00EF2C71"/>
    <w:rsid w:val="00F7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D3F4"/>
  <w15:chartTrackingRefBased/>
  <w15:docId w15:val="{0FD02D0C-E68A-9745-812C-EF585613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8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Zukowski</dc:creator>
  <cp:keywords/>
  <dc:description/>
  <cp:lastModifiedBy>Jeff Zukowski</cp:lastModifiedBy>
  <cp:revision>2</cp:revision>
  <dcterms:created xsi:type="dcterms:W3CDTF">2019-09-04T19:57:00Z</dcterms:created>
  <dcterms:modified xsi:type="dcterms:W3CDTF">2019-09-04T19:57:00Z</dcterms:modified>
</cp:coreProperties>
</file>