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3FECD" w14:textId="77777777" w:rsidR="004B09FA" w:rsidRPr="00750084" w:rsidRDefault="00442052" w:rsidP="00750084">
      <w:pPr>
        <w:spacing w:after="0"/>
        <w:rPr>
          <w:rFonts w:ascii="Arial" w:hAnsi="Arial" w:cs="Arial"/>
          <w:sz w:val="24"/>
          <w:szCs w:val="24"/>
        </w:rPr>
      </w:pPr>
      <w:r w:rsidRPr="00750084">
        <w:rPr>
          <w:rFonts w:ascii="Arial" w:hAnsi="Arial" w:cs="Arial"/>
          <w:sz w:val="24"/>
          <w:szCs w:val="24"/>
        </w:rPr>
        <w:t xml:space="preserve"> </w:t>
      </w:r>
    </w:p>
    <w:p w14:paraId="45A2BA0A" w14:textId="77777777" w:rsidR="004B09FA" w:rsidRPr="00750084" w:rsidRDefault="004B09FA" w:rsidP="00750084">
      <w:pPr>
        <w:spacing w:after="0"/>
        <w:jc w:val="center"/>
        <w:rPr>
          <w:rFonts w:ascii="Arial" w:eastAsia="Arial" w:hAnsi="Arial" w:cs="Arial"/>
          <w:b/>
          <w:sz w:val="24"/>
          <w:szCs w:val="24"/>
        </w:rPr>
      </w:pPr>
    </w:p>
    <w:p w14:paraId="0EC7FAFC" w14:textId="1489B45E" w:rsidR="004B09FA" w:rsidRPr="00750084" w:rsidRDefault="00867304" w:rsidP="00750084">
      <w:pPr>
        <w:spacing w:after="0"/>
        <w:jc w:val="center"/>
        <w:rPr>
          <w:rFonts w:ascii="Arial" w:eastAsia="Arial" w:hAnsi="Arial" w:cs="Arial"/>
          <w:b/>
          <w:sz w:val="24"/>
          <w:szCs w:val="24"/>
        </w:rPr>
      </w:pPr>
      <w:r w:rsidRPr="00750084">
        <w:rPr>
          <w:rFonts w:ascii="Arial" w:eastAsia="Arial" w:hAnsi="Arial" w:cs="Arial"/>
          <w:b/>
          <w:sz w:val="24"/>
          <w:szCs w:val="24"/>
        </w:rPr>
        <w:t xml:space="preserve">Analytics Ventures </w:t>
      </w:r>
      <w:r w:rsidR="00A207F8" w:rsidRPr="00750084">
        <w:rPr>
          <w:rFonts w:ascii="Arial" w:eastAsia="Arial" w:hAnsi="Arial" w:cs="Arial"/>
          <w:b/>
          <w:sz w:val="24"/>
          <w:szCs w:val="24"/>
        </w:rPr>
        <w:t xml:space="preserve">Named Best </w:t>
      </w:r>
      <w:r w:rsidR="00AA4846" w:rsidRPr="00750084">
        <w:rPr>
          <w:rFonts w:ascii="Arial" w:eastAsia="Arial" w:hAnsi="Arial" w:cs="Arial"/>
          <w:b/>
          <w:sz w:val="24"/>
          <w:szCs w:val="24"/>
        </w:rPr>
        <w:t>VC</w:t>
      </w:r>
      <w:r w:rsidR="00A207F8" w:rsidRPr="00750084">
        <w:rPr>
          <w:rFonts w:ascii="Arial" w:eastAsia="Arial" w:hAnsi="Arial" w:cs="Arial"/>
          <w:b/>
          <w:sz w:val="24"/>
          <w:szCs w:val="24"/>
        </w:rPr>
        <w:t xml:space="preserve"> Firm</w:t>
      </w:r>
      <w:r w:rsidR="00AA4846" w:rsidRPr="00750084">
        <w:rPr>
          <w:rFonts w:ascii="Arial" w:eastAsia="Arial" w:hAnsi="Arial" w:cs="Arial"/>
          <w:b/>
          <w:sz w:val="24"/>
          <w:szCs w:val="24"/>
        </w:rPr>
        <w:t xml:space="preserve"> and Best Incubator</w:t>
      </w:r>
      <w:r w:rsidR="00A207F8" w:rsidRPr="00750084">
        <w:rPr>
          <w:rFonts w:ascii="Arial" w:eastAsia="Arial" w:hAnsi="Arial" w:cs="Arial"/>
          <w:b/>
          <w:sz w:val="24"/>
          <w:szCs w:val="24"/>
        </w:rPr>
        <w:t xml:space="preserve"> for AI by Awards.AI</w:t>
      </w:r>
    </w:p>
    <w:p w14:paraId="28F457DC" w14:textId="77777777" w:rsidR="00867304" w:rsidRPr="00750084" w:rsidRDefault="00867304" w:rsidP="00750084">
      <w:pPr>
        <w:spacing w:after="0"/>
        <w:jc w:val="center"/>
        <w:rPr>
          <w:rFonts w:ascii="Arial" w:eastAsia="Arial" w:hAnsi="Arial" w:cs="Arial"/>
          <w:i/>
          <w:sz w:val="24"/>
          <w:szCs w:val="24"/>
        </w:rPr>
      </w:pPr>
    </w:p>
    <w:p w14:paraId="31B995FD" w14:textId="153FF29C" w:rsidR="00DF0EA0" w:rsidRPr="00750084" w:rsidRDefault="00AA4846" w:rsidP="00750084">
      <w:pPr>
        <w:spacing w:after="0"/>
        <w:jc w:val="center"/>
        <w:rPr>
          <w:rFonts w:ascii="Arial" w:eastAsia="Arial" w:hAnsi="Arial" w:cs="Arial"/>
          <w:i/>
          <w:sz w:val="24"/>
          <w:szCs w:val="24"/>
        </w:rPr>
      </w:pPr>
      <w:r w:rsidRPr="00750084">
        <w:rPr>
          <w:rFonts w:ascii="Arial" w:eastAsia="Arial" w:hAnsi="Arial" w:cs="Arial"/>
          <w:i/>
          <w:sz w:val="24"/>
          <w:szCs w:val="24"/>
        </w:rPr>
        <w:t>Second Year in a Row</w:t>
      </w:r>
      <w:r w:rsidR="00DF0EA0" w:rsidRPr="00750084">
        <w:rPr>
          <w:rFonts w:ascii="Arial" w:eastAsia="Arial" w:hAnsi="Arial" w:cs="Arial"/>
          <w:i/>
          <w:sz w:val="24"/>
          <w:szCs w:val="24"/>
        </w:rPr>
        <w:t xml:space="preserve"> </w:t>
      </w:r>
      <w:r w:rsidR="00293E57" w:rsidRPr="00750084">
        <w:rPr>
          <w:rFonts w:ascii="Arial" w:eastAsia="Arial" w:hAnsi="Arial" w:cs="Arial"/>
          <w:i/>
          <w:sz w:val="24"/>
          <w:szCs w:val="24"/>
        </w:rPr>
        <w:t xml:space="preserve">Firm Recognized </w:t>
      </w:r>
      <w:r w:rsidR="00DF0EA0" w:rsidRPr="00750084">
        <w:rPr>
          <w:rFonts w:ascii="Arial" w:eastAsia="Arial" w:hAnsi="Arial" w:cs="Arial"/>
          <w:i/>
          <w:sz w:val="24"/>
          <w:szCs w:val="24"/>
        </w:rPr>
        <w:t xml:space="preserve">for </w:t>
      </w:r>
      <w:r w:rsidRPr="00750084">
        <w:rPr>
          <w:rFonts w:ascii="Arial" w:eastAsia="Arial" w:hAnsi="Arial" w:cs="Arial"/>
          <w:i/>
          <w:sz w:val="24"/>
          <w:szCs w:val="24"/>
        </w:rPr>
        <w:t>Fostering</w:t>
      </w:r>
      <w:r w:rsidR="00DF0EA0" w:rsidRPr="00750084">
        <w:rPr>
          <w:rFonts w:ascii="Arial" w:eastAsia="Arial" w:hAnsi="Arial" w:cs="Arial"/>
          <w:i/>
          <w:sz w:val="24"/>
          <w:szCs w:val="24"/>
        </w:rPr>
        <w:t xml:space="preserve"> New Wave of AI-based Companies Across Medicine, Computing, and Finance Industries</w:t>
      </w:r>
    </w:p>
    <w:p w14:paraId="544FB709" w14:textId="41C8C750" w:rsidR="004B09FA" w:rsidRPr="00750084" w:rsidRDefault="00DF0EA0" w:rsidP="00750084">
      <w:pPr>
        <w:spacing w:after="0"/>
        <w:jc w:val="center"/>
        <w:rPr>
          <w:rFonts w:ascii="Arial" w:eastAsia="Arial" w:hAnsi="Arial" w:cs="Arial"/>
          <w:i/>
          <w:sz w:val="24"/>
          <w:szCs w:val="24"/>
        </w:rPr>
      </w:pPr>
      <w:r w:rsidRPr="00750084">
        <w:rPr>
          <w:rFonts w:ascii="Arial" w:eastAsia="Arial" w:hAnsi="Arial" w:cs="Arial"/>
          <w:i/>
          <w:sz w:val="24"/>
          <w:szCs w:val="24"/>
        </w:rPr>
        <w:t xml:space="preserve"> </w:t>
      </w:r>
    </w:p>
    <w:p w14:paraId="6788EC84" w14:textId="77777777" w:rsidR="004304B2" w:rsidRPr="00750084" w:rsidRDefault="004304B2" w:rsidP="00750084">
      <w:pPr>
        <w:pStyle w:val="NormalWeb"/>
        <w:spacing w:line="276" w:lineRule="auto"/>
        <w:rPr>
          <w:rFonts w:ascii="Arial" w:hAnsi="Arial" w:cs="Arial"/>
        </w:rPr>
      </w:pPr>
      <w:r w:rsidRPr="00750084">
        <w:rPr>
          <w:rFonts w:ascii="Arial" w:hAnsi="Arial" w:cs="Arial"/>
        </w:rPr>
        <w:t xml:space="preserve">SAN DIEGO—Nov. 5, 2019 </w:t>
      </w:r>
      <w:hyperlink r:id="rId8" w:history="1">
        <w:r w:rsidRPr="00750084">
          <w:rPr>
            <w:rStyle w:val="Hyperlink"/>
            <w:rFonts w:ascii="Arial" w:hAnsi="Arial" w:cs="Arial"/>
          </w:rPr>
          <w:t>Analytics Ventures</w:t>
        </w:r>
      </w:hyperlink>
      <w:r w:rsidRPr="00750084">
        <w:rPr>
          <w:rFonts w:ascii="Arial" w:hAnsi="Arial" w:cs="Arial"/>
        </w:rPr>
        <w:t xml:space="preserve">, a fund dedicated to creating and building venture companies that harness the power of artificial intelligence (AI) technologies, announced they have been recognized for the second year in a row as the Best Venture Capital Firm for AI by </w:t>
      </w:r>
      <w:hyperlink r:id="rId9" w:history="1">
        <w:r w:rsidRPr="00750084">
          <w:rPr>
            <w:rStyle w:val="Hyperlink"/>
            <w:rFonts w:ascii="Arial" w:hAnsi="Arial" w:cs="Arial"/>
          </w:rPr>
          <w:t>Awards.AI</w:t>
        </w:r>
      </w:hyperlink>
      <w:r w:rsidRPr="00750084">
        <w:rPr>
          <w:rFonts w:ascii="Arial" w:hAnsi="Arial" w:cs="Arial"/>
        </w:rPr>
        <w:t>—the first and biggest global achievement awards for artificial intelligence. Additionally, Analytics Ventures was also named Best Incubator or Accelerator for AI.  Now entering its fifth year, the awards program highlights achievements across a number of industries, and recipients range from start-ups to well-established companies, and individuals. This year, the Awards.AI program featured 51 awards across seven categories.</w:t>
      </w:r>
    </w:p>
    <w:p w14:paraId="0AE66DE8" w14:textId="77777777" w:rsidR="004304B2" w:rsidRPr="00750084" w:rsidRDefault="004304B2" w:rsidP="00750084">
      <w:pPr>
        <w:pStyle w:val="NormalWeb"/>
        <w:spacing w:line="276" w:lineRule="auto"/>
        <w:rPr>
          <w:rFonts w:ascii="Arial" w:hAnsi="Arial" w:cs="Arial"/>
        </w:rPr>
      </w:pPr>
      <w:r w:rsidRPr="00750084">
        <w:rPr>
          <w:rFonts w:ascii="Arial" w:hAnsi="Arial" w:cs="Arial"/>
        </w:rPr>
        <w:t>Artificial intelligence is one of the biggest buzzwords in modern culture today. Analytics Ventures believes despite this ubiquity, the AI industry as a whole is still in its fledgling years. While curiosity around AI transcends every industry, questions remain around how critical AI is to business success, and subsequently, how to integrate AI into a business, if a company is technically equipped to interpret and benefit from these algorithms, and how and where to access data, among many more unknowns.</w:t>
      </w:r>
    </w:p>
    <w:p w14:paraId="45130A9D" w14:textId="77777777" w:rsidR="004304B2" w:rsidRPr="00750084" w:rsidRDefault="004304B2" w:rsidP="00750084">
      <w:pPr>
        <w:pStyle w:val="NormalWeb"/>
        <w:spacing w:line="276" w:lineRule="auto"/>
        <w:rPr>
          <w:rFonts w:ascii="Arial" w:hAnsi="Arial" w:cs="Arial"/>
        </w:rPr>
      </w:pPr>
      <w:r w:rsidRPr="00750084">
        <w:rPr>
          <w:rFonts w:ascii="Arial" w:hAnsi="Arial" w:cs="Arial"/>
        </w:rPr>
        <w:t xml:space="preserve">“Analytics Ventures’ ethos lies in AI innovations that answer these kinds of questions via an all-in-one model that ideates, forms, funds, and launches novel ventures in AI," said </w:t>
      </w:r>
      <w:proofErr w:type="spellStart"/>
      <w:r w:rsidRPr="00750084">
        <w:rPr>
          <w:rFonts w:ascii="Arial" w:hAnsi="Arial" w:cs="Arial"/>
        </w:rPr>
        <w:t>Navid</w:t>
      </w:r>
      <w:proofErr w:type="spellEnd"/>
      <w:r w:rsidRPr="00750084">
        <w:rPr>
          <w:rFonts w:ascii="Arial" w:hAnsi="Arial" w:cs="Arial"/>
        </w:rPr>
        <w:t xml:space="preserve"> </w:t>
      </w:r>
      <w:proofErr w:type="spellStart"/>
      <w:r w:rsidRPr="00750084">
        <w:rPr>
          <w:rFonts w:ascii="Arial" w:hAnsi="Arial" w:cs="Arial"/>
        </w:rPr>
        <w:t>Alipour</w:t>
      </w:r>
      <w:proofErr w:type="spellEnd"/>
      <w:r w:rsidRPr="00750084">
        <w:rPr>
          <w:rFonts w:ascii="Arial" w:hAnsi="Arial" w:cs="Arial"/>
        </w:rPr>
        <w:t>, managing partner at Analytics Ventures. “We are successful in this endeavor through our network of more than 70 employees and eight ventures, spanning industries including biotechnology, healthcare, medicine, advertising technology, enterprise technology, computing, energy, and finance. Powered by proprietary algorithms and an in-house AI lab of 15 data scientists, each venture we incubate is uniquely prepared to catalyze a new generation of innovation in its respective vertical.”</w:t>
      </w:r>
    </w:p>
    <w:p w14:paraId="068AFEC2" w14:textId="77777777" w:rsidR="004304B2" w:rsidRPr="00750084" w:rsidRDefault="004304B2" w:rsidP="00750084">
      <w:pPr>
        <w:pStyle w:val="NormalWeb"/>
        <w:spacing w:line="276" w:lineRule="auto"/>
        <w:rPr>
          <w:rFonts w:ascii="Arial" w:hAnsi="Arial" w:cs="Arial"/>
        </w:rPr>
      </w:pPr>
      <w:r w:rsidRPr="00750084">
        <w:rPr>
          <w:rFonts w:ascii="Arial" w:hAnsi="Arial" w:cs="Arial"/>
        </w:rPr>
        <w:t>Start-ups currently being incubated in the Analytics Ventures venture studio include:  </w:t>
      </w:r>
      <w:hyperlink r:id="rId10" w:history="1">
        <w:r w:rsidRPr="00750084">
          <w:rPr>
            <w:rStyle w:val="Hyperlink"/>
            <w:rFonts w:ascii="Arial" w:hAnsi="Arial" w:cs="Arial"/>
          </w:rPr>
          <w:t>Dynam.AI</w:t>
        </w:r>
      </w:hyperlink>
      <w:r w:rsidRPr="00750084">
        <w:rPr>
          <w:rFonts w:ascii="Arial" w:hAnsi="Arial" w:cs="Arial"/>
        </w:rPr>
        <w:t xml:space="preserve">, which delivers end-to-end AI services to help businesses in any industry, of any size, build and harness AI capabilities; </w:t>
      </w:r>
      <w:hyperlink r:id="rId11" w:history="1">
        <w:r w:rsidRPr="00750084">
          <w:rPr>
            <w:rStyle w:val="Hyperlink"/>
            <w:rFonts w:ascii="Arial" w:hAnsi="Arial" w:cs="Arial"/>
          </w:rPr>
          <w:t>Kazuhm</w:t>
        </w:r>
      </w:hyperlink>
      <w:r w:rsidRPr="00750084">
        <w:rPr>
          <w:rFonts w:ascii="Arial" w:hAnsi="Arial" w:cs="Arial"/>
        </w:rPr>
        <w:t xml:space="preserve">, a distributed computing platform that unifies all resources, from desktops to servers to cloud, to create a private compute fabric, allowing users to place and process containerized workloads easily and intelligently; and </w:t>
      </w:r>
      <w:hyperlink r:id="rId12" w:history="1">
        <w:proofErr w:type="spellStart"/>
        <w:r w:rsidRPr="00750084">
          <w:rPr>
            <w:rStyle w:val="Hyperlink"/>
            <w:rFonts w:ascii="Arial" w:hAnsi="Arial" w:cs="Arial"/>
          </w:rPr>
          <w:t>AlphaTrAI</w:t>
        </w:r>
        <w:proofErr w:type="spellEnd"/>
      </w:hyperlink>
      <w:r w:rsidRPr="00750084">
        <w:rPr>
          <w:rFonts w:ascii="Arial" w:hAnsi="Arial" w:cs="Arial"/>
        </w:rPr>
        <w:t>, an advanced AI-driven financial trading platform for stocks.</w:t>
      </w:r>
    </w:p>
    <w:p w14:paraId="3C03609B" w14:textId="77777777" w:rsidR="00750084" w:rsidRPr="00750084" w:rsidRDefault="004304B2" w:rsidP="00750084">
      <w:pPr>
        <w:pStyle w:val="Heading3"/>
        <w:rPr>
          <w:rStyle w:val="Strong"/>
          <w:rFonts w:ascii="Arial" w:hAnsi="Arial" w:cs="Arial"/>
          <w:b/>
          <w:bCs w:val="0"/>
          <w:sz w:val="24"/>
          <w:szCs w:val="24"/>
        </w:rPr>
      </w:pPr>
      <w:r w:rsidRPr="00750084">
        <w:rPr>
          <w:rStyle w:val="Strong"/>
          <w:rFonts w:ascii="Arial" w:hAnsi="Arial" w:cs="Arial"/>
          <w:b/>
          <w:bCs w:val="0"/>
          <w:sz w:val="24"/>
          <w:szCs w:val="24"/>
        </w:rPr>
        <w:lastRenderedPageBreak/>
        <w:t xml:space="preserve">About Awards.AI </w:t>
      </w:r>
    </w:p>
    <w:p w14:paraId="6E186EC3" w14:textId="571E2F24" w:rsidR="004304B2" w:rsidRPr="00750084" w:rsidRDefault="004304B2" w:rsidP="00750084">
      <w:pPr>
        <w:pStyle w:val="Heading3"/>
        <w:spacing w:before="0" w:after="0"/>
        <w:rPr>
          <w:rFonts w:ascii="Arial" w:hAnsi="Arial" w:cs="Arial"/>
          <w:b w:val="0"/>
          <w:bCs/>
          <w:sz w:val="24"/>
          <w:szCs w:val="24"/>
        </w:rPr>
      </w:pPr>
      <w:r w:rsidRPr="00750084">
        <w:rPr>
          <w:rFonts w:ascii="Arial" w:hAnsi="Arial" w:cs="Arial"/>
          <w:b w:val="0"/>
          <w:bCs/>
          <w:sz w:val="24"/>
          <w:szCs w:val="24"/>
        </w:rPr>
        <w:t xml:space="preserve">Awards.AI is the first and biggest global annual achievement awards for artificial intelligence. Now in its fourth year, our focus is to support the AI community by recognizing the hard work and dedication of those working in the field. Founded in 2015, Awards.AI is part of the </w:t>
      </w:r>
      <w:hyperlink r:id="rId13" w:history="1">
        <w:r w:rsidRPr="00750084">
          <w:rPr>
            <w:rStyle w:val="Hyperlink"/>
            <w:rFonts w:ascii="Arial" w:hAnsi="Arial" w:cs="Arial"/>
            <w:b w:val="0"/>
            <w:bCs/>
            <w:sz w:val="24"/>
            <w:szCs w:val="24"/>
          </w:rPr>
          <w:t>Informed.AI</w:t>
        </w:r>
      </w:hyperlink>
      <w:r w:rsidRPr="00750084">
        <w:rPr>
          <w:rFonts w:ascii="Arial" w:hAnsi="Arial" w:cs="Arial"/>
          <w:b w:val="0"/>
          <w:bCs/>
          <w:sz w:val="24"/>
          <w:szCs w:val="24"/>
        </w:rPr>
        <w:t xml:space="preserve"> Group which runs several community websites supporting the area of Artificial Intelligence. Our manifesto is to help support those interested to learn more about the field of AI, from students to academic researchers and everyone in-between. Other websites in our network include </w:t>
      </w:r>
      <w:hyperlink r:id="rId14" w:history="1">
        <w:r w:rsidRPr="00750084">
          <w:rPr>
            <w:rStyle w:val="Hyperlink"/>
            <w:rFonts w:ascii="Arial" w:hAnsi="Arial" w:cs="Arial"/>
            <w:b w:val="0"/>
            <w:bCs/>
            <w:sz w:val="24"/>
            <w:szCs w:val="24"/>
          </w:rPr>
          <w:t>into.AI</w:t>
        </w:r>
      </w:hyperlink>
      <w:r w:rsidRPr="00750084">
        <w:rPr>
          <w:rFonts w:ascii="Arial" w:hAnsi="Arial" w:cs="Arial"/>
          <w:b w:val="0"/>
          <w:bCs/>
          <w:sz w:val="24"/>
          <w:szCs w:val="24"/>
        </w:rPr>
        <w:t xml:space="preserve">, </w:t>
      </w:r>
      <w:hyperlink r:id="rId15" w:history="1">
        <w:r w:rsidRPr="00750084">
          <w:rPr>
            <w:rStyle w:val="Hyperlink"/>
            <w:rFonts w:ascii="Arial" w:hAnsi="Arial" w:cs="Arial"/>
            <w:b w:val="0"/>
            <w:bCs/>
            <w:sz w:val="24"/>
            <w:szCs w:val="24"/>
          </w:rPr>
          <w:t>Events.AI</w:t>
        </w:r>
      </w:hyperlink>
      <w:r w:rsidRPr="00750084">
        <w:rPr>
          <w:rFonts w:ascii="Arial" w:hAnsi="Arial" w:cs="Arial"/>
          <w:b w:val="0"/>
          <w:bCs/>
          <w:sz w:val="24"/>
          <w:szCs w:val="24"/>
        </w:rPr>
        <w:t xml:space="preserve">, and </w:t>
      </w:r>
      <w:hyperlink r:id="rId16" w:history="1">
        <w:r w:rsidRPr="00750084">
          <w:rPr>
            <w:rStyle w:val="Hyperlink"/>
            <w:rFonts w:ascii="Arial" w:hAnsi="Arial" w:cs="Arial"/>
            <w:b w:val="0"/>
            <w:bCs/>
            <w:sz w:val="24"/>
            <w:szCs w:val="24"/>
          </w:rPr>
          <w:t>Neurons.AI</w:t>
        </w:r>
      </w:hyperlink>
      <w:r w:rsidRPr="00750084">
        <w:rPr>
          <w:rFonts w:ascii="Arial" w:hAnsi="Arial" w:cs="Arial"/>
          <w:b w:val="0"/>
          <w:bCs/>
          <w:sz w:val="24"/>
          <w:szCs w:val="24"/>
        </w:rPr>
        <w:t>.</w:t>
      </w:r>
    </w:p>
    <w:p w14:paraId="5FB7763A" w14:textId="656309C5" w:rsidR="00AF4AD6" w:rsidRPr="00750084" w:rsidRDefault="00AF4AD6" w:rsidP="00750084">
      <w:pPr>
        <w:spacing w:after="0"/>
        <w:outlineLvl w:val="0"/>
        <w:rPr>
          <w:rFonts w:ascii="Arial" w:eastAsia="Arial" w:hAnsi="Arial" w:cs="Arial"/>
          <w:b/>
          <w:sz w:val="24"/>
          <w:szCs w:val="24"/>
          <w:lang w:val="en"/>
        </w:rPr>
      </w:pPr>
    </w:p>
    <w:p w14:paraId="507C3B78" w14:textId="77777777" w:rsidR="00A207F8" w:rsidRPr="00750084" w:rsidRDefault="00A207F8" w:rsidP="00750084">
      <w:pPr>
        <w:spacing w:after="0"/>
        <w:outlineLvl w:val="0"/>
        <w:rPr>
          <w:rFonts w:ascii="Arial" w:eastAsia="Arial" w:hAnsi="Arial" w:cs="Arial"/>
          <w:b/>
          <w:sz w:val="24"/>
          <w:szCs w:val="24"/>
          <w:lang w:val="en"/>
        </w:rPr>
      </w:pPr>
      <w:r w:rsidRPr="00750084">
        <w:rPr>
          <w:rFonts w:ascii="Arial" w:eastAsia="Arial" w:hAnsi="Arial" w:cs="Arial"/>
          <w:b/>
          <w:sz w:val="24"/>
          <w:szCs w:val="24"/>
          <w:lang w:val="en"/>
        </w:rPr>
        <w:t>About Analytics Ventures</w:t>
      </w:r>
    </w:p>
    <w:p w14:paraId="49025BF6" w14:textId="7D67D631" w:rsidR="00A207F8" w:rsidRPr="00750084" w:rsidRDefault="00F7113A" w:rsidP="00750084">
      <w:pPr>
        <w:spacing w:after="0"/>
        <w:outlineLvl w:val="0"/>
        <w:rPr>
          <w:rFonts w:ascii="Arial" w:eastAsia="Arial" w:hAnsi="Arial" w:cs="Arial"/>
          <w:sz w:val="24"/>
          <w:szCs w:val="24"/>
          <w:lang w:val="en"/>
        </w:rPr>
      </w:pPr>
      <w:r w:rsidRPr="00750084">
        <w:rPr>
          <w:rFonts w:ascii="Arial" w:hAnsi="Arial" w:cs="Arial"/>
          <w:sz w:val="24"/>
          <w:szCs w:val="24"/>
        </w:rPr>
        <w:t xml:space="preserve">Analytics Ventures is a venture studio providing front-to-end infrastructure to ideate, form, launch, and fund brand new companies in artificial intelligence. With its own in-house AI lab, technology, back-office, and marketing setup, Analytics Ventures takes companies from formation to public launch in as little as six months. </w:t>
      </w:r>
      <w:r w:rsidR="00043507">
        <w:rPr>
          <w:rFonts w:ascii="Arial" w:hAnsi="Arial" w:cs="Arial"/>
          <w:sz w:val="24"/>
          <w:szCs w:val="24"/>
        </w:rPr>
        <w:t>Winner</w:t>
      </w:r>
      <w:bookmarkStart w:id="0" w:name="_GoBack"/>
      <w:bookmarkEnd w:id="0"/>
      <w:r w:rsidRPr="00750084">
        <w:rPr>
          <w:rFonts w:ascii="Arial" w:hAnsi="Arial" w:cs="Arial"/>
          <w:sz w:val="24"/>
          <w:szCs w:val="24"/>
        </w:rPr>
        <w:t xml:space="preserve"> of the Awards.AI Venture Capital firm of the year for two years in a row, the fund’s ecosystem is supported by a large network of corporate and academic partnerships, as well as other venture funds.</w:t>
      </w:r>
      <w:r w:rsidR="00293E57" w:rsidRPr="00750084">
        <w:rPr>
          <w:rFonts w:ascii="Arial" w:hAnsi="Arial" w:cs="Arial"/>
          <w:sz w:val="24"/>
          <w:szCs w:val="24"/>
        </w:rPr>
        <w:t xml:space="preserve"> </w:t>
      </w:r>
      <w:r w:rsidR="00A207F8" w:rsidRPr="00750084">
        <w:rPr>
          <w:rFonts w:ascii="Arial" w:eastAsia="Arial" w:hAnsi="Arial" w:cs="Arial"/>
          <w:sz w:val="24"/>
          <w:szCs w:val="24"/>
          <w:lang w:val="en"/>
        </w:rPr>
        <w:t>To learn more about Analytics Ventures, visit www.analyticsventures.com.</w:t>
      </w:r>
    </w:p>
    <w:p w14:paraId="7A8EBF62" w14:textId="77777777" w:rsidR="00A207F8" w:rsidRPr="00750084" w:rsidRDefault="00A207F8" w:rsidP="00750084">
      <w:pPr>
        <w:spacing w:after="0"/>
        <w:outlineLvl w:val="0"/>
        <w:rPr>
          <w:rFonts w:ascii="Arial" w:eastAsia="Arial" w:hAnsi="Arial" w:cs="Arial"/>
          <w:b/>
          <w:sz w:val="24"/>
          <w:szCs w:val="24"/>
          <w:lang w:val="en"/>
        </w:rPr>
      </w:pPr>
    </w:p>
    <w:p w14:paraId="30D0CE0E" w14:textId="77777777" w:rsidR="00993AE8" w:rsidRPr="00750084" w:rsidRDefault="00993AE8" w:rsidP="00750084">
      <w:pPr>
        <w:spacing w:after="0"/>
        <w:rPr>
          <w:rFonts w:ascii="Arial" w:eastAsia="Arial" w:hAnsi="Arial" w:cs="Arial"/>
          <w:sz w:val="24"/>
          <w:szCs w:val="24"/>
        </w:rPr>
      </w:pPr>
    </w:p>
    <w:p w14:paraId="557DB6F1" w14:textId="0C7C0166" w:rsidR="00993AE8" w:rsidRPr="00750084" w:rsidRDefault="00993AE8" w:rsidP="00750084">
      <w:pPr>
        <w:spacing w:after="0"/>
        <w:jc w:val="center"/>
        <w:rPr>
          <w:rFonts w:ascii="Arial" w:eastAsia="Arial" w:hAnsi="Arial" w:cs="Arial"/>
          <w:sz w:val="24"/>
          <w:szCs w:val="24"/>
        </w:rPr>
      </w:pPr>
      <w:r w:rsidRPr="00750084">
        <w:rPr>
          <w:rFonts w:ascii="Arial" w:eastAsia="Arial" w:hAnsi="Arial" w:cs="Arial"/>
          <w:sz w:val="24"/>
          <w:szCs w:val="24"/>
        </w:rPr>
        <w:t># # #</w:t>
      </w:r>
    </w:p>
    <w:p w14:paraId="0C4E5BEE" w14:textId="352983F1" w:rsidR="00780799" w:rsidRPr="00750084" w:rsidRDefault="00780799" w:rsidP="00750084">
      <w:pPr>
        <w:spacing w:after="0"/>
        <w:jc w:val="center"/>
        <w:rPr>
          <w:rFonts w:ascii="Arial" w:eastAsia="Arial" w:hAnsi="Arial" w:cs="Arial"/>
          <w:sz w:val="24"/>
          <w:szCs w:val="24"/>
        </w:rPr>
      </w:pPr>
    </w:p>
    <w:p w14:paraId="5E4941BE" w14:textId="77777777" w:rsidR="00780799" w:rsidRPr="00750084" w:rsidRDefault="00780799" w:rsidP="00750084">
      <w:pPr>
        <w:spacing w:after="0"/>
        <w:outlineLvl w:val="0"/>
        <w:rPr>
          <w:rFonts w:ascii="Arial" w:eastAsia="Arial" w:hAnsi="Arial" w:cs="Arial"/>
          <w:b/>
          <w:sz w:val="24"/>
          <w:szCs w:val="24"/>
          <w:lang w:val="en"/>
        </w:rPr>
      </w:pPr>
      <w:r w:rsidRPr="00750084">
        <w:rPr>
          <w:rFonts w:ascii="Arial" w:eastAsia="Arial" w:hAnsi="Arial" w:cs="Arial"/>
          <w:b/>
          <w:sz w:val="24"/>
          <w:szCs w:val="24"/>
          <w:lang w:val="en"/>
        </w:rPr>
        <w:t xml:space="preserve">Media Contact: </w:t>
      </w:r>
    </w:p>
    <w:p w14:paraId="3B6C0A8A" w14:textId="77777777" w:rsidR="00780799" w:rsidRPr="00750084" w:rsidRDefault="00780799" w:rsidP="00750084">
      <w:pPr>
        <w:spacing w:after="0"/>
        <w:outlineLvl w:val="0"/>
        <w:rPr>
          <w:rFonts w:ascii="Arial" w:eastAsia="Arial" w:hAnsi="Arial" w:cs="Arial"/>
          <w:sz w:val="24"/>
          <w:szCs w:val="24"/>
          <w:lang w:val="en"/>
        </w:rPr>
      </w:pPr>
      <w:r w:rsidRPr="00750084">
        <w:rPr>
          <w:rFonts w:ascii="Arial" w:eastAsia="Arial" w:hAnsi="Arial" w:cs="Arial"/>
          <w:sz w:val="24"/>
          <w:szCs w:val="24"/>
          <w:lang w:val="en"/>
        </w:rPr>
        <w:t>Elizabeth Rose</w:t>
      </w:r>
    </w:p>
    <w:p w14:paraId="3ADD14EB" w14:textId="77777777" w:rsidR="00780799" w:rsidRPr="00750084" w:rsidRDefault="00780799" w:rsidP="00750084">
      <w:pPr>
        <w:spacing w:after="0"/>
        <w:outlineLvl w:val="0"/>
        <w:rPr>
          <w:rFonts w:ascii="Arial" w:eastAsia="Arial" w:hAnsi="Arial" w:cs="Arial"/>
          <w:sz w:val="24"/>
          <w:szCs w:val="24"/>
          <w:lang w:val="en"/>
        </w:rPr>
      </w:pPr>
      <w:hyperlink r:id="rId17" w:history="1">
        <w:r w:rsidRPr="00750084">
          <w:rPr>
            <w:rStyle w:val="Hyperlink"/>
            <w:rFonts w:ascii="Arial" w:eastAsia="Arial" w:hAnsi="Arial" w:cs="Arial"/>
            <w:sz w:val="24"/>
            <w:szCs w:val="24"/>
            <w:lang w:val="en"/>
          </w:rPr>
          <w:t>elizabeth@analyticsventures.com</w:t>
        </w:r>
      </w:hyperlink>
    </w:p>
    <w:p w14:paraId="4E784B78" w14:textId="77777777" w:rsidR="00780799" w:rsidRPr="00750084" w:rsidRDefault="00780799" w:rsidP="00750084">
      <w:pPr>
        <w:spacing w:after="0"/>
        <w:outlineLvl w:val="0"/>
        <w:rPr>
          <w:rFonts w:ascii="Arial" w:eastAsia="Arial" w:hAnsi="Arial" w:cs="Arial"/>
          <w:sz w:val="24"/>
          <w:szCs w:val="24"/>
          <w:lang w:val="en"/>
        </w:rPr>
      </w:pPr>
      <w:r w:rsidRPr="00750084">
        <w:rPr>
          <w:rFonts w:ascii="Arial" w:eastAsia="Arial" w:hAnsi="Arial" w:cs="Arial"/>
          <w:sz w:val="24"/>
          <w:szCs w:val="24"/>
          <w:lang w:val="en"/>
        </w:rPr>
        <w:t>+1 858-349-5741</w:t>
      </w:r>
    </w:p>
    <w:p w14:paraId="14B77D29" w14:textId="77777777" w:rsidR="00780799" w:rsidRPr="00750084" w:rsidRDefault="00780799" w:rsidP="00750084">
      <w:pPr>
        <w:spacing w:after="0"/>
        <w:rPr>
          <w:rFonts w:ascii="Arial" w:eastAsia="Arial" w:hAnsi="Arial" w:cs="Arial"/>
          <w:sz w:val="24"/>
          <w:szCs w:val="24"/>
        </w:rPr>
      </w:pPr>
    </w:p>
    <w:sectPr w:rsidR="00780799" w:rsidRPr="00750084">
      <w:head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0A88E" w14:textId="77777777" w:rsidR="00231F2B" w:rsidRDefault="00231F2B" w:rsidP="00B578E8">
      <w:pPr>
        <w:spacing w:after="0" w:line="240" w:lineRule="auto"/>
      </w:pPr>
      <w:r>
        <w:separator/>
      </w:r>
    </w:p>
  </w:endnote>
  <w:endnote w:type="continuationSeparator" w:id="0">
    <w:p w14:paraId="0DE54E7D" w14:textId="77777777" w:rsidR="00231F2B" w:rsidRDefault="00231F2B" w:rsidP="00B5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CB986" w14:textId="77777777" w:rsidR="00231F2B" w:rsidRDefault="00231F2B" w:rsidP="00B578E8">
      <w:pPr>
        <w:spacing w:after="0" w:line="240" w:lineRule="auto"/>
      </w:pPr>
      <w:r>
        <w:separator/>
      </w:r>
    </w:p>
  </w:footnote>
  <w:footnote w:type="continuationSeparator" w:id="0">
    <w:p w14:paraId="6781A9E5" w14:textId="77777777" w:rsidR="00231F2B" w:rsidRDefault="00231F2B" w:rsidP="00B5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9874A" w14:textId="75CB2959" w:rsidR="00B578E8" w:rsidRDefault="00EF59D9">
    <w:pPr>
      <w:pStyle w:val="Header"/>
    </w:pPr>
    <w:r>
      <w:rPr>
        <w:noProof/>
      </w:rPr>
      <w:t>For Immediate</w:t>
    </w:r>
    <w:r w:rsidR="002F79B7">
      <w:t xml:space="preserv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E94D54"/>
    <w:multiLevelType w:val="multilevel"/>
    <w:tmpl w:val="97E82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A"/>
    <w:rsid w:val="00034F1A"/>
    <w:rsid w:val="00043507"/>
    <w:rsid w:val="000769E5"/>
    <w:rsid w:val="00082468"/>
    <w:rsid w:val="000A3C50"/>
    <w:rsid w:val="000E1C68"/>
    <w:rsid w:val="00123CB7"/>
    <w:rsid w:val="00151D1E"/>
    <w:rsid w:val="0016739D"/>
    <w:rsid w:val="00171846"/>
    <w:rsid w:val="001A00BE"/>
    <w:rsid w:val="001D6F70"/>
    <w:rsid w:val="00231F2B"/>
    <w:rsid w:val="00236890"/>
    <w:rsid w:val="00254C63"/>
    <w:rsid w:val="00264E0C"/>
    <w:rsid w:val="00293216"/>
    <w:rsid w:val="00293E57"/>
    <w:rsid w:val="002A65EF"/>
    <w:rsid w:val="002B4840"/>
    <w:rsid w:val="002C27E4"/>
    <w:rsid w:val="002D6287"/>
    <w:rsid w:val="002F79B7"/>
    <w:rsid w:val="00321D07"/>
    <w:rsid w:val="003421D2"/>
    <w:rsid w:val="00355D58"/>
    <w:rsid w:val="00365B1E"/>
    <w:rsid w:val="00370491"/>
    <w:rsid w:val="00371A47"/>
    <w:rsid w:val="00383A8C"/>
    <w:rsid w:val="003A6106"/>
    <w:rsid w:val="003A7D1E"/>
    <w:rsid w:val="003B2476"/>
    <w:rsid w:val="003B74ED"/>
    <w:rsid w:val="003D196F"/>
    <w:rsid w:val="004304B2"/>
    <w:rsid w:val="00442052"/>
    <w:rsid w:val="004B09FA"/>
    <w:rsid w:val="004B3643"/>
    <w:rsid w:val="004D0A35"/>
    <w:rsid w:val="004E2DE2"/>
    <w:rsid w:val="00502B4E"/>
    <w:rsid w:val="00505028"/>
    <w:rsid w:val="005131EE"/>
    <w:rsid w:val="00547ECE"/>
    <w:rsid w:val="00562E3E"/>
    <w:rsid w:val="00567D36"/>
    <w:rsid w:val="00597BA2"/>
    <w:rsid w:val="005C3BDB"/>
    <w:rsid w:val="005C4E18"/>
    <w:rsid w:val="005C7FF5"/>
    <w:rsid w:val="005E016A"/>
    <w:rsid w:val="00606825"/>
    <w:rsid w:val="006460F9"/>
    <w:rsid w:val="00646C3A"/>
    <w:rsid w:val="00665DF1"/>
    <w:rsid w:val="00672A8F"/>
    <w:rsid w:val="006E5C12"/>
    <w:rsid w:val="006E5D89"/>
    <w:rsid w:val="007343ED"/>
    <w:rsid w:val="00750084"/>
    <w:rsid w:val="007535BD"/>
    <w:rsid w:val="00756C42"/>
    <w:rsid w:val="00762C92"/>
    <w:rsid w:val="007631E6"/>
    <w:rsid w:val="00780799"/>
    <w:rsid w:val="007B512E"/>
    <w:rsid w:val="007C0211"/>
    <w:rsid w:val="007E0293"/>
    <w:rsid w:val="007F5F24"/>
    <w:rsid w:val="00824694"/>
    <w:rsid w:val="00867304"/>
    <w:rsid w:val="008A453E"/>
    <w:rsid w:val="008B307C"/>
    <w:rsid w:val="008E5AE3"/>
    <w:rsid w:val="008F01D6"/>
    <w:rsid w:val="008F1C91"/>
    <w:rsid w:val="00922B24"/>
    <w:rsid w:val="0096178C"/>
    <w:rsid w:val="00980D0D"/>
    <w:rsid w:val="00993AE8"/>
    <w:rsid w:val="00996D31"/>
    <w:rsid w:val="009A7DD5"/>
    <w:rsid w:val="009B1DC4"/>
    <w:rsid w:val="009B391D"/>
    <w:rsid w:val="00A03D85"/>
    <w:rsid w:val="00A168C1"/>
    <w:rsid w:val="00A207F8"/>
    <w:rsid w:val="00A36E8F"/>
    <w:rsid w:val="00A462D0"/>
    <w:rsid w:val="00A54D79"/>
    <w:rsid w:val="00AA4846"/>
    <w:rsid w:val="00AF4AD6"/>
    <w:rsid w:val="00AF6386"/>
    <w:rsid w:val="00B01076"/>
    <w:rsid w:val="00B24201"/>
    <w:rsid w:val="00B50117"/>
    <w:rsid w:val="00B578E8"/>
    <w:rsid w:val="00B6523C"/>
    <w:rsid w:val="00B8257A"/>
    <w:rsid w:val="00BA279D"/>
    <w:rsid w:val="00BD29DD"/>
    <w:rsid w:val="00BE66E9"/>
    <w:rsid w:val="00BF5C35"/>
    <w:rsid w:val="00BF5DCF"/>
    <w:rsid w:val="00C06EFE"/>
    <w:rsid w:val="00C32795"/>
    <w:rsid w:val="00C630DB"/>
    <w:rsid w:val="00C77165"/>
    <w:rsid w:val="00C8294E"/>
    <w:rsid w:val="00CA503D"/>
    <w:rsid w:val="00CE3D05"/>
    <w:rsid w:val="00CF0E36"/>
    <w:rsid w:val="00D41A62"/>
    <w:rsid w:val="00DF0EA0"/>
    <w:rsid w:val="00E07D3F"/>
    <w:rsid w:val="00E12761"/>
    <w:rsid w:val="00E168B9"/>
    <w:rsid w:val="00EA044A"/>
    <w:rsid w:val="00EB7CA1"/>
    <w:rsid w:val="00EE1A41"/>
    <w:rsid w:val="00EF4336"/>
    <w:rsid w:val="00EF59D9"/>
    <w:rsid w:val="00F7113A"/>
    <w:rsid w:val="00F71AC5"/>
    <w:rsid w:val="00F733E1"/>
    <w:rsid w:val="00FD32A9"/>
    <w:rsid w:val="00FE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0AE4E"/>
  <w15:docId w15:val="{F431326D-7A0E-0145-A452-2300C11F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E016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016A"/>
    <w:rPr>
      <w:rFonts w:ascii="Times New Roman" w:hAnsi="Times New Roman" w:cs="Times New Roman"/>
      <w:sz w:val="18"/>
      <w:szCs w:val="18"/>
    </w:rPr>
  </w:style>
  <w:style w:type="character" w:styleId="Hyperlink">
    <w:name w:val="Hyperlink"/>
    <w:basedOn w:val="DefaultParagraphFont"/>
    <w:uiPriority w:val="99"/>
    <w:unhideWhenUsed/>
    <w:rsid w:val="00EF4336"/>
    <w:rPr>
      <w:color w:val="0000FF" w:themeColor="hyperlink"/>
      <w:u w:val="single"/>
    </w:rPr>
  </w:style>
  <w:style w:type="character" w:styleId="CommentReference">
    <w:name w:val="annotation reference"/>
    <w:basedOn w:val="DefaultParagraphFont"/>
    <w:uiPriority w:val="99"/>
    <w:semiHidden/>
    <w:unhideWhenUsed/>
    <w:rsid w:val="00BF5C35"/>
    <w:rPr>
      <w:sz w:val="16"/>
      <w:szCs w:val="16"/>
    </w:rPr>
  </w:style>
  <w:style w:type="paragraph" w:styleId="CommentText">
    <w:name w:val="annotation text"/>
    <w:basedOn w:val="Normal"/>
    <w:link w:val="CommentTextChar"/>
    <w:uiPriority w:val="99"/>
    <w:semiHidden/>
    <w:unhideWhenUsed/>
    <w:rsid w:val="00BF5C35"/>
    <w:pPr>
      <w:spacing w:line="240" w:lineRule="auto"/>
    </w:pPr>
    <w:rPr>
      <w:sz w:val="20"/>
      <w:szCs w:val="20"/>
    </w:rPr>
  </w:style>
  <w:style w:type="character" w:customStyle="1" w:styleId="CommentTextChar">
    <w:name w:val="Comment Text Char"/>
    <w:basedOn w:val="DefaultParagraphFont"/>
    <w:link w:val="CommentText"/>
    <w:uiPriority w:val="99"/>
    <w:semiHidden/>
    <w:rsid w:val="00BF5C35"/>
    <w:rPr>
      <w:sz w:val="20"/>
      <w:szCs w:val="20"/>
    </w:rPr>
  </w:style>
  <w:style w:type="paragraph" w:styleId="CommentSubject">
    <w:name w:val="annotation subject"/>
    <w:basedOn w:val="CommentText"/>
    <w:next w:val="CommentText"/>
    <w:link w:val="CommentSubjectChar"/>
    <w:uiPriority w:val="99"/>
    <w:semiHidden/>
    <w:unhideWhenUsed/>
    <w:rsid w:val="00BF5C35"/>
    <w:rPr>
      <w:b/>
      <w:bCs/>
    </w:rPr>
  </w:style>
  <w:style w:type="character" w:customStyle="1" w:styleId="CommentSubjectChar">
    <w:name w:val="Comment Subject Char"/>
    <w:basedOn w:val="CommentTextChar"/>
    <w:link w:val="CommentSubject"/>
    <w:uiPriority w:val="99"/>
    <w:semiHidden/>
    <w:rsid w:val="00BF5C35"/>
    <w:rPr>
      <w:b/>
      <w:bCs/>
      <w:sz w:val="20"/>
      <w:szCs w:val="20"/>
    </w:rPr>
  </w:style>
  <w:style w:type="character" w:customStyle="1" w:styleId="UnresolvedMention1">
    <w:name w:val="Unresolved Mention1"/>
    <w:basedOn w:val="DefaultParagraphFont"/>
    <w:uiPriority w:val="99"/>
    <w:semiHidden/>
    <w:unhideWhenUsed/>
    <w:rsid w:val="000769E5"/>
    <w:rPr>
      <w:color w:val="605E5C"/>
      <w:shd w:val="clear" w:color="auto" w:fill="E1DFDD"/>
    </w:rPr>
  </w:style>
  <w:style w:type="character" w:customStyle="1" w:styleId="UnresolvedMention2">
    <w:name w:val="Unresolved Mention2"/>
    <w:basedOn w:val="DefaultParagraphFont"/>
    <w:uiPriority w:val="99"/>
    <w:semiHidden/>
    <w:unhideWhenUsed/>
    <w:rsid w:val="00AF6386"/>
    <w:rPr>
      <w:color w:val="605E5C"/>
      <w:shd w:val="clear" w:color="auto" w:fill="E1DFDD"/>
    </w:rPr>
  </w:style>
  <w:style w:type="character" w:styleId="FollowedHyperlink">
    <w:name w:val="FollowedHyperlink"/>
    <w:basedOn w:val="DefaultParagraphFont"/>
    <w:uiPriority w:val="99"/>
    <w:semiHidden/>
    <w:unhideWhenUsed/>
    <w:rsid w:val="007F5F24"/>
    <w:rPr>
      <w:color w:val="800080" w:themeColor="followedHyperlink"/>
      <w:u w:val="single"/>
    </w:rPr>
  </w:style>
  <w:style w:type="paragraph" w:styleId="Header">
    <w:name w:val="header"/>
    <w:basedOn w:val="Normal"/>
    <w:link w:val="HeaderChar"/>
    <w:uiPriority w:val="99"/>
    <w:unhideWhenUsed/>
    <w:rsid w:val="00B5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E8"/>
  </w:style>
  <w:style w:type="paragraph" w:styleId="Footer">
    <w:name w:val="footer"/>
    <w:basedOn w:val="Normal"/>
    <w:link w:val="FooterChar"/>
    <w:uiPriority w:val="99"/>
    <w:unhideWhenUsed/>
    <w:rsid w:val="00B57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E8"/>
  </w:style>
  <w:style w:type="paragraph" w:styleId="NormalWeb">
    <w:name w:val="Normal (Web)"/>
    <w:basedOn w:val="Normal"/>
    <w:uiPriority w:val="99"/>
    <w:semiHidden/>
    <w:unhideWhenUsed/>
    <w:rsid w:val="004D0A35"/>
    <w:pPr>
      <w:spacing w:before="100" w:beforeAutospacing="1" w:after="100" w:afterAutospacing="1"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AA4846"/>
    <w:rPr>
      <w:color w:val="605E5C"/>
      <w:shd w:val="clear" w:color="auto" w:fill="E1DFDD"/>
    </w:rPr>
  </w:style>
  <w:style w:type="character" w:styleId="Strong">
    <w:name w:val="Strong"/>
    <w:basedOn w:val="DefaultParagraphFont"/>
    <w:uiPriority w:val="22"/>
    <w:qFormat/>
    <w:rsid w:val="004304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5778">
      <w:bodyDiv w:val="1"/>
      <w:marLeft w:val="0"/>
      <w:marRight w:val="0"/>
      <w:marTop w:val="0"/>
      <w:marBottom w:val="0"/>
      <w:divBdr>
        <w:top w:val="none" w:sz="0" w:space="0" w:color="auto"/>
        <w:left w:val="none" w:sz="0" w:space="0" w:color="auto"/>
        <w:bottom w:val="none" w:sz="0" w:space="0" w:color="auto"/>
        <w:right w:val="none" w:sz="0" w:space="0" w:color="auto"/>
      </w:divBdr>
    </w:div>
    <w:div w:id="210577563">
      <w:bodyDiv w:val="1"/>
      <w:marLeft w:val="0"/>
      <w:marRight w:val="0"/>
      <w:marTop w:val="0"/>
      <w:marBottom w:val="0"/>
      <w:divBdr>
        <w:top w:val="none" w:sz="0" w:space="0" w:color="auto"/>
        <w:left w:val="none" w:sz="0" w:space="0" w:color="auto"/>
        <w:bottom w:val="none" w:sz="0" w:space="0" w:color="auto"/>
        <w:right w:val="none" w:sz="0" w:space="0" w:color="auto"/>
      </w:divBdr>
      <w:divsChild>
        <w:div w:id="1174537253">
          <w:marLeft w:val="0"/>
          <w:marRight w:val="0"/>
          <w:marTop w:val="0"/>
          <w:marBottom w:val="0"/>
          <w:divBdr>
            <w:top w:val="none" w:sz="0" w:space="0" w:color="auto"/>
            <w:left w:val="none" w:sz="0" w:space="0" w:color="auto"/>
            <w:bottom w:val="none" w:sz="0" w:space="0" w:color="auto"/>
            <w:right w:val="none" w:sz="0" w:space="0" w:color="auto"/>
          </w:divBdr>
          <w:divsChild>
            <w:div w:id="1287274829">
              <w:marLeft w:val="0"/>
              <w:marRight w:val="0"/>
              <w:marTop w:val="0"/>
              <w:marBottom w:val="0"/>
              <w:divBdr>
                <w:top w:val="none" w:sz="0" w:space="0" w:color="auto"/>
                <w:left w:val="none" w:sz="0" w:space="0" w:color="auto"/>
                <w:bottom w:val="none" w:sz="0" w:space="0" w:color="auto"/>
                <w:right w:val="none" w:sz="0" w:space="0" w:color="auto"/>
              </w:divBdr>
              <w:divsChild>
                <w:div w:id="511645402">
                  <w:marLeft w:val="0"/>
                  <w:marRight w:val="0"/>
                  <w:marTop w:val="0"/>
                  <w:marBottom w:val="0"/>
                  <w:divBdr>
                    <w:top w:val="none" w:sz="0" w:space="0" w:color="auto"/>
                    <w:left w:val="none" w:sz="0" w:space="0" w:color="auto"/>
                    <w:bottom w:val="none" w:sz="0" w:space="0" w:color="auto"/>
                    <w:right w:val="none" w:sz="0" w:space="0" w:color="auto"/>
                  </w:divBdr>
                </w:div>
                <w:div w:id="887381259">
                  <w:marLeft w:val="0"/>
                  <w:marRight w:val="0"/>
                  <w:marTop w:val="0"/>
                  <w:marBottom w:val="0"/>
                  <w:divBdr>
                    <w:top w:val="none" w:sz="0" w:space="0" w:color="auto"/>
                    <w:left w:val="none" w:sz="0" w:space="0" w:color="auto"/>
                    <w:bottom w:val="none" w:sz="0" w:space="0" w:color="auto"/>
                    <w:right w:val="none" w:sz="0" w:space="0" w:color="auto"/>
                  </w:divBdr>
                </w:div>
                <w:div w:id="1008290429">
                  <w:marLeft w:val="0"/>
                  <w:marRight w:val="0"/>
                  <w:marTop w:val="0"/>
                  <w:marBottom w:val="0"/>
                  <w:divBdr>
                    <w:top w:val="none" w:sz="0" w:space="0" w:color="auto"/>
                    <w:left w:val="none" w:sz="0" w:space="0" w:color="auto"/>
                    <w:bottom w:val="none" w:sz="0" w:space="0" w:color="auto"/>
                    <w:right w:val="none" w:sz="0" w:space="0" w:color="auto"/>
                  </w:divBdr>
                </w:div>
                <w:div w:id="1147430150">
                  <w:marLeft w:val="0"/>
                  <w:marRight w:val="0"/>
                  <w:marTop w:val="0"/>
                  <w:marBottom w:val="0"/>
                  <w:divBdr>
                    <w:top w:val="none" w:sz="0" w:space="0" w:color="auto"/>
                    <w:left w:val="none" w:sz="0" w:space="0" w:color="auto"/>
                    <w:bottom w:val="none" w:sz="0" w:space="0" w:color="auto"/>
                    <w:right w:val="none" w:sz="0" w:space="0" w:color="auto"/>
                  </w:divBdr>
                </w:div>
                <w:div w:id="143146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456401">
      <w:bodyDiv w:val="1"/>
      <w:marLeft w:val="0"/>
      <w:marRight w:val="0"/>
      <w:marTop w:val="0"/>
      <w:marBottom w:val="0"/>
      <w:divBdr>
        <w:top w:val="none" w:sz="0" w:space="0" w:color="auto"/>
        <w:left w:val="none" w:sz="0" w:space="0" w:color="auto"/>
        <w:bottom w:val="none" w:sz="0" w:space="0" w:color="auto"/>
        <w:right w:val="none" w:sz="0" w:space="0" w:color="auto"/>
      </w:divBdr>
    </w:div>
    <w:div w:id="716392026">
      <w:bodyDiv w:val="1"/>
      <w:marLeft w:val="0"/>
      <w:marRight w:val="0"/>
      <w:marTop w:val="0"/>
      <w:marBottom w:val="0"/>
      <w:divBdr>
        <w:top w:val="none" w:sz="0" w:space="0" w:color="auto"/>
        <w:left w:val="none" w:sz="0" w:space="0" w:color="auto"/>
        <w:bottom w:val="none" w:sz="0" w:space="0" w:color="auto"/>
        <w:right w:val="none" w:sz="0" w:space="0" w:color="auto"/>
      </w:divBdr>
    </w:div>
    <w:div w:id="968129685">
      <w:bodyDiv w:val="1"/>
      <w:marLeft w:val="0"/>
      <w:marRight w:val="0"/>
      <w:marTop w:val="0"/>
      <w:marBottom w:val="0"/>
      <w:divBdr>
        <w:top w:val="none" w:sz="0" w:space="0" w:color="auto"/>
        <w:left w:val="none" w:sz="0" w:space="0" w:color="auto"/>
        <w:bottom w:val="none" w:sz="0" w:space="0" w:color="auto"/>
        <w:right w:val="none" w:sz="0" w:space="0" w:color="auto"/>
      </w:divBdr>
    </w:div>
    <w:div w:id="1512060000">
      <w:bodyDiv w:val="1"/>
      <w:marLeft w:val="0"/>
      <w:marRight w:val="0"/>
      <w:marTop w:val="0"/>
      <w:marBottom w:val="0"/>
      <w:divBdr>
        <w:top w:val="none" w:sz="0" w:space="0" w:color="auto"/>
        <w:left w:val="none" w:sz="0" w:space="0" w:color="auto"/>
        <w:bottom w:val="none" w:sz="0" w:space="0" w:color="auto"/>
        <w:right w:val="none" w:sz="0" w:space="0" w:color="auto"/>
      </w:divBdr>
    </w:div>
    <w:div w:id="180141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alytics-ventures.com/" TargetMode="External"/><Relationship Id="rId13" Type="http://schemas.openxmlformats.org/officeDocument/2006/relationships/hyperlink" Target="http://Informed.A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phatrai.com/" TargetMode="External"/><Relationship Id="rId17" Type="http://schemas.openxmlformats.org/officeDocument/2006/relationships/hyperlink" Target="mailto:elizabeth@analyticsventures.com" TargetMode="External"/><Relationship Id="rId2" Type="http://schemas.openxmlformats.org/officeDocument/2006/relationships/numbering" Target="numbering.xml"/><Relationship Id="rId16" Type="http://schemas.openxmlformats.org/officeDocument/2006/relationships/hyperlink" Target="http://Neurons.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zuhm.com" TargetMode="External"/><Relationship Id="rId5" Type="http://schemas.openxmlformats.org/officeDocument/2006/relationships/webSettings" Target="webSettings.xml"/><Relationship Id="rId15" Type="http://schemas.openxmlformats.org/officeDocument/2006/relationships/hyperlink" Target="http://Events.AI" TargetMode="External"/><Relationship Id="rId10" Type="http://schemas.openxmlformats.org/officeDocument/2006/relationships/hyperlink" Target="http://www.dynam.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wards.ai/" TargetMode="External"/><Relationship Id="rId14" Type="http://schemas.openxmlformats.org/officeDocument/2006/relationships/hyperlink" Target="http://into.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03BC-593F-EB45-921F-C9EAA726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Niemiec</dc:creator>
  <cp:keywords/>
  <dc:description/>
  <cp:lastModifiedBy>Elizabeth Rose</cp:lastModifiedBy>
  <cp:revision>4</cp:revision>
  <dcterms:created xsi:type="dcterms:W3CDTF">2019-11-05T18:11:00Z</dcterms:created>
  <dcterms:modified xsi:type="dcterms:W3CDTF">2019-11-05T18:46:00Z</dcterms:modified>
</cp:coreProperties>
</file>