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6D742" w14:textId="77777777" w:rsidR="00252B87" w:rsidRDefault="00252B87" w:rsidP="00CC4423">
      <w:pPr>
        <w:rPr>
          <w:i/>
          <w:sz w:val="20"/>
          <w:szCs w:val="20"/>
        </w:rPr>
      </w:pPr>
    </w:p>
    <w:p w14:paraId="6F031473" w14:textId="3F13EC45" w:rsidR="00D95F04" w:rsidRDefault="00D95F04" w:rsidP="00D95F04">
      <w:pPr>
        <w:jc w:val="center"/>
        <w:rPr>
          <w:b/>
          <w:sz w:val="20"/>
          <w:szCs w:val="20"/>
        </w:rPr>
      </w:pPr>
      <w:r w:rsidRPr="00DB7639">
        <w:rPr>
          <w:noProof/>
          <w:sz w:val="20"/>
          <w:szCs w:val="20"/>
        </w:rPr>
        <w:drawing>
          <wp:inline distT="0" distB="0" distL="0" distR="0" wp14:anchorId="02611F38" wp14:editId="6A80F0CA">
            <wp:extent cx="3994297" cy="10789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017077" cy="1085072"/>
                    </a:xfrm>
                    <a:prstGeom prst="rect">
                      <a:avLst/>
                    </a:prstGeom>
                  </pic:spPr>
                </pic:pic>
              </a:graphicData>
            </a:graphic>
          </wp:inline>
        </w:drawing>
      </w:r>
    </w:p>
    <w:p w14:paraId="74BBA30B" w14:textId="77777777" w:rsidR="00E12131" w:rsidRPr="00AD3535" w:rsidRDefault="00E12131" w:rsidP="00D95F04">
      <w:pPr>
        <w:spacing w:after="0" w:line="240" w:lineRule="auto"/>
        <w:ind w:left="-720" w:right="-810"/>
        <w:rPr>
          <w:b/>
          <w:sz w:val="20"/>
          <w:szCs w:val="20"/>
        </w:rPr>
      </w:pPr>
      <w:r w:rsidRPr="00AD3535">
        <w:rPr>
          <w:b/>
          <w:sz w:val="20"/>
          <w:szCs w:val="20"/>
        </w:rPr>
        <w:t>MEDIA CONTACT:</w:t>
      </w:r>
    </w:p>
    <w:p w14:paraId="66C06A57" w14:textId="21439A44" w:rsidR="00E12131" w:rsidRDefault="00E12131" w:rsidP="00D95F04">
      <w:pPr>
        <w:spacing w:after="0" w:line="240" w:lineRule="auto"/>
        <w:ind w:left="-720" w:right="-810"/>
        <w:rPr>
          <w:sz w:val="20"/>
          <w:szCs w:val="20"/>
        </w:rPr>
      </w:pPr>
      <w:r>
        <w:rPr>
          <w:sz w:val="20"/>
          <w:szCs w:val="20"/>
        </w:rPr>
        <w:t>Marci Katz-VP Marketing</w:t>
      </w:r>
    </w:p>
    <w:p w14:paraId="7EBC77F3" w14:textId="77777777" w:rsidR="00E12131" w:rsidRPr="008E24F0" w:rsidRDefault="00E12131" w:rsidP="00D95F04">
      <w:pPr>
        <w:spacing w:after="0" w:line="240" w:lineRule="auto"/>
        <w:ind w:left="-720" w:right="-810"/>
        <w:rPr>
          <w:sz w:val="20"/>
          <w:szCs w:val="20"/>
        </w:rPr>
      </w:pPr>
      <w:r w:rsidRPr="008E24F0">
        <w:rPr>
          <w:sz w:val="20"/>
          <w:szCs w:val="20"/>
        </w:rPr>
        <w:t>(781) 897</w:t>
      </w:r>
      <w:r w:rsidR="00057A93">
        <w:rPr>
          <w:sz w:val="20"/>
          <w:szCs w:val="20"/>
        </w:rPr>
        <w:t>-</w:t>
      </w:r>
      <w:r w:rsidRPr="008E24F0">
        <w:rPr>
          <w:sz w:val="20"/>
          <w:szCs w:val="20"/>
        </w:rPr>
        <w:t>0401</w:t>
      </w:r>
    </w:p>
    <w:p w14:paraId="52F9FFCD" w14:textId="51829695" w:rsidR="00057A93" w:rsidRDefault="009837B5" w:rsidP="00D95F04">
      <w:pPr>
        <w:ind w:left="-720" w:right="-810"/>
        <w:rPr>
          <w:sz w:val="20"/>
          <w:szCs w:val="20"/>
        </w:rPr>
      </w:pPr>
      <w:hyperlink r:id="rId5" w:history="1">
        <w:r w:rsidR="00D95F04" w:rsidRPr="004F1A56">
          <w:rPr>
            <w:rStyle w:val="Hyperlink"/>
            <w:sz w:val="20"/>
            <w:szCs w:val="20"/>
          </w:rPr>
          <w:t>Mkatz@newpro.com</w:t>
        </w:r>
      </w:hyperlink>
      <w:r w:rsidR="00D95F04">
        <w:rPr>
          <w:sz w:val="20"/>
          <w:szCs w:val="20"/>
        </w:rPr>
        <w:tab/>
      </w:r>
      <w:r w:rsidR="00D95F04">
        <w:rPr>
          <w:sz w:val="20"/>
          <w:szCs w:val="20"/>
        </w:rPr>
        <w:tab/>
      </w:r>
      <w:r w:rsidR="00D95F04">
        <w:rPr>
          <w:sz w:val="20"/>
          <w:szCs w:val="20"/>
        </w:rPr>
        <w:tab/>
      </w:r>
      <w:r w:rsidR="00D95F04">
        <w:rPr>
          <w:sz w:val="20"/>
          <w:szCs w:val="20"/>
        </w:rPr>
        <w:tab/>
      </w:r>
      <w:r w:rsidR="00D95F04">
        <w:rPr>
          <w:sz w:val="20"/>
          <w:szCs w:val="20"/>
        </w:rPr>
        <w:tab/>
      </w:r>
      <w:r w:rsidR="00D95F04">
        <w:rPr>
          <w:sz w:val="20"/>
          <w:szCs w:val="20"/>
        </w:rPr>
        <w:tab/>
      </w:r>
      <w:r w:rsidR="00D95F04">
        <w:rPr>
          <w:sz w:val="20"/>
          <w:szCs w:val="20"/>
        </w:rPr>
        <w:tab/>
      </w:r>
      <w:r w:rsidR="00D95F04">
        <w:rPr>
          <w:sz w:val="20"/>
          <w:szCs w:val="20"/>
        </w:rPr>
        <w:tab/>
      </w:r>
      <w:r w:rsidR="00D95F04">
        <w:rPr>
          <w:sz w:val="20"/>
          <w:szCs w:val="20"/>
        </w:rPr>
        <w:tab/>
      </w:r>
      <w:r w:rsidR="00D95F04">
        <w:rPr>
          <w:sz w:val="20"/>
          <w:szCs w:val="20"/>
        </w:rPr>
        <w:tab/>
      </w:r>
      <w:r w:rsidR="00D95F04" w:rsidRPr="00D95F04">
        <w:rPr>
          <w:b/>
          <w:bCs/>
          <w:sz w:val="20"/>
          <w:szCs w:val="20"/>
        </w:rPr>
        <w:t>For Immediate Release</w:t>
      </w:r>
    </w:p>
    <w:p w14:paraId="68D79EBC" w14:textId="0164BCDD" w:rsidR="00D77103" w:rsidRDefault="00DF2D0F" w:rsidP="00D95F04">
      <w:pPr>
        <w:ind w:left="-720" w:right="-810"/>
        <w:jc w:val="center"/>
        <w:rPr>
          <w:b/>
          <w:sz w:val="20"/>
          <w:szCs w:val="20"/>
        </w:rPr>
      </w:pPr>
      <w:r>
        <w:rPr>
          <w:b/>
          <w:sz w:val="20"/>
          <w:szCs w:val="20"/>
        </w:rPr>
        <w:t>NEWPRO Celebrates 75 years serving New England</w:t>
      </w:r>
      <w:r w:rsidR="0060622B">
        <w:rPr>
          <w:b/>
          <w:sz w:val="20"/>
          <w:szCs w:val="20"/>
        </w:rPr>
        <w:t xml:space="preserve"> Homeowners</w:t>
      </w:r>
    </w:p>
    <w:p w14:paraId="32F17D5F" w14:textId="52674A9D" w:rsidR="00E12131" w:rsidRDefault="3B2F2A40" w:rsidP="00D95F04">
      <w:pPr>
        <w:ind w:left="-720" w:right="-810"/>
        <w:rPr>
          <w:sz w:val="20"/>
          <w:szCs w:val="20"/>
        </w:rPr>
      </w:pPr>
      <w:r w:rsidRPr="3B2F2A40">
        <w:rPr>
          <w:b/>
          <w:bCs/>
          <w:i/>
          <w:iCs/>
          <w:sz w:val="20"/>
          <w:szCs w:val="20"/>
        </w:rPr>
        <w:t xml:space="preserve">Woburn, Massachusetts, January 6, 2020 </w:t>
      </w:r>
      <w:r w:rsidRPr="3B2F2A40">
        <w:rPr>
          <w:i/>
          <w:iCs/>
          <w:sz w:val="20"/>
          <w:szCs w:val="20"/>
        </w:rPr>
        <w:t>---</w:t>
      </w:r>
      <w:r w:rsidRPr="3B2F2A40">
        <w:rPr>
          <w:sz w:val="20"/>
          <w:szCs w:val="20"/>
        </w:rPr>
        <w:t xml:space="preserve"> This year marks 75 years that NEWPRO has served New England homeowners with home improvement solutions.  The story begins in 1945, as a window treatment business out of the basement of first-generation Mary and Anthony Cogliani’s Medford home.  In the 1960s, 2</w:t>
      </w:r>
      <w:r w:rsidRPr="3B2F2A40">
        <w:rPr>
          <w:sz w:val="20"/>
          <w:szCs w:val="20"/>
          <w:vertAlign w:val="superscript"/>
        </w:rPr>
        <w:t>nd</w:t>
      </w:r>
      <w:r w:rsidRPr="3B2F2A40">
        <w:rPr>
          <w:sz w:val="20"/>
          <w:szCs w:val="20"/>
        </w:rPr>
        <w:t xml:space="preserve"> generation Nicholas Cogliani joined the family business as an installer’s helper.  He then expanded the business into the exterior home improvement category.  In 1978, he established NEWPRO in response to the energy crisis and the demand for energy efficient products.  Nicholas has achieved prestigious industry recognitions and was a co-founder of the National Home Improvement Management Summit (HIMS).  In addition, he received the </w:t>
      </w:r>
      <w:r w:rsidR="00E47D0E">
        <w:rPr>
          <w:sz w:val="20"/>
          <w:szCs w:val="20"/>
        </w:rPr>
        <w:t xml:space="preserve">esteemed </w:t>
      </w:r>
      <w:r w:rsidRPr="3B2F2A40">
        <w:rPr>
          <w:sz w:val="20"/>
          <w:szCs w:val="20"/>
        </w:rPr>
        <w:t xml:space="preserve">Legends of the Home Improvement Industry award.  He </w:t>
      </w:r>
      <w:r w:rsidR="00BE4AFB">
        <w:rPr>
          <w:sz w:val="20"/>
          <w:szCs w:val="20"/>
        </w:rPr>
        <w:t>is recognized as a</w:t>
      </w:r>
      <w:r w:rsidRPr="3B2F2A40">
        <w:rPr>
          <w:sz w:val="20"/>
          <w:szCs w:val="20"/>
        </w:rPr>
        <w:t xml:space="preserve"> pioneer</w:t>
      </w:r>
      <w:r w:rsidR="009837B5">
        <w:rPr>
          <w:sz w:val="20"/>
          <w:szCs w:val="20"/>
        </w:rPr>
        <w:t>/innovator</w:t>
      </w:r>
      <w:bookmarkStart w:id="0" w:name="_GoBack"/>
      <w:bookmarkEnd w:id="0"/>
      <w:r w:rsidRPr="3B2F2A40">
        <w:rPr>
          <w:sz w:val="20"/>
          <w:szCs w:val="20"/>
        </w:rPr>
        <w:t xml:space="preserve"> in the industry.   Today 75 years later, NEWPRO is led by third generation family, Anthony (Nick) Cogliani, with over 300,000 happy homeowners throughout New England and over 200 employees upholding the values that were established from the humble beginnings.     </w:t>
      </w:r>
    </w:p>
    <w:p w14:paraId="709DA074" w14:textId="2371A00D" w:rsidR="0047409B" w:rsidRDefault="3B2F2A40" w:rsidP="00D95F04">
      <w:pPr>
        <w:ind w:left="-720" w:right="-810"/>
        <w:rPr>
          <w:sz w:val="20"/>
          <w:szCs w:val="20"/>
        </w:rPr>
      </w:pPr>
      <w:r w:rsidRPr="3B2F2A40">
        <w:rPr>
          <w:sz w:val="20"/>
          <w:szCs w:val="20"/>
        </w:rPr>
        <w:t xml:space="preserve">Today, NEWPRO offers energy efficient replacement windows, doors, siding, roofing, baths, showers and walk-in baths.  They have exclusive partnerships with nationally recognized brands including KOHLER and Jacuzzi.  NEWPROs longevity, market share and five-star reputation with homeowners for an exceptional customer journey are features that distinguish the organization in a very competitive market.  </w:t>
      </w:r>
    </w:p>
    <w:p w14:paraId="7BD44F53" w14:textId="3640E86D" w:rsidR="0047409B" w:rsidRDefault="3B2F2A40" w:rsidP="00D95F04">
      <w:pPr>
        <w:ind w:left="-720" w:right="-810"/>
        <w:rPr>
          <w:sz w:val="20"/>
          <w:szCs w:val="20"/>
        </w:rPr>
      </w:pPr>
      <w:r w:rsidRPr="3B2F2A40">
        <w:rPr>
          <w:sz w:val="20"/>
          <w:szCs w:val="20"/>
        </w:rPr>
        <w:t>Tremendous growth</w:t>
      </w:r>
      <w:r w:rsidR="00B2389E">
        <w:rPr>
          <w:sz w:val="20"/>
          <w:szCs w:val="20"/>
        </w:rPr>
        <w:t xml:space="preserve"> based on demand</w:t>
      </w:r>
      <w:r w:rsidRPr="3B2F2A40">
        <w:rPr>
          <w:sz w:val="20"/>
          <w:szCs w:val="20"/>
        </w:rPr>
        <w:t xml:space="preserve"> and an earned reputation both locally and nationally are the result of some prestigious awards and accomplishments</w:t>
      </w:r>
      <w:r w:rsidR="00915F98">
        <w:rPr>
          <w:sz w:val="20"/>
          <w:szCs w:val="20"/>
        </w:rPr>
        <w:t xml:space="preserve">.  </w:t>
      </w:r>
      <w:r w:rsidRPr="3B2F2A40">
        <w:rPr>
          <w:sz w:val="20"/>
          <w:szCs w:val="20"/>
        </w:rPr>
        <w:t>For the second consecutive year NEWPRO has made Inc. Magazine’s Inc. 5000 list as one of the fastest-growing private companies in America.    In addition, NEWPRO was awarded Inc. Magazine</w:t>
      </w:r>
      <w:r w:rsidR="00915F98">
        <w:rPr>
          <w:sz w:val="20"/>
          <w:szCs w:val="20"/>
        </w:rPr>
        <w:t>’</w:t>
      </w:r>
      <w:r w:rsidRPr="3B2F2A40">
        <w:rPr>
          <w:sz w:val="20"/>
          <w:szCs w:val="20"/>
        </w:rPr>
        <w:t xml:space="preserve">s 2019 Best Workplaces rated by our employees and qualifying again in 2020.  </w:t>
      </w:r>
    </w:p>
    <w:p w14:paraId="0940EB79" w14:textId="469E06F9" w:rsidR="00074E78" w:rsidRDefault="00AC3B81" w:rsidP="00D95F04">
      <w:pPr>
        <w:ind w:left="-720" w:right="-810"/>
        <w:rPr>
          <w:sz w:val="20"/>
          <w:szCs w:val="20"/>
        </w:rPr>
      </w:pPr>
      <w:r>
        <w:rPr>
          <w:sz w:val="20"/>
          <w:szCs w:val="20"/>
        </w:rPr>
        <w:t>NEWPRO president, Nick Cogliani</w:t>
      </w:r>
      <w:r w:rsidR="00FA023E">
        <w:rPr>
          <w:sz w:val="20"/>
          <w:szCs w:val="20"/>
        </w:rPr>
        <w:t>, states</w:t>
      </w:r>
      <w:r w:rsidR="006B5FB3">
        <w:rPr>
          <w:sz w:val="20"/>
          <w:szCs w:val="20"/>
        </w:rPr>
        <w:t xml:space="preserve">, “we are grateful for the opportunity that </w:t>
      </w:r>
      <w:r w:rsidR="00795E1A">
        <w:rPr>
          <w:sz w:val="20"/>
          <w:szCs w:val="20"/>
        </w:rPr>
        <w:t xml:space="preserve">New England has provided for my family and our family of employees.  </w:t>
      </w:r>
      <w:r w:rsidR="00E016F9">
        <w:rPr>
          <w:sz w:val="20"/>
          <w:szCs w:val="20"/>
        </w:rPr>
        <w:t xml:space="preserve">  </w:t>
      </w:r>
      <w:r w:rsidR="0045502B">
        <w:rPr>
          <w:sz w:val="20"/>
          <w:szCs w:val="20"/>
        </w:rPr>
        <w:t>Our customers</w:t>
      </w:r>
      <w:r w:rsidR="00335C53">
        <w:rPr>
          <w:sz w:val="20"/>
          <w:szCs w:val="20"/>
        </w:rPr>
        <w:t xml:space="preserve">’ loyalty </w:t>
      </w:r>
      <w:r w:rsidR="00C032F2">
        <w:rPr>
          <w:sz w:val="20"/>
          <w:szCs w:val="20"/>
        </w:rPr>
        <w:t xml:space="preserve">and our commitment to uphold the values that my grandparents and father instilled </w:t>
      </w:r>
      <w:r w:rsidR="00335C53">
        <w:rPr>
          <w:sz w:val="20"/>
          <w:szCs w:val="20"/>
        </w:rPr>
        <w:t xml:space="preserve">in me are the reasons why we </w:t>
      </w:r>
      <w:r w:rsidR="001C189F">
        <w:rPr>
          <w:sz w:val="20"/>
          <w:szCs w:val="20"/>
        </w:rPr>
        <w:t xml:space="preserve">have sustained </w:t>
      </w:r>
      <w:r w:rsidR="002512B5">
        <w:rPr>
          <w:sz w:val="20"/>
          <w:szCs w:val="20"/>
        </w:rPr>
        <w:t xml:space="preserve">all these years through some pretty challenging </w:t>
      </w:r>
      <w:r w:rsidR="009A28F5">
        <w:rPr>
          <w:sz w:val="20"/>
          <w:szCs w:val="20"/>
        </w:rPr>
        <w:t>economic times.</w:t>
      </w:r>
      <w:r w:rsidR="00FA103E">
        <w:rPr>
          <w:sz w:val="20"/>
          <w:szCs w:val="20"/>
        </w:rPr>
        <w:t xml:space="preserve">”  </w:t>
      </w:r>
    </w:p>
    <w:p w14:paraId="377E6A21" w14:textId="55942346" w:rsidR="00FA103E" w:rsidRDefault="3B2F2A40" w:rsidP="00D95F04">
      <w:pPr>
        <w:ind w:left="-720" w:right="-810"/>
        <w:rPr>
          <w:sz w:val="20"/>
          <w:szCs w:val="20"/>
        </w:rPr>
      </w:pPr>
      <w:r w:rsidRPr="3B2F2A40">
        <w:rPr>
          <w:sz w:val="20"/>
          <w:szCs w:val="20"/>
        </w:rPr>
        <w:t>NEWPRO’s 75 years serving New England is not only about selling and installing home improvements, but also giving back to the communities who have welcomed them into their homes.  NEWPRO’s giving back initiative, NEWPROcares, was established to provide for those in need of home improvements for better quality of life in their home.  “There are so many people who give so much to the community without asking for or expecting anything in return.  We look for opportunities to gift these deserving people who may have financial or physical constraints and would greatly benefit from a home improvement solution.  Paying it forward is our way of saying thank you New England,” states Anthony Cogliani.  NEWPRO is a proud participant in the National Baths for the Brave program which recognizes deserving veterans around the country who could benefit from an updated bath and shower system for a safer bathing experience.  For the past three years, NEWPRO has gifted a deserving veteran from local nominations, with the gift of a walk</w:t>
      </w:r>
      <w:r w:rsidR="006C1463">
        <w:rPr>
          <w:sz w:val="20"/>
          <w:szCs w:val="20"/>
        </w:rPr>
        <w:t>-</w:t>
      </w:r>
      <w:r w:rsidRPr="3B2F2A40">
        <w:rPr>
          <w:sz w:val="20"/>
          <w:szCs w:val="20"/>
        </w:rPr>
        <w:t xml:space="preserve">in shower awarded the week of Veterans Day.  </w:t>
      </w:r>
    </w:p>
    <w:p w14:paraId="7FCBF080" w14:textId="2FAF7147" w:rsidR="3B2F2A40" w:rsidRDefault="3B2F2A40" w:rsidP="00D95F04">
      <w:pPr>
        <w:ind w:left="-720" w:right="-810"/>
        <w:rPr>
          <w:sz w:val="20"/>
          <w:szCs w:val="20"/>
        </w:rPr>
      </w:pPr>
      <w:r w:rsidRPr="3B2F2A40">
        <w:rPr>
          <w:sz w:val="20"/>
          <w:szCs w:val="20"/>
        </w:rPr>
        <w:t xml:space="preserve">NEWPRO corporate office is located in Woburn MA serving Northern New England and has a second office in Wrentham, MA serving Southern New England.   NEWPRO is expanding select product services to the Connecticut market this year.   NEWPRO and the Cogliani family are celebrating 75 years serving New England homeowners throughout all of their branding and messaging in 2020.  For more information on NEWPRO </w:t>
      </w:r>
      <w:r w:rsidR="002C01AD">
        <w:rPr>
          <w:sz w:val="20"/>
          <w:szCs w:val="20"/>
        </w:rPr>
        <w:t xml:space="preserve">and their 75 year celebration including a timeline visit </w:t>
      </w:r>
      <w:hyperlink r:id="rId6" w:history="1">
        <w:r w:rsidR="00B95632">
          <w:rPr>
            <w:rStyle w:val="Hyperlink"/>
          </w:rPr>
          <w:t>https://www.newpro.com/blog/newpro-celebrates-75-years-serving-new-england-homeowners/</w:t>
        </w:r>
      </w:hyperlink>
    </w:p>
    <w:p w14:paraId="23DA9967" w14:textId="458CC367" w:rsidR="0084557A" w:rsidRDefault="00D77103" w:rsidP="00D95F04">
      <w:pPr>
        <w:ind w:left="-720" w:right="-810"/>
        <w:rPr>
          <w:i/>
          <w:sz w:val="18"/>
          <w:szCs w:val="18"/>
        </w:rPr>
      </w:pPr>
      <w:r w:rsidRPr="00A95360">
        <w:rPr>
          <w:i/>
          <w:sz w:val="18"/>
          <w:szCs w:val="18"/>
        </w:rPr>
        <w:t>NEWPRO, a three-generation, same family-owned and operated local business, has been providing home improvement solutions to homeowners throughout New England since 1945.  Recognized for exceptional quality, service, dependability, and value, NEWPRO offers industry-leading home improvement products and is recognized on a national level for superior customer care and service.  NEWPRO offers energy efficient replacement windows</w:t>
      </w:r>
      <w:r w:rsidR="00F52B82">
        <w:rPr>
          <w:i/>
          <w:sz w:val="18"/>
          <w:szCs w:val="18"/>
        </w:rPr>
        <w:t xml:space="preserve"> and doors</w:t>
      </w:r>
      <w:r w:rsidRPr="00A95360">
        <w:rPr>
          <w:i/>
          <w:sz w:val="18"/>
          <w:szCs w:val="18"/>
        </w:rPr>
        <w:t xml:space="preserve">, insulated vinyl siding systems, roofing systems, bathtub &amp; shower replacement systems, as well as KOHLER walk-in tubs and showers. </w:t>
      </w:r>
    </w:p>
    <w:p w14:paraId="166C654A" w14:textId="4757908D" w:rsidR="00021EDB" w:rsidRPr="00D95F04" w:rsidRDefault="0084557A" w:rsidP="00D95F04">
      <w:pPr>
        <w:ind w:left="-720" w:right="-810"/>
        <w:jc w:val="center"/>
        <w:rPr>
          <w:i/>
          <w:sz w:val="18"/>
          <w:szCs w:val="18"/>
        </w:rPr>
      </w:pPr>
      <w:r>
        <w:rPr>
          <w:i/>
          <w:sz w:val="18"/>
          <w:szCs w:val="18"/>
        </w:rPr>
        <w:t>###</w:t>
      </w:r>
    </w:p>
    <w:sectPr w:rsidR="00021EDB" w:rsidRPr="00D95F04" w:rsidSect="00D95F04">
      <w:pgSz w:w="12240" w:h="15840"/>
      <w:pgMar w:top="0" w:right="1440" w:bottom="2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DB"/>
    <w:rsid w:val="00003DC2"/>
    <w:rsid w:val="00006086"/>
    <w:rsid w:val="00021EDB"/>
    <w:rsid w:val="00034112"/>
    <w:rsid w:val="00054F16"/>
    <w:rsid w:val="00056C5E"/>
    <w:rsid w:val="00057A93"/>
    <w:rsid w:val="00074E78"/>
    <w:rsid w:val="00081A7C"/>
    <w:rsid w:val="000A004C"/>
    <w:rsid w:val="000D7224"/>
    <w:rsid w:val="000E22C0"/>
    <w:rsid w:val="000F29D2"/>
    <w:rsid w:val="000F4D4D"/>
    <w:rsid w:val="000F77B6"/>
    <w:rsid w:val="001030D2"/>
    <w:rsid w:val="001100A3"/>
    <w:rsid w:val="0015572D"/>
    <w:rsid w:val="00156783"/>
    <w:rsid w:val="00185C35"/>
    <w:rsid w:val="0019205A"/>
    <w:rsid w:val="001A697F"/>
    <w:rsid w:val="001C189F"/>
    <w:rsid w:val="001C7D4A"/>
    <w:rsid w:val="001E194F"/>
    <w:rsid w:val="001F7714"/>
    <w:rsid w:val="0020010A"/>
    <w:rsid w:val="00215A14"/>
    <w:rsid w:val="0022288E"/>
    <w:rsid w:val="002512B5"/>
    <w:rsid w:val="00252B87"/>
    <w:rsid w:val="00252C21"/>
    <w:rsid w:val="00252FF0"/>
    <w:rsid w:val="00265C29"/>
    <w:rsid w:val="00274B9E"/>
    <w:rsid w:val="002B4E9D"/>
    <w:rsid w:val="002C01AD"/>
    <w:rsid w:val="00335C53"/>
    <w:rsid w:val="0035137A"/>
    <w:rsid w:val="003628AA"/>
    <w:rsid w:val="00384429"/>
    <w:rsid w:val="00392AD2"/>
    <w:rsid w:val="003A2351"/>
    <w:rsid w:val="003A458B"/>
    <w:rsid w:val="003B76FA"/>
    <w:rsid w:val="004023DB"/>
    <w:rsid w:val="00406ED6"/>
    <w:rsid w:val="0044598E"/>
    <w:rsid w:val="0045502B"/>
    <w:rsid w:val="0047409B"/>
    <w:rsid w:val="004813CA"/>
    <w:rsid w:val="00491BE0"/>
    <w:rsid w:val="004C2F88"/>
    <w:rsid w:val="00504038"/>
    <w:rsid w:val="00505602"/>
    <w:rsid w:val="00512EA1"/>
    <w:rsid w:val="0052482B"/>
    <w:rsid w:val="00556311"/>
    <w:rsid w:val="00584021"/>
    <w:rsid w:val="005B32C5"/>
    <w:rsid w:val="005B635C"/>
    <w:rsid w:val="005D3B8F"/>
    <w:rsid w:val="005E5BB8"/>
    <w:rsid w:val="005F3A2A"/>
    <w:rsid w:val="0060424F"/>
    <w:rsid w:val="0060622B"/>
    <w:rsid w:val="00610449"/>
    <w:rsid w:val="006310E2"/>
    <w:rsid w:val="00667BF2"/>
    <w:rsid w:val="00683B0B"/>
    <w:rsid w:val="00693F82"/>
    <w:rsid w:val="00697B51"/>
    <w:rsid w:val="006B5FB3"/>
    <w:rsid w:val="006B7072"/>
    <w:rsid w:val="006B7844"/>
    <w:rsid w:val="006C1463"/>
    <w:rsid w:val="006C4265"/>
    <w:rsid w:val="006D41C6"/>
    <w:rsid w:val="006E0178"/>
    <w:rsid w:val="00707FD0"/>
    <w:rsid w:val="00713AA5"/>
    <w:rsid w:val="00741468"/>
    <w:rsid w:val="007541F6"/>
    <w:rsid w:val="00767D2F"/>
    <w:rsid w:val="00773D71"/>
    <w:rsid w:val="00774B72"/>
    <w:rsid w:val="00784C9F"/>
    <w:rsid w:val="00795E1A"/>
    <w:rsid w:val="00795F37"/>
    <w:rsid w:val="007E6A42"/>
    <w:rsid w:val="007F0E27"/>
    <w:rsid w:val="00803AA0"/>
    <w:rsid w:val="00806AD3"/>
    <w:rsid w:val="00827EDD"/>
    <w:rsid w:val="00842623"/>
    <w:rsid w:val="0084557A"/>
    <w:rsid w:val="008555D1"/>
    <w:rsid w:val="008B4308"/>
    <w:rsid w:val="008C1531"/>
    <w:rsid w:val="008E24F0"/>
    <w:rsid w:val="008E282A"/>
    <w:rsid w:val="008F02CC"/>
    <w:rsid w:val="0090755A"/>
    <w:rsid w:val="009149CC"/>
    <w:rsid w:val="00915F98"/>
    <w:rsid w:val="0094365B"/>
    <w:rsid w:val="00954A41"/>
    <w:rsid w:val="009561DA"/>
    <w:rsid w:val="00971198"/>
    <w:rsid w:val="009777D9"/>
    <w:rsid w:val="009837B5"/>
    <w:rsid w:val="00992783"/>
    <w:rsid w:val="009A28F5"/>
    <w:rsid w:val="009B54F0"/>
    <w:rsid w:val="009B794D"/>
    <w:rsid w:val="009E7C11"/>
    <w:rsid w:val="00A027D0"/>
    <w:rsid w:val="00A07868"/>
    <w:rsid w:val="00A178CB"/>
    <w:rsid w:val="00A2493A"/>
    <w:rsid w:val="00A273E3"/>
    <w:rsid w:val="00A46C53"/>
    <w:rsid w:val="00A62532"/>
    <w:rsid w:val="00A81111"/>
    <w:rsid w:val="00A81B0E"/>
    <w:rsid w:val="00A91ACE"/>
    <w:rsid w:val="00A95360"/>
    <w:rsid w:val="00AA10F9"/>
    <w:rsid w:val="00AB48B0"/>
    <w:rsid w:val="00AB76D4"/>
    <w:rsid w:val="00AC3B81"/>
    <w:rsid w:val="00AD3535"/>
    <w:rsid w:val="00AE0B7C"/>
    <w:rsid w:val="00AE18D4"/>
    <w:rsid w:val="00B200CC"/>
    <w:rsid w:val="00B2389E"/>
    <w:rsid w:val="00B271A7"/>
    <w:rsid w:val="00B36E6E"/>
    <w:rsid w:val="00B42182"/>
    <w:rsid w:val="00B44EBC"/>
    <w:rsid w:val="00B5066E"/>
    <w:rsid w:val="00B55ED1"/>
    <w:rsid w:val="00B67F2D"/>
    <w:rsid w:val="00B70CB6"/>
    <w:rsid w:val="00B839EC"/>
    <w:rsid w:val="00B855C8"/>
    <w:rsid w:val="00B95632"/>
    <w:rsid w:val="00BA564C"/>
    <w:rsid w:val="00BE3180"/>
    <w:rsid w:val="00BE4AFB"/>
    <w:rsid w:val="00BE6585"/>
    <w:rsid w:val="00C032F2"/>
    <w:rsid w:val="00C12AFB"/>
    <w:rsid w:val="00C3465F"/>
    <w:rsid w:val="00C516D5"/>
    <w:rsid w:val="00C53EEC"/>
    <w:rsid w:val="00C85762"/>
    <w:rsid w:val="00C87BB8"/>
    <w:rsid w:val="00C937A2"/>
    <w:rsid w:val="00CC4423"/>
    <w:rsid w:val="00D01036"/>
    <w:rsid w:val="00D016B4"/>
    <w:rsid w:val="00D069A4"/>
    <w:rsid w:val="00D10697"/>
    <w:rsid w:val="00D34AA7"/>
    <w:rsid w:val="00D45CF8"/>
    <w:rsid w:val="00D54102"/>
    <w:rsid w:val="00D55847"/>
    <w:rsid w:val="00D7594A"/>
    <w:rsid w:val="00D77103"/>
    <w:rsid w:val="00D95F04"/>
    <w:rsid w:val="00DA66FF"/>
    <w:rsid w:val="00DA7523"/>
    <w:rsid w:val="00DB7639"/>
    <w:rsid w:val="00DF2D0F"/>
    <w:rsid w:val="00DF4D30"/>
    <w:rsid w:val="00E016F9"/>
    <w:rsid w:val="00E06563"/>
    <w:rsid w:val="00E10B13"/>
    <w:rsid w:val="00E111A2"/>
    <w:rsid w:val="00E12131"/>
    <w:rsid w:val="00E1253E"/>
    <w:rsid w:val="00E22368"/>
    <w:rsid w:val="00E47D0E"/>
    <w:rsid w:val="00E62A32"/>
    <w:rsid w:val="00E647A7"/>
    <w:rsid w:val="00E66659"/>
    <w:rsid w:val="00E67F39"/>
    <w:rsid w:val="00E706A9"/>
    <w:rsid w:val="00E85A1B"/>
    <w:rsid w:val="00EA2053"/>
    <w:rsid w:val="00EA3E5C"/>
    <w:rsid w:val="00EA42E7"/>
    <w:rsid w:val="00ED0550"/>
    <w:rsid w:val="00EF3376"/>
    <w:rsid w:val="00EF63DF"/>
    <w:rsid w:val="00F01C28"/>
    <w:rsid w:val="00F52B82"/>
    <w:rsid w:val="00FA023E"/>
    <w:rsid w:val="00FA103E"/>
    <w:rsid w:val="00FA7BFF"/>
    <w:rsid w:val="00FC0810"/>
    <w:rsid w:val="3B2F2A40"/>
    <w:rsid w:val="743B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26200"/>
  <w15:chartTrackingRefBased/>
  <w15:docId w15:val="{E38BFD7A-7AA8-496C-AFC3-929F4C79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45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pro.com/blog/newpro-celebrates-75-years-serving-new-england-homeowners/" TargetMode="External"/><Relationship Id="rId5" Type="http://schemas.openxmlformats.org/officeDocument/2006/relationships/hyperlink" Target="mailto:Mkatz@newpro.com"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Links>
    <vt:vector size="6" baseType="variant">
      <vt:variant>
        <vt:i4>4063244</vt:i4>
      </vt:variant>
      <vt:variant>
        <vt:i4>0</vt:i4>
      </vt:variant>
      <vt:variant>
        <vt:i4>0</vt:i4>
      </vt:variant>
      <vt:variant>
        <vt:i4>5</vt:i4>
      </vt:variant>
      <vt:variant>
        <vt:lpwstr>mailto:Mkatz@newpro.com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Karales</dc:creator>
  <cp:keywords/>
  <dc:description/>
  <cp:lastModifiedBy>Marci Katz</cp:lastModifiedBy>
  <cp:revision>82</cp:revision>
  <dcterms:created xsi:type="dcterms:W3CDTF">2020-01-07T02:42:00Z</dcterms:created>
  <dcterms:modified xsi:type="dcterms:W3CDTF">2020-01-28T22:49:00Z</dcterms:modified>
</cp:coreProperties>
</file>