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B845F" w14:textId="77777777" w:rsidR="001A7383" w:rsidRPr="00992411" w:rsidRDefault="002D2AEF" w:rsidP="001A7383">
      <w:pPr>
        <w:rPr>
          <w:rFonts w:ascii="Times New Roman" w:hAnsi="Times New Roman" w:cs="Times New Roman"/>
        </w:rPr>
      </w:pPr>
      <w:r w:rsidRPr="0099241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6704" behindDoc="0" locked="0" layoutInCell="1" allowOverlap="1" wp14:anchorId="3C5235D6" wp14:editId="38E8331A">
            <wp:simplePos x="0" y="0"/>
            <wp:positionH relativeFrom="margin">
              <wp:align>center</wp:align>
            </wp:positionH>
            <wp:positionV relativeFrom="paragraph">
              <wp:posOffset>-587375</wp:posOffset>
            </wp:positionV>
            <wp:extent cx="2468880" cy="943168"/>
            <wp:effectExtent l="0" t="0" r="7620" b="9525"/>
            <wp:wrapNone/>
            <wp:docPr id="4" name="Picture 4" descr="\\khsfs\KHS\Marketing\0 Konza\Branding\Konza Logo\Konza Pixel Background\konza_PixelBackground_sm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khsfs\KHS\Marketing\0 Konza\Branding\Konza Logo\Konza Pixel Background\konza_PixelBackground_sm-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943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A223E7" w14:textId="77777777" w:rsidR="001A7383" w:rsidRPr="00992411" w:rsidRDefault="001A7383" w:rsidP="001A7383">
      <w:pPr>
        <w:rPr>
          <w:rFonts w:ascii="Times New Roman" w:hAnsi="Times New Roman" w:cs="Times New Roman"/>
        </w:rPr>
      </w:pPr>
    </w:p>
    <w:p w14:paraId="27482445" w14:textId="77777777" w:rsidR="001A7383" w:rsidRPr="00992411" w:rsidRDefault="001A7383" w:rsidP="001A7383">
      <w:pPr>
        <w:rPr>
          <w:rFonts w:ascii="Times New Roman" w:hAnsi="Times New Roman" w:cs="Times New Roman"/>
          <w:b/>
        </w:rPr>
      </w:pPr>
    </w:p>
    <w:p w14:paraId="15A42C42" w14:textId="77777777" w:rsidR="001A7383" w:rsidRPr="001113D0" w:rsidRDefault="001A7383" w:rsidP="00992411">
      <w:pPr>
        <w:pStyle w:val="NoSpacing"/>
        <w:rPr>
          <w:rStyle w:val="Hyperlink"/>
          <w:rFonts w:ascii="Times New Roman" w:hAnsi="Times New Roman" w:cs="Times New Roman"/>
          <w:b/>
          <w:color w:val="auto"/>
          <w:u w:val="none"/>
        </w:rPr>
      </w:pPr>
      <w:r w:rsidRPr="00992411">
        <w:rPr>
          <w:rFonts w:ascii="Times New Roman" w:hAnsi="Times New Roman" w:cs="Times New Roman"/>
          <w:b/>
        </w:rPr>
        <w:t>For immediate releas</w:t>
      </w:r>
      <w:r w:rsidR="001113D0">
        <w:rPr>
          <w:rFonts w:ascii="Times New Roman" w:hAnsi="Times New Roman" w:cs="Times New Roman"/>
          <w:b/>
        </w:rPr>
        <w:t xml:space="preserve">e.  </w:t>
      </w:r>
      <w:r w:rsidR="001113D0">
        <w:rPr>
          <w:rFonts w:ascii="Times New Roman" w:hAnsi="Times New Roman" w:cs="Times New Roman"/>
          <w:b/>
        </w:rPr>
        <w:tab/>
      </w:r>
      <w:r w:rsidRPr="00992411">
        <w:rPr>
          <w:rFonts w:ascii="Times New Roman" w:hAnsi="Times New Roman" w:cs="Times New Roman"/>
          <w:b/>
          <w:bCs/>
          <w:u w:val="single"/>
        </w:rPr>
        <w:t>For more information contact:</w:t>
      </w:r>
      <w:r w:rsidR="00992411">
        <w:rPr>
          <w:rFonts w:ascii="Times New Roman" w:hAnsi="Times New Roman" w:cs="Times New Roman"/>
          <w:b/>
          <w:bCs/>
          <w:u w:val="single"/>
        </w:rPr>
        <w:t xml:space="preserve">  Josh Mosier</w:t>
      </w:r>
      <w:r w:rsidR="001113D0">
        <w:rPr>
          <w:rFonts w:ascii="Times New Roman" w:hAnsi="Times New Roman" w:cs="Times New Roman"/>
          <w:b/>
          <w:bCs/>
          <w:u w:val="single"/>
        </w:rPr>
        <w:t xml:space="preserve"> at jmosier@konza.org</w:t>
      </w:r>
    </w:p>
    <w:p w14:paraId="56429480" w14:textId="77777777" w:rsidR="002D2AEF" w:rsidRPr="00992411" w:rsidRDefault="002D2AEF" w:rsidP="00992411">
      <w:pPr>
        <w:pStyle w:val="NoSpacing"/>
        <w:ind w:left="6540"/>
        <w:jc w:val="right"/>
        <w:rPr>
          <w:rFonts w:ascii="Times New Roman" w:hAnsi="Times New Roman" w:cs="Times New Roman"/>
          <w:b/>
          <w:bCs/>
        </w:rPr>
      </w:pPr>
    </w:p>
    <w:p w14:paraId="5347D900" w14:textId="77777777" w:rsidR="001A7383" w:rsidRPr="00992411" w:rsidRDefault="001A7383" w:rsidP="001A7383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14:paraId="065CC16D" w14:textId="7C288C6C" w:rsidR="001A7383" w:rsidRPr="00992411" w:rsidRDefault="00BB2FE5" w:rsidP="001A7383">
      <w:pPr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992411">
        <w:rPr>
          <w:rFonts w:ascii="Times New Roman" w:hAnsi="Times New Roman" w:cs="Times New Roman"/>
          <w:b/>
          <w:bCs/>
          <w:color w:val="000000"/>
          <w:sz w:val="36"/>
          <w:szCs w:val="36"/>
        </w:rPr>
        <w:t>F</w:t>
      </w:r>
      <w:r w:rsidR="00824A03" w:rsidRPr="00992411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ree access to </w:t>
      </w:r>
      <w:r w:rsidR="00C95CB4" w:rsidRPr="00992411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the KONZA </w:t>
      </w:r>
      <w:r w:rsidR="00AC37F1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nationwide </w:t>
      </w:r>
      <w:r w:rsidR="00186A25" w:rsidRPr="00992411">
        <w:rPr>
          <w:rFonts w:ascii="Times New Roman" w:hAnsi="Times New Roman" w:cs="Times New Roman"/>
          <w:b/>
          <w:bCs/>
          <w:color w:val="000000"/>
          <w:sz w:val="36"/>
          <w:szCs w:val="36"/>
        </w:rPr>
        <w:t>health information exchange platform</w:t>
      </w:r>
      <w:r w:rsidRPr="00992411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 w:rsidR="00186A25" w:rsidRPr="00992411">
        <w:rPr>
          <w:rFonts w:ascii="Times New Roman" w:hAnsi="Times New Roman" w:cs="Times New Roman"/>
          <w:b/>
          <w:bCs/>
          <w:color w:val="000000"/>
          <w:sz w:val="36"/>
          <w:szCs w:val="36"/>
        </w:rPr>
        <w:t>to combat COVID</w:t>
      </w:r>
      <w:r w:rsidR="00BB09B1">
        <w:rPr>
          <w:rFonts w:ascii="Times New Roman" w:hAnsi="Times New Roman" w:cs="Times New Roman"/>
          <w:b/>
          <w:bCs/>
          <w:color w:val="000000"/>
          <w:sz w:val="36"/>
          <w:szCs w:val="36"/>
        </w:rPr>
        <w:t>-</w:t>
      </w:r>
      <w:r w:rsidR="00186A25" w:rsidRPr="00992411">
        <w:rPr>
          <w:rFonts w:ascii="Times New Roman" w:hAnsi="Times New Roman" w:cs="Times New Roman"/>
          <w:b/>
          <w:bCs/>
          <w:color w:val="000000"/>
          <w:sz w:val="36"/>
          <w:szCs w:val="36"/>
        </w:rPr>
        <w:t>19</w:t>
      </w:r>
      <w:bookmarkStart w:id="0" w:name="_GoBack"/>
      <w:bookmarkEnd w:id="0"/>
      <w:r w:rsidR="00186A25" w:rsidRPr="00992411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 </w:t>
      </w:r>
      <w:r w:rsidR="00165958" w:rsidRPr="00992411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 w:rsidR="002F7AAD" w:rsidRPr="00992411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 w:rsidR="001A7383" w:rsidRPr="00992411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 </w:t>
      </w:r>
    </w:p>
    <w:p w14:paraId="2F751FB5" w14:textId="77777777" w:rsidR="000C2CB6" w:rsidRPr="00992411" w:rsidRDefault="00186A25">
      <w:pPr>
        <w:rPr>
          <w:rFonts w:ascii="Times New Roman" w:hAnsi="Times New Roman" w:cs="Times New Roman"/>
        </w:rPr>
      </w:pPr>
      <w:r w:rsidRPr="00992411">
        <w:rPr>
          <w:rFonts w:ascii="Times New Roman" w:hAnsi="Times New Roman" w:cs="Times New Roman"/>
        </w:rPr>
        <w:t>4/</w:t>
      </w:r>
      <w:r w:rsidR="00AE2912">
        <w:rPr>
          <w:rFonts w:ascii="Times New Roman" w:hAnsi="Times New Roman" w:cs="Times New Roman"/>
        </w:rPr>
        <w:t>7</w:t>
      </w:r>
      <w:r w:rsidR="000C2CB6" w:rsidRPr="00992411">
        <w:rPr>
          <w:rFonts w:ascii="Times New Roman" w:hAnsi="Times New Roman" w:cs="Times New Roman"/>
        </w:rPr>
        <w:t>/2020</w:t>
      </w:r>
    </w:p>
    <w:p w14:paraId="3B4E2391" w14:textId="52B83FAB" w:rsidR="00D74126" w:rsidRPr="002C1DC8" w:rsidRDefault="00EF06D4">
      <w:pPr>
        <w:rPr>
          <w:rFonts w:ascii="Times New Roman" w:hAnsi="Times New Roman" w:cs="Times New Roman"/>
        </w:rPr>
      </w:pPr>
      <w:r w:rsidRPr="00D74126">
        <w:rPr>
          <w:rFonts w:ascii="Times New Roman" w:hAnsi="Times New Roman" w:cs="Times New Roman"/>
        </w:rPr>
        <w:t>KONZA</w:t>
      </w:r>
      <w:r w:rsidR="00B56FD9">
        <w:rPr>
          <w:rFonts w:ascii="Times New Roman" w:hAnsi="Times New Roman" w:cs="Times New Roman"/>
        </w:rPr>
        <w:t xml:space="preserve"> and </w:t>
      </w:r>
      <w:r w:rsidR="00196E12">
        <w:rPr>
          <w:rFonts w:ascii="Times New Roman" w:hAnsi="Times New Roman" w:cs="Times New Roman"/>
        </w:rPr>
        <w:t xml:space="preserve">The </w:t>
      </w:r>
      <w:r w:rsidR="00B56FD9">
        <w:rPr>
          <w:rFonts w:ascii="Times New Roman" w:hAnsi="Times New Roman" w:cs="Times New Roman"/>
        </w:rPr>
        <w:t>SSI Group</w:t>
      </w:r>
      <w:r w:rsidR="00186A25" w:rsidRPr="00D74126">
        <w:rPr>
          <w:rFonts w:ascii="Times New Roman" w:hAnsi="Times New Roman" w:cs="Times New Roman"/>
        </w:rPr>
        <w:t xml:space="preserve"> </w:t>
      </w:r>
      <w:r w:rsidR="00132DB0" w:rsidRPr="00D74126">
        <w:rPr>
          <w:rFonts w:ascii="Times New Roman" w:hAnsi="Times New Roman" w:cs="Times New Roman"/>
        </w:rPr>
        <w:t>announce</w:t>
      </w:r>
      <w:r w:rsidR="00186A25" w:rsidRPr="00D74126">
        <w:rPr>
          <w:rFonts w:ascii="Times New Roman" w:hAnsi="Times New Roman" w:cs="Times New Roman"/>
        </w:rPr>
        <w:t>d today th</w:t>
      </w:r>
      <w:r w:rsidR="006C2BAC" w:rsidRPr="00D74126">
        <w:rPr>
          <w:rFonts w:ascii="Times New Roman" w:hAnsi="Times New Roman" w:cs="Times New Roman"/>
        </w:rPr>
        <w:t>at</w:t>
      </w:r>
      <w:r w:rsidR="00191358" w:rsidRPr="00D74126">
        <w:rPr>
          <w:rFonts w:ascii="Times New Roman" w:hAnsi="Times New Roman" w:cs="Times New Roman"/>
        </w:rPr>
        <w:t xml:space="preserve"> during </w:t>
      </w:r>
      <w:r w:rsidR="00F679D5" w:rsidRPr="00D74126">
        <w:rPr>
          <w:rFonts w:ascii="Times New Roman" w:hAnsi="Times New Roman" w:cs="Times New Roman"/>
        </w:rPr>
        <w:t>this unprecedented national emergency</w:t>
      </w:r>
      <w:r w:rsidR="00AE2912" w:rsidRPr="00D74126">
        <w:rPr>
          <w:rFonts w:ascii="Times New Roman" w:hAnsi="Times New Roman" w:cs="Times New Roman"/>
        </w:rPr>
        <w:t>,</w:t>
      </w:r>
      <w:r w:rsidR="006C2BAC" w:rsidRPr="00D74126">
        <w:rPr>
          <w:rFonts w:ascii="Times New Roman" w:hAnsi="Times New Roman" w:cs="Times New Roman"/>
        </w:rPr>
        <w:t xml:space="preserve"> the </w:t>
      </w:r>
      <w:bookmarkStart w:id="1" w:name="_Hlk36727161"/>
      <w:r w:rsidR="006C2BAC" w:rsidRPr="00D74126">
        <w:rPr>
          <w:rFonts w:ascii="Times New Roman" w:hAnsi="Times New Roman" w:cs="Times New Roman"/>
        </w:rPr>
        <w:t xml:space="preserve">KONZA </w:t>
      </w:r>
      <w:r w:rsidR="00186A25" w:rsidRPr="00D74126">
        <w:rPr>
          <w:rFonts w:ascii="Times New Roman" w:hAnsi="Times New Roman" w:cs="Times New Roman"/>
        </w:rPr>
        <w:t xml:space="preserve">health information exchange platform </w:t>
      </w:r>
      <w:r w:rsidR="00191062" w:rsidRPr="00D74126">
        <w:rPr>
          <w:rFonts w:ascii="Times New Roman" w:hAnsi="Times New Roman" w:cs="Times New Roman"/>
        </w:rPr>
        <w:t>is</w:t>
      </w:r>
      <w:r w:rsidR="00007318" w:rsidRPr="00D74126">
        <w:rPr>
          <w:rFonts w:ascii="Times New Roman" w:hAnsi="Times New Roman" w:cs="Times New Roman"/>
        </w:rPr>
        <w:t xml:space="preserve"> </w:t>
      </w:r>
      <w:r w:rsidR="00186A25" w:rsidRPr="00D74126">
        <w:rPr>
          <w:rFonts w:ascii="Times New Roman" w:hAnsi="Times New Roman" w:cs="Times New Roman"/>
        </w:rPr>
        <w:t xml:space="preserve">available at no cost </w:t>
      </w:r>
      <w:r w:rsidR="00AE2912" w:rsidRPr="00D74126">
        <w:rPr>
          <w:rFonts w:ascii="Times New Roman" w:hAnsi="Times New Roman" w:cs="Times New Roman"/>
        </w:rPr>
        <w:t>for new members/particip</w:t>
      </w:r>
      <w:r w:rsidR="005B65C6" w:rsidRPr="00D74126">
        <w:rPr>
          <w:rFonts w:ascii="Times New Roman" w:hAnsi="Times New Roman" w:cs="Times New Roman"/>
        </w:rPr>
        <w:t>a</w:t>
      </w:r>
      <w:r w:rsidR="00AE2912" w:rsidRPr="00D74126">
        <w:rPr>
          <w:rFonts w:ascii="Times New Roman" w:hAnsi="Times New Roman" w:cs="Times New Roman"/>
        </w:rPr>
        <w:t xml:space="preserve">nts </w:t>
      </w:r>
      <w:r w:rsidR="00186A25" w:rsidRPr="00D74126">
        <w:rPr>
          <w:rFonts w:ascii="Times New Roman" w:hAnsi="Times New Roman" w:cs="Times New Roman"/>
        </w:rPr>
        <w:t xml:space="preserve">to </w:t>
      </w:r>
      <w:r w:rsidR="00AE2912" w:rsidRPr="00D74126">
        <w:rPr>
          <w:rFonts w:ascii="Times New Roman" w:hAnsi="Times New Roman" w:cs="Times New Roman"/>
        </w:rPr>
        <w:t xml:space="preserve">assist </w:t>
      </w:r>
      <w:r w:rsidR="00186A25" w:rsidRPr="00D74126">
        <w:rPr>
          <w:rFonts w:ascii="Times New Roman" w:hAnsi="Times New Roman" w:cs="Times New Roman"/>
        </w:rPr>
        <w:t xml:space="preserve">health care providers </w:t>
      </w:r>
      <w:bookmarkEnd w:id="1"/>
      <w:r w:rsidR="00186A25" w:rsidRPr="00D74126">
        <w:rPr>
          <w:rFonts w:ascii="Times New Roman" w:hAnsi="Times New Roman" w:cs="Times New Roman"/>
        </w:rPr>
        <w:t xml:space="preserve">across the nation </w:t>
      </w:r>
      <w:r w:rsidR="00AE2912" w:rsidRPr="00D74126">
        <w:rPr>
          <w:rFonts w:ascii="Times New Roman" w:hAnsi="Times New Roman" w:cs="Times New Roman"/>
        </w:rPr>
        <w:t>in</w:t>
      </w:r>
      <w:r w:rsidR="00186A25" w:rsidRPr="00D74126">
        <w:rPr>
          <w:rFonts w:ascii="Times New Roman" w:hAnsi="Times New Roman" w:cs="Times New Roman"/>
        </w:rPr>
        <w:t xml:space="preserve"> combating COVID</w:t>
      </w:r>
      <w:r w:rsidR="00BB09B1">
        <w:rPr>
          <w:rFonts w:ascii="Times New Roman" w:hAnsi="Times New Roman" w:cs="Times New Roman"/>
        </w:rPr>
        <w:t>-</w:t>
      </w:r>
      <w:r w:rsidR="00186A25" w:rsidRPr="00D74126">
        <w:rPr>
          <w:rFonts w:ascii="Times New Roman" w:hAnsi="Times New Roman" w:cs="Times New Roman"/>
        </w:rPr>
        <w:t xml:space="preserve">19.  KONZA </w:t>
      </w:r>
      <w:r w:rsidR="00A303E0" w:rsidRPr="00D74126">
        <w:rPr>
          <w:rFonts w:ascii="Times New Roman" w:hAnsi="Times New Roman" w:cs="Times New Roman"/>
        </w:rPr>
        <w:t xml:space="preserve">is a nationwide health </w:t>
      </w:r>
      <w:r w:rsidR="00A303E0" w:rsidRPr="002C1DC8">
        <w:rPr>
          <w:rFonts w:ascii="Times New Roman" w:hAnsi="Times New Roman" w:cs="Times New Roman"/>
        </w:rPr>
        <w:t xml:space="preserve">information </w:t>
      </w:r>
      <w:r w:rsidR="00BC5749" w:rsidRPr="002C1DC8">
        <w:rPr>
          <w:rFonts w:ascii="Times New Roman" w:hAnsi="Times New Roman" w:cs="Times New Roman"/>
        </w:rPr>
        <w:t>network</w:t>
      </w:r>
      <w:r w:rsidR="00A303E0" w:rsidRPr="002C1DC8">
        <w:rPr>
          <w:rFonts w:ascii="Times New Roman" w:hAnsi="Times New Roman" w:cs="Times New Roman"/>
        </w:rPr>
        <w:t xml:space="preserve"> </w:t>
      </w:r>
      <w:r w:rsidR="005E2194" w:rsidRPr="002C1DC8">
        <w:rPr>
          <w:rFonts w:ascii="Times New Roman" w:hAnsi="Times New Roman" w:cs="Times New Roman"/>
        </w:rPr>
        <w:t>that</w:t>
      </w:r>
      <w:r w:rsidR="00A303E0" w:rsidRPr="002C1DC8">
        <w:rPr>
          <w:rFonts w:ascii="Times New Roman" w:hAnsi="Times New Roman" w:cs="Times New Roman"/>
        </w:rPr>
        <w:t xml:space="preserve"> </w:t>
      </w:r>
      <w:r w:rsidR="00E421E2" w:rsidRPr="002C1DC8">
        <w:rPr>
          <w:rFonts w:ascii="Times New Roman" w:hAnsi="Times New Roman" w:cs="Times New Roman"/>
        </w:rPr>
        <w:t xml:space="preserve">electronically </w:t>
      </w:r>
      <w:r w:rsidR="009000E2" w:rsidRPr="002C1DC8">
        <w:rPr>
          <w:rFonts w:ascii="Times New Roman" w:hAnsi="Times New Roman" w:cs="Times New Roman"/>
        </w:rPr>
        <w:t xml:space="preserve">connects over </w:t>
      </w:r>
      <w:r w:rsidR="00186A25" w:rsidRPr="002C1DC8">
        <w:rPr>
          <w:rFonts w:ascii="Times New Roman" w:hAnsi="Times New Roman" w:cs="Times New Roman"/>
        </w:rPr>
        <w:t>10,000 health care organizations</w:t>
      </w:r>
      <w:r w:rsidR="00AC1869" w:rsidRPr="002C1DC8">
        <w:rPr>
          <w:rFonts w:ascii="Times New Roman" w:hAnsi="Times New Roman" w:cs="Times New Roman"/>
        </w:rPr>
        <w:t xml:space="preserve"> to share critical patient medical records.  </w:t>
      </w:r>
    </w:p>
    <w:p w14:paraId="3FB75016" w14:textId="11D3FC8C" w:rsidR="005B65C6" w:rsidRPr="002C1DC8" w:rsidRDefault="00AC37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KONZA h</w:t>
      </w:r>
      <w:r w:rsidR="005B65C6" w:rsidRPr="002C1DC8">
        <w:rPr>
          <w:rFonts w:ascii="Times New Roman" w:hAnsi="Times New Roman" w:cs="Times New Roman"/>
        </w:rPr>
        <w:t xml:space="preserve">ealth </w:t>
      </w:r>
      <w:r>
        <w:rPr>
          <w:rFonts w:ascii="Times New Roman" w:hAnsi="Times New Roman" w:cs="Times New Roman"/>
        </w:rPr>
        <w:t>i</w:t>
      </w:r>
      <w:r w:rsidR="005B65C6" w:rsidRPr="002C1DC8">
        <w:rPr>
          <w:rFonts w:ascii="Times New Roman" w:hAnsi="Times New Roman" w:cs="Times New Roman"/>
        </w:rPr>
        <w:t xml:space="preserve">nformation </w:t>
      </w:r>
      <w:r>
        <w:rPr>
          <w:rFonts w:ascii="Times New Roman" w:hAnsi="Times New Roman" w:cs="Times New Roman"/>
        </w:rPr>
        <w:t>e</w:t>
      </w:r>
      <w:r w:rsidR="005B65C6" w:rsidRPr="002C1DC8">
        <w:rPr>
          <w:rFonts w:ascii="Times New Roman" w:hAnsi="Times New Roman" w:cs="Times New Roman"/>
        </w:rPr>
        <w:t>xchange provides real-time patient data across facilities and is helpful for accessing patient health histories,</w:t>
      </w:r>
      <w:r w:rsidR="00D74126" w:rsidRPr="002C1DC8">
        <w:rPr>
          <w:rFonts w:ascii="Times New Roman" w:hAnsi="Times New Roman" w:cs="Times New Roman"/>
        </w:rPr>
        <w:t xml:space="preserve"> including </w:t>
      </w:r>
      <w:r>
        <w:rPr>
          <w:rFonts w:ascii="Times New Roman" w:hAnsi="Times New Roman" w:cs="Times New Roman"/>
        </w:rPr>
        <w:t>important COVID</w:t>
      </w:r>
      <w:r w:rsidR="00BB09B1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19 </w:t>
      </w:r>
      <w:r w:rsidR="00D74126" w:rsidRPr="002C1DC8">
        <w:rPr>
          <w:rFonts w:ascii="Times New Roman" w:hAnsi="Times New Roman" w:cs="Times New Roman"/>
        </w:rPr>
        <w:t>diagnoses codes and lab data</w:t>
      </w:r>
      <w:r w:rsidR="00D74126" w:rsidRPr="00825DF0">
        <w:rPr>
          <w:rFonts w:ascii="Times New Roman" w:hAnsi="Times New Roman" w:cs="Times New Roman"/>
        </w:rPr>
        <w:t xml:space="preserve">. </w:t>
      </w:r>
      <w:r w:rsidR="002C1DC8" w:rsidRPr="00BB09B1">
        <w:rPr>
          <w:rFonts w:ascii="Times New Roman" w:hAnsi="Times New Roman" w:cs="Times New Roman"/>
        </w:rPr>
        <w:t>SSI, which specializes in the aggregation and exchange of clinical data,</w:t>
      </w:r>
      <w:r w:rsidR="002C1DC8" w:rsidRPr="00D87EA5">
        <w:rPr>
          <w:rFonts w:ascii="Times New Roman" w:hAnsi="Times New Roman" w:cs="Times New Roman"/>
        </w:rPr>
        <w:t xml:space="preserve"> and </w:t>
      </w:r>
      <w:r w:rsidR="00D74126" w:rsidRPr="00D87EA5">
        <w:rPr>
          <w:rFonts w:ascii="Times New Roman" w:hAnsi="Times New Roman" w:cs="Times New Roman"/>
        </w:rPr>
        <w:t xml:space="preserve">KONZA </w:t>
      </w:r>
      <w:r w:rsidRPr="00D87EA5">
        <w:rPr>
          <w:rFonts w:ascii="Times New Roman" w:hAnsi="Times New Roman" w:cs="Times New Roman"/>
        </w:rPr>
        <w:t>believe</w:t>
      </w:r>
      <w:r w:rsidR="002C1DC8" w:rsidRPr="00D87EA5">
        <w:rPr>
          <w:rFonts w:ascii="Times New Roman" w:hAnsi="Times New Roman" w:cs="Times New Roman"/>
        </w:rPr>
        <w:t xml:space="preserve"> this </w:t>
      </w:r>
      <w:r w:rsidR="00D74126" w:rsidRPr="00D87EA5">
        <w:rPr>
          <w:rFonts w:ascii="Times New Roman" w:hAnsi="Times New Roman" w:cs="Times New Roman"/>
        </w:rPr>
        <w:t>access wil</w:t>
      </w:r>
      <w:r w:rsidR="00D74126" w:rsidRPr="002C1DC8">
        <w:rPr>
          <w:rFonts w:ascii="Times New Roman" w:hAnsi="Times New Roman" w:cs="Times New Roman"/>
        </w:rPr>
        <w:t>l assist providers with</w:t>
      </w:r>
      <w:r w:rsidR="005B65C6" w:rsidRPr="002C1DC8">
        <w:rPr>
          <w:rFonts w:ascii="Times New Roman" w:hAnsi="Times New Roman" w:cs="Times New Roman"/>
        </w:rPr>
        <w:t xml:space="preserve"> monitoring patient encounters </w:t>
      </w:r>
      <w:r w:rsidR="00D74126" w:rsidRPr="002C1DC8">
        <w:rPr>
          <w:rFonts w:ascii="Times New Roman" w:hAnsi="Times New Roman" w:cs="Times New Roman"/>
        </w:rPr>
        <w:t xml:space="preserve">and </w:t>
      </w:r>
      <w:r w:rsidR="005B65C6" w:rsidRPr="002C1DC8">
        <w:rPr>
          <w:rFonts w:ascii="Times New Roman" w:hAnsi="Times New Roman" w:cs="Times New Roman"/>
        </w:rPr>
        <w:t xml:space="preserve">allow </w:t>
      </w:r>
      <w:r w:rsidR="00D74126" w:rsidRPr="002C1DC8">
        <w:rPr>
          <w:rFonts w:ascii="Times New Roman" w:hAnsi="Times New Roman" w:cs="Times New Roman"/>
        </w:rPr>
        <w:t>them</w:t>
      </w:r>
      <w:r w:rsidR="005B65C6" w:rsidRPr="002C1DC8">
        <w:rPr>
          <w:rFonts w:ascii="Times New Roman" w:hAnsi="Times New Roman" w:cs="Times New Roman"/>
        </w:rPr>
        <w:t xml:space="preserve"> to track COVID-19 details for their patients</w:t>
      </w:r>
      <w:r w:rsidR="00D74126" w:rsidRPr="002C1DC8">
        <w:rPr>
          <w:rFonts w:ascii="Times New Roman" w:hAnsi="Times New Roman" w:cs="Times New Roman"/>
        </w:rPr>
        <w:t>.</w:t>
      </w:r>
    </w:p>
    <w:p w14:paraId="768830BC" w14:textId="6E7B993E" w:rsidR="00D644E4" w:rsidRDefault="00677996">
      <w:pPr>
        <w:rPr>
          <w:rFonts w:ascii="Times New Roman" w:hAnsi="Times New Roman" w:cs="Times New Roman"/>
        </w:rPr>
      </w:pPr>
      <w:r w:rsidRPr="002C1DC8">
        <w:rPr>
          <w:rFonts w:ascii="Times New Roman" w:hAnsi="Times New Roman" w:cs="Times New Roman"/>
        </w:rPr>
        <w:t>Laura McCrary</w:t>
      </w:r>
      <w:r w:rsidR="000B2C6D" w:rsidRPr="002C1DC8">
        <w:rPr>
          <w:rFonts w:ascii="Times New Roman" w:hAnsi="Times New Roman" w:cs="Times New Roman"/>
        </w:rPr>
        <w:t xml:space="preserve"> Ed.D</w:t>
      </w:r>
      <w:r w:rsidRPr="002C1DC8">
        <w:rPr>
          <w:rFonts w:ascii="Times New Roman" w:hAnsi="Times New Roman" w:cs="Times New Roman"/>
        </w:rPr>
        <w:t xml:space="preserve">, President of KONZA noted </w:t>
      </w:r>
      <w:r w:rsidR="00AE2912" w:rsidRPr="002C1DC8">
        <w:rPr>
          <w:rFonts w:ascii="Times New Roman" w:hAnsi="Times New Roman" w:cs="Times New Roman"/>
        </w:rPr>
        <w:t xml:space="preserve">that </w:t>
      </w:r>
      <w:r w:rsidRPr="002C1DC8">
        <w:rPr>
          <w:rFonts w:ascii="Times New Roman" w:hAnsi="Times New Roman" w:cs="Times New Roman"/>
        </w:rPr>
        <w:t xml:space="preserve">sharing </w:t>
      </w:r>
      <w:r w:rsidR="00210FB1" w:rsidRPr="002C1DC8">
        <w:rPr>
          <w:rFonts w:ascii="Times New Roman" w:hAnsi="Times New Roman" w:cs="Times New Roman"/>
        </w:rPr>
        <w:t>patients</w:t>
      </w:r>
      <w:r w:rsidR="00AE2912" w:rsidRPr="002C1DC8">
        <w:rPr>
          <w:rFonts w:ascii="Times New Roman" w:hAnsi="Times New Roman" w:cs="Times New Roman"/>
        </w:rPr>
        <w:t>’</w:t>
      </w:r>
      <w:r w:rsidR="00210FB1" w:rsidRPr="002C1DC8">
        <w:rPr>
          <w:rFonts w:ascii="Times New Roman" w:hAnsi="Times New Roman" w:cs="Times New Roman"/>
        </w:rPr>
        <w:t xml:space="preserve"> </w:t>
      </w:r>
      <w:r w:rsidR="00C30C56" w:rsidRPr="002C1DC8">
        <w:rPr>
          <w:rFonts w:ascii="Times New Roman" w:hAnsi="Times New Roman" w:cs="Times New Roman"/>
        </w:rPr>
        <w:t>medical record</w:t>
      </w:r>
      <w:r w:rsidR="007228E0">
        <w:rPr>
          <w:rFonts w:ascii="Times New Roman" w:hAnsi="Times New Roman" w:cs="Times New Roman"/>
        </w:rPr>
        <w:t>s with their healthcare providers</w:t>
      </w:r>
      <w:r w:rsidRPr="002C1DC8">
        <w:rPr>
          <w:rFonts w:ascii="Times New Roman" w:hAnsi="Times New Roman" w:cs="Times New Roman"/>
        </w:rPr>
        <w:t xml:space="preserve"> </w:t>
      </w:r>
      <w:r w:rsidR="0033348D" w:rsidRPr="002C1DC8">
        <w:rPr>
          <w:rFonts w:ascii="Times New Roman" w:hAnsi="Times New Roman" w:cs="Times New Roman"/>
        </w:rPr>
        <w:t>will save lives</w:t>
      </w:r>
      <w:r w:rsidRPr="002C1DC8">
        <w:rPr>
          <w:rFonts w:ascii="Times New Roman" w:hAnsi="Times New Roman" w:cs="Times New Roman"/>
        </w:rPr>
        <w:t xml:space="preserve">. </w:t>
      </w:r>
      <w:r w:rsidR="00D644E4" w:rsidRPr="002C1DC8">
        <w:rPr>
          <w:rFonts w:ascii="Times New Roman" w:hAnsi="Times New Roman" w:cs="Times New Roman"/>
        </w:rPr>
        <w:t>“</w:t>
      </w:r>
      <w:r w:rsidR="0033348D" w:rsidRPr="002C1DC8">
        <w:rPr>
          <w:rFonts w:ascii="Times New Roman" w:hAnsi="Times New Roman" w:cs="Times New Roman"/>
        </w:rPr>
        <w:t>In this time of crisis</w:t>
      </w:r>
      <w:r w:rsidR="00AE2912" w:rsidRPr="002C1DC8">
        <w:rPr>
          <w:rFonts w:ascii="Times New Roman" w:hAnsi="Times New Roman" w:cs="Times New Roman"/>
        </w:rPr>
        <w:t>,</w:t>
      </w:r>
      <w:r w:rsidR="0033348D" w:rsidRPr="002C1DC8">
        <w:rPr>
          <w:rFonts w:ascii="Times New Roman" w:hAnsi="Times New Roman" w:cs="Times New Roman"/>
        </w:rPr>
        <w:t xml:space="preserve"> </w:t>
      </w:r>
      <w:r w:rsidR="00647C61" w:rsidRPr="002C1DC8">
        <w:rPr>
          <w:rFonts w:ascii="Times New Roman" w:hAnsi="Times New Roman" w:cs="Times New Roman"/>
        </w:rPr>
        <w:t xml:space="preserve">traditional physician and patient relationships </w:t>
      </w:r>
      <w:r w:rsidR="00AC37F1">
        <w:rPr>
          <w:rFonts w:ascii="Times New Roman" w:hAnsi="Times New Roman" w:cs="Times New Roman"/>
        </w:rPr>
        <w:t xml:space="preserve">may not </w:t>
      </w:r>
      <w:r w:rsidR="00647C61" w:rsidRPr="002C1DC8">
        <w:rPr>
          <w:rFonts w:ascii="Times New Roman" w:hAnsi="Times New Roman" w:cs="Times New Roman"/>
        </w:rPr>
        <w:t>exist</w:t>
      </w:r>
      <w:r w:rsidR="00AC37F1">
        <w:rPr>
          <w:rFonts w:ascii="Times New Roman" w:hAnsi="Times New Roman" w:cs="Times New Roman"/>
        </w:rPr>
        <w:t>.  In many cases p</w:t>
      </w:r>
      <w:r w:rsidR="00647C61" w:rsidRPr="002C1DC8">
        <w:rPr>
          <w:rFonts w:ascii="Times New Roman" w:hAnsi="Times New Roman" w:cs="Times New Roman"/>
        </w:rPr>
        <w:t xml:space="preserve">hysicians </w:t>
      </w:r>
      <w:r w:rsidR="00AC37F1">
        <w:rPr>
          <w:rFonts w:ascii="Times New Roman" w:hAnsi="Times New Roman" w:cs="Times New Roman"/>
        </w:rPr>
        <w:t xml:space="preserve">are caring for </w:t>
      </w:r>
      <w:r w:rsidR="00647C61" w:rsidRPr="002C1DC8">
        <w:rPr>
          <w:rFonts w:ascii="Times New Roman" w:hAnsi="Times New Roman" w:cs="Times New Roman"/>
        </w:rPr>
        <w:t>patients they do not know</w:t>
      </w:r>
      <w:r w:rsidR="00A85DC2" w:rsidRPr="002C1DC8">
        <w:rPr>
          <w:rFonts w:ascii="Times New Roman" w:hAnsi="Times New Roman" w:cs="Times New Roman"/>
        </w:rPr>
        <w:t>,</w:t>
      </w:r>
      <w:r w:rsidR="00647C61" w:rsidRPr="002C1DC8">
        <w:rPr>
          <w:rFonts w:ascii="Times New Roman" w:hAnsi="Times New Roman" w:cs="Times New Roman"/>
        </w:rPr>
        <w:t xml:space="preserve"> and patie</w:t>
      </w:r>
      <w:r w:rsidR="00C97C67" w:rsidRPr="002C1DC8">
        <w:rPr>
          <w:rFonts w:ascii="Times New Roman" w:hAnsi="Times New Roman" w:cs="Times New Roman"/>
        </w:rPr>
        <w:t>nts</w:t>
      </w:r>
      <w:r w:rsidR="00AC37F1">
        <w:rPr>
          <w:rFonts w:ascii="Times New Roman" w:hAnsi="Times New Roman" w:cs="Times New Roman"/>
        </w:rPr>
        <w:t xml:space="preserve"> may not be able</w:t>
      </w:r>
      <w:r w:rsidR="00D74126" w:rsidRPr="002C1DC8">
        <w:rPr>
          <w:rFonts w:ascii="Times New Roman" w:hAnsi="Times New Roman" w:cs="Times New Roman"/>
        </w:rPr>
        <w:t xml:space="preserve"> to </w:t>
      </w:r>
      <w:r w:rsidR="00C97C67" w:rsidRPr="002C1DC8">
        <w:rPr>
          <w:rFonts w:ascii="Times New Roman" w:hAnsi="Times New Roman" w:cs="Times New Roman"/>
        </w:rPr>
        <w:t xml:space="preserve">provide their full medical histories. </w:t>
      </w:r>
      <w:r w:rsidR="007228E0">
        <w:rPr>
          <w:rFonts w:ascii="Times New Roman" w:hAnsi="Times New Roman" w:cs="Times New Roman"/>
        </w:rPr>
        <w:t xml:space="preserve"> KONZA’s longitudinal medical record helps to solve this problem.  We are pleased to provide </w:t>
      </w:r>
      <w:r w:rsidR="00AE2912" w:rsidRPr="002C1DC8">
        <w:rPr>
          <w:rFonts w:ascii="Times New Roman" w:hAnsi="Times New Roman" w:cs="Times New Roman"/>
        </w:rPr>
        <w:t>KONZA’s</w:t>
      </w:r>
      <w:r w:rsidRPr="002C1DC8">
        <w:rPr>
          <w:rFonts w:ascii="Times New Roman" w:hAnsi="Times New Roman" w:cs="Times New Roman"/>
        </w:rPr>
        <w:t xml:space="preserve"> </w:t>
      </w:r>
      <w:r w:rsidR="00AC37F1">
        <w:rPr>
          <w:rFonts w:ascii="Times New Roman" w:hAnsi="Times New Roman" w:cs="Times New Roman"/>
        </w:rPr>
        <w:t xml:space="preserve">interoperability </w:t>
      </w:r>
      <w:r w:rsidR="007228E0">
        <w:rPr>
          <w:rFonts w:ascii="Times New Roman" w:hAnsi="Times New Roman" w:cs="Times New Roman"/>
        </w:rPr>
        <w:t xml:space="preserve">platform at no cost to </w:t>
      </w:r>
      <w:r w:rsidRPr="00D74126">
        <w:rPr>
          <w:rFonts w:ascii="Times New Roman" w:hAnsi="Times New Roman" w:cs="Times New Roman"/>
        </w:rPr>
        <w:t>healthcare workers fighting the battle to save l</w:t>
      </w:r>
      <w:r w:rsidR="002524D3" w:rsidRPr="00D74126">
        <w:rPr>
          <w:rFonts w:ascii="Times New Roman" w:hAnsi="Times New Roman" w:cs="Times New Roman"/>
        </w:rPr>
        <w:t>ives</w:t>
      </w:r>
      <w:r w:rsidR="00AE2912" w:rsidRPr="00D74126">
        <w:rPr>
          <w:rFonts w:ascii="Times New Roman" w:hAnsi="Times New Roman" w:cs="Times New Roman"/>
        </w:rPr>
        <w:t xml:space="preserve"> each day</w:t>
      </w:r>
      <w:r w:rsidR="002524D3" w:rsidRPr="00D74126">
        <w:rPr>
          <w:rFonts w:ascii="Times New Roman" w:hAnsi="Times New Roman" w:cs="Times New Roman"/>
        </w:rPr>
        <w:t>.</w:t>
      </w:r>
      <w:r w:rsidR="00AE2912" w:rsidRPr="00D74126">
        <w:rPr>
          <w:rFonts w:ascii="Times New Roman" w:hAnsi="Times New Roman" w:cs="Times New Roman"/>
        </w:rPr>
        <w:t>”</w:t>
      </w:r>
      <w:r w:rsidR="002524D3" w:rsidRPr="00D74126">
        <w:rPr>
          <w:rFonts w:ascii="Times New Roman" w:hAnsi="Times New Roman" w:cs="Times New Roman"/>
        </w:rPr>
        <w:t xml:space="preserve"> </w:t>
      </w:r>
    </w:p>
    <w:p w14:paraId="61C286D8" w14:textId="6A64C542" w:rsidR="00B56FD9" w:rsidRPr="00D74126" w:rsidRDefault="00B56FD9" w:rsidP="00B56FD9">
      <w:pPr>
        <w:rPr>
          <w:rFonts w:ascii="Times New Roman" w:hAnsi="Times New Roman" w:cs="Times New Roman"/>
        </w:rPr>
      </w:pPr>
      <w:r w:rsidRPr="00D74126">
        <w:rPr>
          <w:rFonts w:ascii="Times New Roman" w:hAnsi="Times New Roman" w:cs="Times New Roman"/>
        </w:rPr>
        <w:t xml:space="preserve">The KONZA network includes large health care systems, critical access hospitals, specialty clinics, public health departments, long-term care facilities, behavioral health providers and small rural practices. Many of these </w:t>
      </w:r>
      <w:r>
        <w:rPr>
          <w:rFonts w:ascii="Times New Roman" w:hAnsi="Times New Roman" w:cs="Times New Roman"/>
        </w:rPr>
        <w:t>facilities</w:t>
      </w:r>
      <w:r w:rsidRPr="00D74126">
        <w:rPr>
          <w:rFonts w:ascii="Times New Roman" w:hAnsi="Times New Roman" w:cs="Times New Roman"/>
        </w:rPr>
        <w:t xml:space="preserve"> are in the hardest hit areas of our country that are providing essential care to patients with COVID</w:t>
      </w:r>
      <w:r w:rsidR="00BB09B1">
        <w:rPr>
          <w:rFonts w:ascii="Times New Roman" w:hAnsi="Times New Roman" w:cs="Times New Roman"/>
        </w:rPr>
        <w:t>-</w:t>
      </w:r>
      <w:r w:rsidRPr="00D74126">
        <w:rPr>
          <w:rFonts w:ascii="Times New Roman" w:hAnsi="Times New Roman" w:cs="Times New Roman"/>
        </w:rPr>
        <w:t>19, including Yale New Haven Health</w:t>
      </w:r>
      <w:r w:rsidR="00AC37F1">
        <w:rPr>
          <w:rFonts w:ascii="Times New Roman" w:hAnsi="Times New Roman" w:cs="Times New Roman"/>
        </w:rPr>
        <w:t xml:space="preserve"> in CT</w:t>
      </w:r>
      <w:r w:rsidRPr="00D74126">
        <w:rPr>
          <w:rFonts w:ascii="Times New Roman" w:hAnsi="Times New Roman" w:cs="Times New Roman"/>
        </w:rPr>
        <w:t>, Ochsner Health</w:t>
      </w:r>
      <w:r w:rsidR="00AC37F1">
        <w:rPr>
          <w:rFonts w:ascii="Times New Roman" w:hAnsi="Times New Roman" w:cs="Times New Roman"/>
        </w:rPr>
        <w:t xml:space="preserve"> in LA</w:t>
      </w:r>
      <w:r w:rsidRPr="00D74126">
        <w:rPr>
          <w:rFonts w:ascii="Times New Roman" w:hAnsi="Times New Roman" w:cs="Times New Roman"/>
        </w:rPr>
        <w:t>, Adven</w:t>
      </w:r>
      <w:r w:rsidR="00394C64">
        <w:rPr>
          <w:rFonts w:ascii="Times New Roman" w:hAnsi="Times New Roman" w:cs="Times New Roman"/>
        </w:rPr>
        <w:t>t</w:t>
      </w:r>
      <w:r w:rsidRPr="00D74126">
        <w:rPr>
          <w:rFonts w:ascii="Times New Roman" w:hAnsi="Times New Roman" w:cs="Times New Roman"/>
        </w:rPr>
        <w:t>Health</w:t>
      </w:r>
      <w:r w:rsidR="00AC37F1">
        <w:rPr>
          <w:rFonts w:ascii="Times New Roman" w:hAnsi="Times New Roman" w:cs="Times New Roman"/>
        </w:rPr>
        <w:t xml:space="preserve"> in FL</w:t>
      </w:r>
      <w:r w:rsidRPr="00D74126">
        <w:rPr>
          <w:rFonts w:ascii="Times New Roman" w:hAnsi="Times New Roman" w:cs="Times New Roman"/>
        </w:rPr>
        <w:t>, Ardent Health</w:t>
      </w:r>
      <w:r w:rsidR="00AC37F1">
        <w:rPr>
          <w:rFonts w:ascii="Times New Roman" w:hAnsi="Times New Roman" w:cs="Times New Roman"/>
        </w:rPr>
        <w:t xml:space="preserve"> in NJ</w:t>
      </w:r>
      <w:r w:rsidR="007228E0">
        <w:rPr>
          <w:rFonts w:ascii="Times New Roman" w:hAnsi="Times New Roman" w:cs="Times New Roman"/>
        </w:rPr>
        <w:t xml:space="preserve"> and TX</w:t>
      </w:r>
      <w:r w:rsidRPr="00D74126">
        <w:rPr>
          <w:rFonts w:ascii="Times New Roman" w:hAnsi="Times New Roman" w:cs="Times New Roman"/>
        </w:rPr>
        <w:t>, Grady Health</w:t>
      </w:r>
      <w:r w:rsidR="00AC37F1">
        <w:rPr>
          <w:rFonts w:ascii="Times New Roman" w:hAnsi="Times New Roman" w:cs="Times New Roman"/>
        </w:rPr>
        <w:t xml:space="preserve"> in GA</w:t>
      </w:r>
      <w:r w:rsidRPr="00D74126">
        <w:rPr>
          <w:rFonts w:ascii="Times New Roman" w:hAnsi="Times New Roman" w:cs="Times New Roman"/>
        </w:rPr>
        <w:t xml:space="preserve"> and many others through the nationwide eHealth Exchange.  </w:t>
      </w:r>
    </w:p>
    <w:p w14:paraId="0B3422B8" w14:textId="73367F21" w:rsidR="00D93ED6" w:rsidRPr="00D74126" w:rsidRDefault="00CD3948">
      <w:pPr>
        <w:rPr>
          <w:rFonts w:ascii="Times New Roman" w:hAnsi="Times New Roman" w:cs="Times New Roman"/>
        </w:rPr>
      </w:pPr>
      <w:r w:rsidRPr="00196E12" w:rsidDel="00CD3948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3828BD" w:rsidRPr="00BB09B1">
        <w:rPr>
          <w:rFonts w:ascii="Times New Roman" w:hAnsi="Times New Roman" w:cs="Times New Roman"/>
        </w:rPr>
        <w:t xml:space="preserve">“We are honored to partner with KONZA to provide valuable COVID-19 information to providers in the fight against the virus,” says Diana Allen, SSI CEO. </w:t>
      </w:r>
      <w:r w:rsidR="000772B9" w:rsidRPr="00D74126">
        <w:rPr>
          <w:rFonts w:ascii="Times New Roman" w:hAnsi="Times New Roman" w:cs="Times New Roman"/>
        </w:rPr>
        <w:t xml:space="preserve"> </w:t>
      </w:r>
      <w:bookmarkStart w:id="2" w:name="_Hlk36819706"/>
      <w:r w:rsidR="00D74126" w:rsidRPr="00D74126">
        <w:rPr>
          <w:rFonts w:ascii="Times New Roman" w:hAnsi="Times New Roman" w:cs="Times New Roman"/>
        </w:rPr>
        <w:t>“</w:t>
      </w:r>
      <w:r w:rsidR="003828BD">
        <w:rPr>
          <w:rFonts w:ascii="Times New Roman" w:hAnsi="Times New Roman" w:cs="Times New Roman"/>
        </w:rPr>
        <w:t>Healthcare providers</w:t>
      </w:r>
      <w:r w:rsidR="006F2F80" w:rsidRPr="00D74126">
        <w:rPr>
          <w:rFonts w:ascii="Times New Roman" w:hAnsi="Times New Roman" w:cs="Times New Roman"/>
        </w:rPr>
        <w:t xml:space="preserve"> are doing everything </w:t>
      </w:r>
      <w:r w:rsidR="00D74126" w:rsidRPr="00D74126">
        <w:rPr>
          <w:rFonts w:ascii="Times New Roman" w:hAnsi="Times New Roman" w:cs="Times New Roman"/>
        </w:rPr>
        <w:t>they</w:t>
      </w:r>
      <w:r w:rsidR="006F2F80" w:rsidRPr="00D74126">
        <w:rPr>
          <w:rFonts w:ascii="Times New Roman" w:hAnsi="Times New Roman" w:cs="Times New Roman"/>
        </w:rPr>
        <w:t xml:space="preserve"> can to save lives.  Quick access to medical records </w:t>
      </w:r>
      <w:r w:rsidR="002A58B2" w:rsidRPr="00D74126">
        <w:rPr>
          <w:rFonts w:ascii="Times New Roman" w:hAnsi="Times New Roman" w:cs="Times New Roman"/>
        </w:rPr>
        <w:t>is critical when time is of the essence</w:t>
      </w:r>
      <w:r w:rsidR="003828BD">
        <w:rPr>
          <w:rFonts w:ascii="Times New Roman" w:hAnsi="Times New Roman" w:cs="Times New Roman"/>
        </w:rPr>
        <w:t>, and we</w:t>
      </w:r>
      <w:r w:rsidR="00825DF0">
        <w:rPr>
          <w:rFonts w:ascii="Times New Roman" w:hAnsi="Times New Roman" w:cs="Times New Roman"/>
        </w:rPr>
        <w:t xml:space="preserve"> </w:t>
      </w:r>
      <w:r w:rsidR="00130E05" w:rsidRPr="00D74126">
        <w:rPr>
          <w:rFonts w:ascii="Times New Roman" w:hAnsi="Times New Roman" w:cs="Times New Roman"/>
        </w:rPr>
        <w:t>are pleased that we can provide our HIE platform to doctors</w:t>
      </w:r>
      <w:r w:rsidR="00207B02" w:rsidRPr="00D74126">
        <w:rPr>
          <w:rFonts w:ascii="Times New Roman" w:hAnsi="Times New Roman" w:cs="Times New Roman"/>
        </w:rPr>
        <w:t xml:space="preserve"> at no cost</w:t>
      </w:r>
      <w:r w:rsidR="00130E05" w:rsidRPr="00D74126">
        <w:rPr>
          <w:rFonts w:ascii="Times New Roman" w:hAnsi="Times New Roman" w:cs="Times New Roman"/>
        </w:rPr>
        <w:t xml:space="preserve"> during this cris</w:t>
      </w:r>
      <w:r w:rsidR="008D2752" w:rsidRPr="00D74126">
        <w:rPr>
          <w:rFonts w:ascii="Times New Roman" w:hAnsi="Times New Roman" w:cs="Times New Roman"/>
        </w:rPr>
        <w:t>is</w:t>
      </w:r>
      <w:r w:rsidR="003828BD">
        <w:rPr>
          <w:rFonts w:ascii="Times New Roman" w:hAnsi="Times New Roman" w:cs="Times New Roman"/>
        </w:rPr>
        <w:t>,” she said.</w:t>
      </w:r>
      <w:r w:rsidR="008D2752" w:rsidRPr="00D74126">
        <w:rPr>
          <w:rFonts w:ascii="Times New Roman" w:hAnsi="Times New Roman" w:cs="Times New Roman"/>
        </w:rPr>
        <w:t xml:space="preserve"> </w:t>
      </w:r>
    </w:p>
    <w:bookmarkEnd w:id="2"/>
    <w:p w14:paraId="6A24936E" w14:textId="13128184" w:rsidR="008950F9" w:rsidRPr="00D74126" w:rsidRDefault="00D74126" w:rsidP="00D74126">
      <w:pPr>
        <w:rPr>
          <w:rFonts w:ascii="Times New Roman" w:hAnsi="Times New Roman" w:cs="Times New Roman"/>
        </w:rPr>
      </w:pPr>
      <w:r w:rsidRPr="00D74126">
        <w:rPr>
          <w:rFonts w:ascii="Times New Roman" w:hAnsi="Times New Roman" w:cs="Times New Roman"/>
        </w:rPr>
        <w:t xml:space="preserve">To view all of KONZA’s </w:t>
      </w:r>
      <w:r w:rsidRPr="007D2286">
        <w:rPr>
          <w:rFonts w:ascii="Times New Roman" w:hAnsi="Times New Roman" w:cs="Times New Roman"/>
        </w:rPr>
        <w:t>connections,</w:t>
      </w:r>
      <w:r w:rsidRPr="00D74126">
        <w:rPr>
          <w:rFonts w:ascii="Times New Roman" w:hAnsi="Times New Roman" w:cs="Times New Roman"/>
        </w:rPr>
        <w:t xml:space="preserve"> visit </w:t>
      </w:r>
      <w:hyperlink r:id="rId8" w:history="1">
        <w:r w:rsidRPr="00D74126">
          <w:rPr>
            <w:rStyle w:val="Hyperlink"/>
            <w:rFonts w:ascii="Times New Roman" w:hAnsi="Times New Roman" w:cs="Times New Roman"/>
          </w:rPr>
          <w:t>www.konza.org</w:t>
        </w:r>
      </w:hyperlink>
      <w:r w:rsidRPr="00D74126">
        <w:rPr>
          <w:rFonts w:ascii="Times New Roman" w:hAnsi="Times New Roman" w:cs="Times New Roman"/>
        </w:rPr>
        <w:t xml:space="preserve">.  </w:t>
      </w:r>
      <w:r w:rsidR="009047D9" w:rsidRPr="00D74126">
        <w:rPr>
          <w:rFonts w:ascii="Times New Roman" w:hAnsi="Times New Roman" w:cs="Times New Roman"/>
        </w:rPr>
        <w:t xml:space="preserve">For more information </w:t>
      </w:r>
      <w:r w:rsidR="005C2BBE" w:rsidRPr="00D74126">
        <w:rPr>
          <w:rFonts w:ascii="Times New Roman" w:hAnsi="Times New Roman" w:cs="Times New Roman"/>
        </w:rPr>
        <w:t xml:space="preserve">on how to </w:t>
      </w:r>
      <w:r w:rsidR="00A84D15" w:rsidRPr="00D74126">
        <w:rPr>
          <w:rFonts w:ascii="Times New Roman" w:hAnsi="Times New Roman" w:cs="Times New Roman"/>
        </w:rPr>
        <w:t xml:space="preserve">join </w:t>
      </w:r>
      <w:r w:rsidR="00F64ED8" w:rsidRPr="00D74126">
        <w:rPr>
          <w:rFonts w:ascii="Times New Roman" w:hAnsi="Times New Roman" w:cs="Times New Roman"/>
        </w:rPr>
        <w:t>the KONZA health information exchange network</w:t>
      </w:r>
      <w:r w:rsidR="00394C64">
        <w:rPr>
          <w:rFonts w:ascii="Times New Roman" w:hAnsi="Times New Roman" w:cs="Times New Roman"/>
        </w:rPr>
        <w:t xml:space="preserve"> go to </w:t>
      </w:r>
      <w:hyperlink r:id="rId9" w:history="1">
        <w:r w:rsidR="00BB09B1" w:rsidRPr="00BB09B1">
          <w:rPr>
            <w:rStyle w:val="Hyperlink"/>
            <w:rFonts w:ascii="Times New Roman" w:hAnsi="Times New Roman" w:cs="Times New Roman"/>
          </w:rPr>
          <w:t>www.konza.org/contact</w:t>
        </w:r>
      </w:hyperlink>
      <w:r w:rsidR="00BB09B1">
        <w:rPr>
          <w:rFonts w:ascii="Times New Roman" w:hAnsi="Times New Roman" w:cs="Times New Roman"/>
        </w:rPr>
        <w:t xml:space="preserve"> </w:t>
      </w:r>
      <w:r w:rsidR="00D26FD0" w:rsidRPr="00D74126">
        <w:rPr>
          <w:rFonts w:ascii="Times New Roman" w:hAnsi="Times New Roman" w:cs="Times New Roman"/>
        </w:rPr>
        <w:t>and request an Emergency Participation Agreement</w:t>
      </w:r>
      <w:r w:rsidR="0099269F" w:rsidRPr="00D74126">
        <w:rPr>
          <w:rFonts w:ascii="Times New Roman" w:hAnsi="Times New Roman" w:cs="Times New Roman"/>
        </w:rPr>
        <w:t xml:space="preserve"> and COVID 19 </w:t>
      </w:r>
      <w:r w:rsidR="00F712A4" w:rsidRPr="00D74126">
        <w:rPr>
          <w:rFonts w:ascii="Times New Roman" w:hAnsi="Times New Roman" w:cs="Times New Roman"/>
        </w:rPr>
        <w:t>educational videos</w:t>
      </w:r>
      <w:r w:rsidR="00D26FD0" w:rsidRPr="00D74126">
        <w:rPr>
          <w:rFonts w:ascii="Times New Roman" w:hAnsi="Times New Roman" w:cs="Times New Roman"/>
        </w:rPr>
        <w:t xml:space="preserve">.  </w:t>
      </w:r>
    </w:p>
    <w:p w14:paraId="1838D1B5" w14:textId="77777777" w:rsidR="00D74126" w:rsidRPr="00D74126" w:rsidRDefault="00D74126" w:rsidP="00D74126">
      <w:pPr>
        <w:rPr>
          <w:rFonts w:ascii="Times New Roman" w:hAnsi="Times New Roman" w:cs="Times New Roman"/>
        </w:rPr>
      </w:pPr>
    </w:p>
    <w:p w14:paraId="56D1D210" w14:textId="77777777" w:rsidR="00196E12" w:rsidRDefault="001F1115" w:rsidP="000C2CB6">
      <w:pPr>
        <w:pStyle w:val="NormalWeb"/>
        <w:shd w:val="clear" w:color="auto" w:fill="FFFFFF"/>
        <w:spacing w:before="0" w:beforeAutospacing="0" w:after="525" w:afterAutospacing="0" w:line="276" w:lineRule="auto"/>
        <w:rPr>
          <w:color w:val="030000"/>
          <w:sz w:val="22"/>
          <w:szCs w:val="22"/>
        </w:rPr>
      </w:pPr>
      <w:r w:rsidRPr="00D74126">
        <w:rPr>
          <w:b/>
          <w:bCs/>
          <w:sz w:val="22"/>
          <w:szCs w:val="22"/>
        </w:rPr>
        <w:lastRenderedPageBreak/>
        <w:t xml:space="preserve">About KONZA:  </w:t>
      </w:r>
      <w:r w:rsidR="000C2CB6" w:rsidRPr="00D74126">
        <w:rPr>
          <w:color w:val="030000"/>
          <w:sz w:val="22"/>
          <w:szCs w:val="22"/>
        </w:rPr>
        <w:t xml:space="preserve">KONZA is a nationwide health information network created to allow connected physicians, </w:t>
      </w:r>
      <w:r w:rsidR="00F712A4" w:rsidRPr="00D74126">
        <w:rPr>
          <w:color w:val="030000"/>
          <w:sz w:val="22"/>
          <w:szCs w:val="22"/>
        </w:rPr>
        <w:t xml:space="preserve">health information exchanges, </w:t>
      </w:r>
      <w:r w:rsidR="000C2CB6" w:rsidRPr="00D74126">
        <w:rPr>
          <w:color w:val="030000"/>
          <w:sz w:val="22"/>
          <w:szCs w:val="22"/>
        </w:rPr>
        <w:t xml:space="preserve">healthcare facilities, and other healthcare providers to share patient </w:t>
      </w:r>
      <w:r w:rsidR="00F131C5" w:rsidRPr="00D74126">
        <w:rPr>
          <w:color w:val="030000"/>
          <w:sz w:val="22"/>
          <w:szCs w:val="22"/>
        </w:rPr>
        <w:t xml:space="preserve">healthcare </w:t>
      </w:r>
      <w:r w:rsidR="000C2CB6" w:rsidRPr="00D74126">
        <w:rPr>
          <w:color w:val="030000"/>
          <w:sz w:val="22"/>
          <w:szCs w:val="22"/>
        </w:rPr>
        <w:t xml:space="preserve">information. </w:t>
      </w:r>
      <w:r w:rsidR="00A66FDB" w:rsidRPr="00D74126">
        <w:rPr>
          <w:color w:val="030000"/>
          <w:sz w:val="22"/>
          <w:szCs w:val="22"/>
        </w:rPr>
        <w:t xml:space="preserve">KONZA works directly with state medical societies to support their health information exchange efforts.  </w:t>
      </w:r>
      <w:r w:rsidR="00E21E45" w:rsidRPr="00D74126">
        <w:rPr>
          <w:color w:val="030000"/>
          <w:sz w:val="22"/>
          <w:szCs w:val="22"/>
        </w:rPr>
        <w:t xml:space="preserve">These include, NJ, CT, GA, SC, LA, </w:t>
      </w:r>
      <w:r w:rsidR="00BD5D1E" w:rsidRPr="00D74126">
        <w:rPr>
          <w:color w:val="030000"/>
          <w:sz w:val="22"/>
          <w:szCs w:val="22"/>
        </w:rPr>
        <w:t xml:space="preserve">MO and KS. </w:t>
      </w:r>
      <w:r w:rsidR="001A041A" w:rsidRPr="00D74126">
        <w:rPr>
          <w:color w:val="030000"/>
          <w:sz w:val="22"/>
          <w:szCs w:val="22"/>
        </w:rPr>
        <w:t xml:space="preserve"> </w:t>
      </w:r>
      <w:r w:rsidR="008D4FBC" w:rsidRPr="00D74126">
        <w:rPr>
          <w:color w:val="030000"/>
          <w:sz w:val="22"/>
          <w:szCs w:val="22"/>
        </w:rPr>
        <w:t xml:space="preserve">In additional to health information exchange </w:t>
      </w:r>
      <w:r w:rsidR="001A041A" w:rsidRPr="00D74126">
        <w:rPr>
          <w:color w:val="030000"/>
          <w:sz w:val="22"/>
          <w:szCs w:val="22"/>
        </w:rPr>
        <w:t>KONZA p</w:t>
      </w:r>
      <w:r w:rsidR="000C2CB6" w:rsidRPr="00D74126">
        <w:rPr>
          <w:color w:val="030000"/>
          <w:sz w:val="22"/>
          <w:szCs w:val="22"/>
        </w:rPr>
        <w:t>articipants have access to powerful analytics reports designed to help improve patient encounters and clinical outcomes while also empowering physicians as they transition to the new alternat</w:t>
      </w:r>
      <w:r w:rsidR="00231AA0" w:rsidRPr="00D74126">
        <w:rPr>
          <w:color w:val="030000"/>
          <w:sz w:val="22"/>
          <w:szCs w:val="22"/>
        </w:rPr>
        <w:t>ive</w:t>
      </w:r>
      <w:r w:rsidR="000C2CB6" w:rsidRPr="00D74126">
        <w:rPr>
          <w:color w:val="030000"/>
          <w:sz w:val="22"/>
          <w:szCs w:val="22"/>
        </w:rPr>
        <w:t xml:space="preserve"> payment models involving quality reporting, advancing care information, clinical practice improvements and resource use.</w:t>
      </w:r>
    </w:p>
    <w:p w14:paraId="4A748A53" w14:textId="298E8A08" w:rsidR="003A41FD" w:rsidRPr="003A41FD" w:rsidRDefault="00196E12" w:rsidP="00196E12">
      <w:pPr>
        <w:pStyle w:val="NormalWeb"/>
        <w:shd w:val="clear" w:color="auto" w:fill="FFFFFF"/>
        <w:spacing w:before="0" w:beforeAutospacing="0" w:after="525" w:afterAutospacing="0" w:line="276" w:lineRule="auto"/>
      </w:pPr>
      <w:r w:rsidRPr="002C1DC8">
        <w:rPr>
          <w:b/>
          <w:bCs/>
          <w:color w:val="030000"/>
        </w:rPr>
        <w:t>About The SSI Group:</w:t>
      </w:r>
      <w:r w:rsidRPr="002C1DC8">
        <w:rPr>
          <w:color w:val="030000"/>
        </w:rPr>
        <w:t xml:space="preserve"> </w:t>
      </w:r>
      <w:r w:rsidRPr="002C1DC8">
        <w:t>The SSI Group, a leader in financial performance solutions for providers and payers, is nationally recognized for excellence in healthcare revenue cycle management</w:t>
      </w:r>
      <w:r w:rsidR="002C1DC8" w:rsidRPr="002C1DC8">
        <w:t xml:space="preserve">. </w:t>
      </w:r>
      <w:r w:rsidR="003A41FD">
        <w:t>SSI</w:t>
      </w:r>
      <w:r w:rsidRPr="002C1DC8">
        <w:t xml:space="preserve"> partner</w:t>
      </w:r>
      <w:r w:rsidR="002C1DC8" w:rsidRPr="002C1DC8">
        <w:t>s</w:t>
      </w:r>
      <w:r w:rsidRPr="002C1DC8">
        <w:t xml:space="preserve"> with health systems and health plans to optimize revenue, reduce costs and increase visibility into enterprise operations</w:t>
      </w:r>
      <w:r w:rsidR="003A41FD">
        <w:t xml:space="preserve"> </w:t>
      </w:r>
    </w:p>
    <w:p w14:paraId="73EB7C2C" w14:textId="77777777" w:rsidR="00EF06D4" w:rsidRPr="00D74126" w:rsidRDefault="00EF06D4">
      <w:pPr>
        <w:rPr>
          <w:rFonts w:ascii="Times New Roman" w:hAnsi="Times New Roman" w:cs="Times New Roman"/>
          <w:b/>
          <w:bCs/>
        </w:rPr>
      </w:pPr>
    </w:p>
    <w:p w14:paraId="2C07A503" w14:textId="77777777" w:rsidR="00EF06D4" w:rsidRPr="00D74126" w:rsidRDefault="00EF06D4">
      <w:pPr>
        <w:rPr>
          <w:rFonts w:ascii="Times New Roman" w:hAnsi="Times New Roman" w:cs="Times New Roman"/>
        </w:rPr>
      </w:pPr>
    </w:p>
    <w:sectPr w:rsidR="00EF06D4" w:rsidRPr="00D741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AzNTU1t7QwNjY3NLNQ0lEKTi0uzszPAykwrAUA1IVBjSwAAAA="/>
  </w:docVars>
  <w:rsids>
    <w:rsidRoot w:val="00EF06D4"/>
    <w:rsid w:val="00007318"/>
    <w:rsid w:val="000115FE"/>
    <w:rsid w:val="00021A9D"/>
    <w:rsid w:val="00023145"/>
    <w:rsid w:val="00023370"/>
    <w:rsid w:val="00036C93"/>
    <w:rsid w:val="00041618"/>
    <w:rsid w:val="000726C1"/>
    <w:rsid w:val="000772B9"/>
    <w:rsid w:val="00084982"/>
    <w:rsid w:val="000A2368"/>
    <w:rsid w:val="000A61A3"/>
    <w:rsid w:val="000A7FEB"/>
    <w:rsid w:val="000B2C6D"/>
    <w:rsid w:val="000B559F"/>
    <w:rsid w:val="000C09CD"/>
    <w:rsid w:val="000C2CB6"/>
    <w:rsid w:val="000D243C"/>
    <w:rsid w:val="00102020"/>
    <w:rsid w:val="00102FF5"/>
    <w:rsid w:val="00104FEB"/>
    <w:rsid w:val="00105D0E"/>
    <w:rsid w:val="001113D0"/>
    <w:rsid w:val="00115F53"/>
    <w:rsid w:val="00130E05"/>
    <w:rsid w:val="00131FB1"/>
    <w:rsid w:val="00132DB0"/>
    <w:rsid w:val="001334AC"/>
    <w:rsid w:val="00144C1D"/>
    <w:rsid w:val="00150706"/>
    <w:rsid w:val="0016225F"/>
    <w:rsid w:val="00165958"/>
    <w:rsid w:val="00166D0D"/>
    <w:rsid w:val="00167AA4"/>
    <w:rsid w:val="00177191"/>
    <w:rsid w:val="00186A25"/>
    <w:rsid w:val="00191062"/>
    <w:rsid w:val="00191358"/>
    <w:rsid w:val="00196E12"/>
    <w:rsid w:val="00197F19"/>
    <w:rsid w:val="001A041A"/>
    <w:rsid w:val="001A7383"/>
    <w:rsid w:val="001D10BF"/>
    <w:rsid w:val="001F1115"/>
    <w:rsid w:val="001F14DA"/>
    <w:rsid w:val="00201BB6"/>
    <w:rsid w:val="00207B02"/>
    <w:rsid w:val="002106DF"/>
    <w:rsid w:val="00210FB1"/>
    <w:rsid w:val="00220B3B"/>
    <w:rsid w:val="00223CAB"/>
    <w:rsid w:val="00223CCA"/>
    <w:rsid w:val="00224ECA"/>
    <w:rsid w:val="00225BDF"/>
    <w:rsid w:val="0023091D"/>
    <w:rsid w:val="00231AA0"/>
    <w:rsid w:val="00231E15"/>
    <w:rsid w:val="00234D50"/>
    <w:rsid w:val="00245E3B"/>
    <w:rsid w:val="002524D3"/>
    <w:rsid w:val="00254BFA"/>
    <w:rsid w:val="00265E0F"/>
    <w:rsid w:val="00273E53"/>
    <w:rsid w:val="00283920"/>
    <w:rsid w:val="002A41B7"/>
    <w:rsid w:val="002A58B2"/>
    <w:rsid w:val="002B7EEC"/>
    <w:rsid w:val="002C1DC8"/>
    <w:rsid w:val="002C57AC"/>
    <w:rsid w:val="002D2AEF"/>
    <w:rsid w:val="002E0944"/>
    <w:rsid w:val="002F2986"/>
    <w:rsid w:val="002F786D"/>
    <w:rsid w:val="002F7AAD"/>
    <w:rsid w:val="00302E07"/>
    <w:rsid w:val="0030691A"/>
    <w:rsid w:val="003325A2"/>
    <w:rsid w:val="0033348D"/>
    <w:rsid w:val="003445D4"/>
    <w:rsid w:val="00363C40"/>
    <w:rsid w:val="00377649"/>
    <w:rsid w:val="003828BD"/>
    <w:rsid w:val="00382C48"/>
    <w:rsid w:val="003874F6"/>
    <w:rsid w:val="00387E86"/>
    <w:rsid w:val="00390AAD"/>
    <w:rsid w:val="00394C64"/>
    <w:rsid w:val="0039593F"/>
    <w:rsid w:val="003A0245"/>
    <w:rsid w:val="003A41FD"/>
    <w:rsid w:val="003A5449"/>
    <w:rsid w:val="003A65CD"/>
    <w:rsid w:val="003B581D"/>
    <w:rsid w:val="003C4BCA"/>
    <w:rsid w:val="003D031A"/>
    <w:rsid w:val="003D2A6E"/>
    <w:rsid w:val="003E4295"/>
    <w:rsid w:val="003F0F34"/>
    <w:rsid w:val="003F31C2"/>
    <w:rsid w:val="003F50A7"/>
    <w:rsid w:val="004131A8"/>
    <w:rsid w:val="00415AE7"/>
    <w:rsid w:val="0042657A"/>
    <w:rsid w:val="00441FE4"/>
    <w:rsid w:val="00457C4A"/>
    <w:rsid w:val="0047420F"/>
    <w:rsid w:val="0047747B"/>
    <w:rsid w:val="00485448"/>
    <w:rsid w:val="0048612B"/>
    <w:rsid w:val="00491E61"/>
    <w:rsid w:val="004922A2"/>
    <w:rsid w:val="00492718"/>
    <w:rsid w:val="004928F4"/>
    <w:rsid w:val="004A5D0F"/>
    <w:rsid w:val="004B244F"/>
    <w:rsid w:val="004C5627"/>
    <w:rsid w:val="004C7EF0"/>
    <w:rsid w:val="004D43FF"/>
    <w:rsid w:val="004E2DB3"/>
    <w:rsid w:val="00501DBD"/>
    <w:rsid w:val="00505143"/>
    <w:rsid w:val="00507028"/>
    <w:rsid w:val="00510765"/>
    <w:rsid w:val="00511043"/>
    <w:rsid w:val="00522406"/>
    <w:rsid w:val="00524C0F"/>
    <w:rsid w:val="005516B9"/>
    <w:rsid w:val="00563865"/>
    <w:rsid w:val="00584C6F"/>
    <w:rsid w:val="00585289"/>
    <w:rsid w:val="005B65C6"/>
    <w:rsid w:val="005C0A0E"/>
    <w:rsid w:val="005C2BBE"/>
    <w:rsid w:val="005D076A"/>
    <w:rsid w:val="005D3BF4"/>
    <w:rsid w:val="005E1D58"/>
    <w:rsid w:val="005E2194"/>
    <w:rsid w:val="005E21AC"/>
    <w:rsid w:val="005E6E38"/>
    <w:rsid w:val="0060154B"/>
    <w:rsid w:val="00601DAD"/>
    <w:rsid w:val="00611E51"/>
    <w:rsid w:val="00644FB3"/>
    <w:rsid w:val="00644FEE"/>
    <w:rsid w:val="00647C61"/>
    <w:rsid w:val="00662226"/>
    <w:rsid w:val="00666D9D"/>
    <w:rsid w:val="006701B1"/>
    <w:rsid w:val="00671BBC"/>
    <w:rsid w:val="00674515"/>
    <w:rsid w:val="00677996"/>
    <w:rsid w:val="006860DA"/>
    <w:rsid w:val="006871C5"/>
    <w:rsid w:val="006A01C4"/>
    <w:rsid w:val="006C2BAC"/>
    <w:rsid w:val="006C6F1B"/>
    <w:rsid w:val="006E039C"/>
    <w:rsid w:val="006F0209"/>
    <w:rsid w:val="006F2F80"/>
    <w:rsid w:val="006F6F08"/>
    <w:rsid w:val="007228E0"/>
    <w:rsid w:val="0072761C"/>
    <w:rsid w:val="00733BAC"/>
    <w:rsid w:val="00733C5F"/>
    <w:rsid w:val="00741172"/>
    <w:rsid w:val="0074233C"/>
    <w:rsid w:val="00743CCF"/>
    <w:rsid w:val="00753C74"/>
    <w:rsid w:val="007616BE"/>
    <w:rsid w:val="00761E12"/>
    <w:rsid w:val="00766750"/>
    <w:rsid w:val="007713F2"/>
    <w:rsid w:val="0079015B"/>
    <w:rsid w:val="007B7189"/>
    <w:rsid w:val="007D2286"/>
    <w:rsid w:val="0081562B"/>
    <w:rsid w:val="0081563D"/>
    <w:rsid w:val="00824A03"/>
    <w:rsid w:val="00825DF0"/>
    <w:rsid w:val="00826B32"/>
    <w:rsid w:val="00833036"/>
    <w:rsid w:val="00835B01"/>
    <w:rsid w:val="00835E26"/>
    <w:rsid w:val="00847F1B"/>
    <w:rsid w:val="00866A1B"/>
    <w:rsid w:val="00880211"/>
    <w:rsid w:val="0088154A"/>
    <w:rsid w:val="0088496F"/>
    <w:rsid w:val="008950F9"/>
    <w:rsid w:val="00896F99"/>
    <w:rsid w:val="008A0776"/>
    <w:rsid w:val="008D2752"/>
    <w:rsid w:val="008D4FBC"/>
    <w:rsid w:val="008D5638"/>
    <w:rsid w:val="008D6DA3"/>
    <w:rsid w:val="008E1A0D"/>
    <w:rsid w:val="008E2604"/>
    <w:rsid w:val="008E6727"/>
    <w:rsid w:val="008F3CB9"/>
    <w:rsid w:val="008F4BE8"/>
    <w:rsid w:val="008F4EF2"/>
    <w:rsid w:val="009000E2"/>
    <w:rsid w:val="00902E3C"/>
    <w:rsid w:val="009047D9"/>
    <w:rsid w:val="009060D4"/>
    <w:rsid w:val="00921090"/>
    <w:rsid w:val="009222C7"/>
    <w:rsid w:val="00922893"/>
    <w:rsid w:val="00924647"/>
    <w:rsid w:val="00925F32"/>
    <w:rsid w:val="009323EE"/>
    <w:rsid w:val="00933BFE"/>
    <w:rsid w:val="009374C4"/>
    <w:rsid w:val="009552DE"/>
    <w:rsid w:val="00966A82"/>
    <w:rsid w:val="0097196A"/>
    <w:rsid w:val="0097400C"/>
    <w:rsid w:val="00992411"/>
    <w:rsid w:val="0099269F"/>
    <w:rsid w:val="009A71F6"/>
    <w:rsid w:val="009D5ECB"/>
    <w:rsid w:val="009E3066"/>
    <w:rsid w:val="009F5847"/>
    <w:rsid w:val="009F5FA2"/>
    <w:rsid w:val="00A07C23"/>
    <w:rsid w:val="00A1086D"/>
    <w:rsid w:val="00A25078"/>
    <w:rsid w:val="00A303E0"/>
    <w:rsid w:val="00A30E3E"/>
    <w:rsid w:val="00A466D2"/>
    <w:rsid w:val="00A54B84"/>
    <w:rsid w:val="00A66FDB"/>
    <w:rsid w:val="00A82224"/>
    <w:rsid w:val="00A84D15"/>
    <w:rsid w:val="00A85DC2"/>
    <w:rsid w:val="00A86F1A"/>
    <w:rsid w:val="00A950C3"/>
    <w:rsid w:val="00A971D0"/>
    <w:rsid w:val="00AB2F1C"/>
    <w:rsid w:val="00AC14F7"/>
    <w:rsid w:val="00AC153B"/>
    <w:rsid w:val="00AC1869"/>
    <w:rsid w:val="00AC37F1"/>
    <w:rsid w:val="00AD101D"/>
    <w:rsid w:val="00AD2FB7"/>
    <w:rsid w:val="00AE01B4"/>
    <w:rsid w:val="00AE2912"/>
    <w:rsid w:val="00AE6BBB"/>
    <w:rsid w:val="00AE7FE7"/>
    <w:rsid w:val="00AF30D9"/>
    <w:rsid w:val="00B10FE4"/>
    <w:rsid w:val="00B12CDB"/>
    <w:rsid w:val="00B16826"/>
    <w:rsid w:val="00B46F0B"/>
    <w:rsid w:val="00B56FD9"/>
    <w:rsid w:val="00B70C66"/>
    <w:rsid w:val="00B81779"/>
    <w:rsid w:val="00B97D0F"/>
    <w:rsid w:val="00BA0466"/>
    <w:rsid w:val="00BA4AA1"/>
    <w:rsid w:val="00BA7160"/>
    <w:rsid w:val="00BB09B1"/>
    <w:rsid w:val="00BB2FE5"/>
    <w:rsid w:val="00BB406C"/>
    <w:rsid w:val="00BB67A4"/>
    <w:rsid w:val="00BC5749"/>
    <w:rsid w:val="00BD5D1E"/>
    <w:rsid w:val="00BE3A3E"/>
    <w:rsid w:val="00C0422B"/>
    <w:rsid w:val="00C044D5"/>
    <w:rsid w:val="00C179EC"/>
    <w:rsid w:val="00C21209"/>
    <w:rsid w:val="00C274DF"/>
    <w:rsid w:val="00C30C56"/>
    <w:rsid w:val="00C3248A"/>
    <w:rsid w:val="00C32B85"/>
    <w:rsid w:val="00C52E96"/>
    <w:rsid w:val="00C545F5"/>
    <w:rsid w:val="00C72F88"/>
    <w:rsid w:val="00C74908"/>
    <w:rsid w:val="00C74F13"/>
    <w:rsid w:val="00C90F02"/>
    <w:rsid w:val="00C93527"/>
    <w:rsid w:val="00C95CB4"/>
    <w:rsid w:val="00C97C67"/>
    <w:rsid w:val="00CA172F"/>
    <w:rsid w:val="00CA2470"/>
    <w:rsid w:val="00CA7D5E"/>
    <w:rsid w:val="00CB3B12"/>
    <w:rsid w:val="00CD3948"/>
    <w:rsid w:val="00CF6DD8"/>
    <w:rsid w:val="00D0391E"/>
    <w:rsid w:val="00D1639F"/>
    <w:rsid w:val="00D203E7"/>
    <w:rsid w:val="00D26FD0"/>
    <w:rsid w:val="00D31EA1"/>
    <w:rsid w:val="00D3598C"/>
    <w:rsid w:val="00D42178"/>
    <w:rsid w:val="00D5490E"/>
    <w:rsid w:val="00D626C4"/>
    <w:rsid w:val="00D644E4"/>
    <w:rsid w:val="00D6550A"/>
    <w:rsid w:val="00D673EA"/>
    <w:rsid w:val="00D74126"/>
    <w:rsid w:val="00D87EA5"/>
    <w:rsid w:val="00D93CAB"/>
    <w:rsid w:val="00D93ED6"/>
    <w:rsid w:val="00D96786"/>
    <w:rsid w:val="00DA1384"/>
    <w:rsid w:val="00DA789B"/>
    <w:rsid w:val="00DB1962"/>
    <w:rsid w:val="00DC645F"/>
    <w:rsid w:val="00DD6ECA"/>
    <w:rsid w:val="00DE79AE"/>
    <w:rsid w:val="00DF40E1"/>
    <w:rsid w:val="00E123A5"/>
    <w:rsid w:val="00E21E45"/>
    <w:rsid w:val="00E34846"/>
    <w:rsid w:val="00E421E2"/>
    <w:rsid w:val="00E478D1"/>
    <w:rsid w:val="00E5586F"/>
    <w:rsid w:val="00E628EE"/>
    <w:rsid w:val="00E64038"/>
    <w:rsid w:val="00E7306A"/>
    <w:rsid w:val="00EB0C7A"/>
    <w:rsid w:val="00EC438E"/>
    <w:rsid w:val="00EC494F"/>
    <w:rsid w:val="00EF06D4"/>
    <w:rsid w:val="00F022F5"/>
    <w:rsid w:val="00F056B3"/>
    <w:rsid w:val="00F131C5"/>
    <w:rsid w:val="00F25504"/>
    <w:rsid w:val="00F4019B"/>
    <w:rsid w:val="00F64ED8"/>
    <w:rsid w:val="00F679D5"/>
    <w:rsid w:val="00F712A4"/>
    <w:rsid w:val="00F7672C"/>
    <w:rsid w:val="00F83307"/>
    <w:rsid w:val="00F953C9"/>
    <w:rsid w:val="00F96E64"/>
    <w:rsid w:val="00FA25B4"/>
    <w:rsid w:val="00FC243A"/>
    <w:rsid w:val="00FE0187"/>
    <w:rsid w:val="00FE35C3"/>
    <w:rsid w:val="00FE3B63"/>
    <w:rsid w:val="00FE45FD"/>
    <w:rsid w:val="00FF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28B5A"/>
  <w15:chartTrackingRefBased/>
  <w15:docId w15:val="{5E768398-0E1C-49E5-95F3-F0EB364DB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2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A7383"/>
    <w:rPr>
      <w:color w:val="0000FF"/>
      <w:u w:val="single"/>
    </w:rPr>
  </w:style>
  <w:style w:type="paragraph" w:styleId="NoSpacing">
    <w:name w:val="No Spacing"/>
    <w:uiPriority w:val="1"/>
    <w:qFormat/>
    <w:rsid w:val="001A7383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72F8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8B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B09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nza.or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konza.org/conta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21AEC9CEA378448718CD8BC1F79374" ma:contentTypeVersion="13" ma:contentTypeDescription="Create a new document." ma:contentTypeScope="" ma:versionID="bfd09e9d9634fe18f6365f9cdd9d8520">
  <xsd:schema xmlns:xsd="http://www.w3.org/2001/XMLSchema" xmlns:xs="http://www.w3.org/2001/XMLSchema" xmlns:p="http://schemas.microsoft.com/office/2006/metadata/properties" xmlns:ns3="8c814a30-9e95-45f3-83b1-603998a524bc" xmlns:ns4="0a81ee4c-e910-4f32-8db5-e681a979ef33" targetNamespace="http://schemas.microsoft.com/office/2006/metadata/properties" ma:root="true" ma:fieldsID="dc9d472d1573d988564de8c7705ac58a" ns3:_="" ns4:_="">
    <xsd:import namespace="8c814a30-9e95-45f3-83b1-603998a524bc"/>
    <xsd:import namespace="0a81ee4c-e910-4f32-8db5-e681a979ef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14a30-9e95-45f3-83b1-603998a524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1ee4c-e910-4f32-8db5-e681a979ef3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0703A1-C25F-433A-80A1-6F324B5E56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F1E699-1218-4A94-9A0E-DCE3B3D68B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F26349-99B6-4A96-BC6C-9BB44F1496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814a30-9e95-45f3-83b1-603998a524bc"/>
    <ds:schemaRef ds:uri="0a81ee4c-e910-4f32-8db5-e681a979ef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Calicutt</dc:creator>
  <cp:keywords/>
  <dc:description/>
  <cp:lastModifiedBy>Josh Mosier</cp:lastModifiedBy>
  <cp:revision>3</cp:revision>
  <dcterms:created xsi:type="dcterms:W3CDTF">2020-04-06T19:29:00Z</dcterms:created>
  <dcterms:modified xsi:type="dcterms:W3CDTF">2020-04-06T19:30:00Z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0x010100EF21AEC9CEA378448718CD8BC1F79374</vt:lpwstr>
  </property>
</Properties>
</file>