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B9509" w14:textId="77777777" w:rsidR="006004AE" w:rsidRPr="006004AE" w:rsidRDefault="006004AE" w:rsidP="006004AE">
      <w:pPr>
        <w:rPr>
          <w:rFonts w:ascii="Avenir Next" w:hAnsi="Avenir Next"/>
          <w:sz w:val="22"/>
          <w:szCs w:val="22"/>
        </w:rPr>
      </w:pPr>
    </w:p>
    <w:p w14:paraId="5D116EC8" w14:textId="6E6D32D0" w:rsidR="006004AE" w:rsidRPr="006004AE" w:rsidRDefault="006004AE" w:rsidP="006004AE">
      <w:pPr>
        <w:rPr>
          <w:rFonts w:ascii="Avenir Next" w:hAnsi="Avenir Next"/>
          <w:sz w:val="22"/>
          <w:szCs w:val="22"/>
        </w:rPr>
      </w:pPr>
      <w:r w:rsidRPr="006004AE">
        <w:rPr>
          <w:rFonts w:ascii="Avenir Next" w:hAnsi="Avenir Next"/>
          <w:sz w:val="22"/>
          <w:szCs w:val="22"/>
        </w:rPr>
        <w:t>FOR IMMEDIATE RELEASE: J</w:t>
      </w:r>
      <w:r w:rsidR="00BC0CE6">
        <w:rPr>
          <w:rFonts w:ascii="Avenir Next" w:hAnsi="Avenir Next"/>
          <w:sz w:val="22"/>
          <w:szCs w:val="22"/>
        </w:rPr>
        <w:t>une</w:t>
      </w:r>
      <w:r w:rsidRPr="006004AE">
        <w:rPr>
          <w:rFonts w:ascii="Avenir Next" w:hAnsi="Avenir Next"/>
          <w:sz w:val="22"/>
          <w:szCs w:val="22"/>
        </w:rPr>
        <w:t xml:space="preserve"> </w:t>
      </w:r>
      <w:r w:rsidR="00BC0CE6">
        <w:rPr>
          <w:rFonts w:ascii="Avenir Next" w:hAnsi="Avenir Next"/>
          <w:sz w:val="22"/>
          <w:szCs w:val="22"/>
        </w:rPr>
        <w:t>9</w:t>
      </w:r>
      <w:r w:rsidRPr="006004AE">
        <w:rPr>
          <w:rFonts w:ascii="Avenir Next" w:hAnsi="Avenir Next"/>
          <w:sz w:val="22"/>
          <w:szCs w:val="22"/>
        </w:rPr>
        <w:t>, 2020</w:t>
      </w:r>
    </w:p>
    <w:p w14:paraId="38FCF8C8" w14:textId="77777777" w:rsidR="004B6FD0" w:rsidRDefault="004B6FD0" w:rsidP="006004AE">
      <w:pPr>
        <w:rPr>
          <w:rFonts w:ascii="Avenir Next" w:hAnsi="Avenir Next"/>
          <w:sz w:val="22"/>
          <w:szCs w:val="22"/>
        </w:rPr>
      </w:pPr>
    </w:p>
    <w:p w14:paraId="00D3D9CF" w14:textId="7E771210" w:rsidR="006004AE" w:rsidRPr="006004AE" w:rsidRDefault="006004AE" w:rsidP="006004AE">
      <w:pPr>
        <w:rPr>
          <w:rFonts w:ascii="Avenir Next" w:hAnsi="Avenir Next"/>
          <w:sz w:val="22"/>
          <w:szCs w:val="22"/>
        </w:rPr>
      </w:pPr>
      <w:r w:rsidRPr="006004AE">
        <w:rPr>
          <w:rFonts w:ascii="Avenir Next" w:hAnsi="Avenir Next"/>
          <w:sz w:val="22"/>
          <w:szCs w:val="22"/>
        </w:rPr>
        <w:t>Catherine Gutierrez</w:t>
      </w:r>
    </w:p>
    <w:p w14:paraId="5A5783EF" w14:textId="7AA0D9F0" w:rsidR="006004AE" w:rsidRPr="006004AE" w:rsidRDefault="006004AE" w:rsidP="006004AE">
      <w:pPr>
        <w:rPr>
          <w:rFonts w:ascii="Avenir Next" w:hAnsi="Avenir Next"/>
          <w:sz w:val="22"/>
          <w:szCs w:val="22"/>
        </w:rPr>
      </w:pPr>
      <w:r w:rsidRPr="006004AE">
        <w:rPr>
          <w:rFonts w:ascii="Avenir Next" w:hAnsi="Avenir Next"/>
          <w:sz w:val="22"/>
          <w:szCs w:val="22"/>
        </w:rPr>
        <w:t>MFour Mobile Research</w:t>
      </w:r>
    </w:p>
    <w:p w14:paraId="6A6D4855" w14:textId="1214379D" w:rsidR="006004AE" w:rsidRPr="006004AE" w:rsidRDefault="00F701DA" w:rsidP="006004AE">
      <w:p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714-</w:t>
      </w:r>
      <w:r w:rsidRPr="00F701DA">
        <w:t xml:space="preserve"> </w:t>
      </w:r>
      <w:r w:rsidRPr="00F701DA">
        <w:rPr>
          <w:rFonts w:ascii="Avenir Next" w:hAnsi="Avenir Next"/>
          <w:sz w:val="22"/>
          <w:szCs w:val="22"/>
        </w:rPr>
        <w:t>754-1234</w:t>
      </w:r>
    </w:p>
    <w:p w14:paraId="7D7CC861" w14:textId="37C6A8A4" w:rsidR="006004AE" w:rsidRPr="006004AE" w:rsidRDefault="007D28F3" w:rsidP="006004AE">
      <w:pPr>
        <w:rPr>
          <w:rFonts w:ascii="Avenir Next" w:hAnsi="Avenir Next"/>
          <w:sz w:val="22"/>
          <w:szCs w:val="22"/>
        </w:rPr>
      </w:pPr>
      <w:hyperlink r:id="rId7" w:history="1">
        <w:r w:rsidR="00F701DA" w:rsidRPr="00231237">
          <w:rPr>
            <w:rStyle w:val="Hyperlink"/>
            <w:rFonts w:ascii="Avenir Next" w:hAnsi="Avenir Next"/>
            <w:sz w:val="22"/>
            <w:szCs w:val="22"/>
          </w:rPr>
          <w:t>cgutierrez@mfour.com</w:t>
        </w:r>
      </w:hyperlink>
      <w:r w:rsidR="00F701DA">
        <w:rPr>
          <w:rFonts w:ascii="Avenir Next" w:hAnsi="Avenir Next"/>
          <w:sz w:val="22"/>
          <w:szCs w:val="22"/>
        </w:rPr>
        <w:t xml:space="preserve"> </w:t>
      </w:r>
    </w:p>
    <w:p w14:paraId="372039D5" w14:textId="77777777" w:rsidR="006004AE" w:rsidRPr="006004AE" w:rsidRDefault="006004AE" w:rsidP="006004AE">
      <w:pPr>
        <w:rPr>
          <w:rFonts w:ascii="Avenir Next" w:hAnsi="Avenir Next"/>
          <w:sz w:val="22"/>
          <w:szCs w:val="22"/>
        </w:rPr>
      </w:pPr>
    </w:p>
    <w:p w14:paraId="7C3AFB68" w14:textId="36956B27" w:rsidR="006004AE" w:rsidRPr="003A52B7" w:rsidRDefault="003A52B7" w:rsidP="007C589C">
      <w:pPr>
        <w:jc w:val="center"/>
        <w:rPr>
          <w:rFonts w:ascii="Avenir Next" w:hAnsi="Avenir Next"/>
          <w:sz w:val="22"/>
          <w:szCs w:val="22"/>
        </w:rPr>
      </w:pPr>
      <w:r w:rsidRPr="003A52B7">
        <w:rPr>
          <w:rFonts w:ascii="Avenir Next" w:hAnsi="Avenir Next"/>
          <w:sz w:val="22"/>
          <w:szCs w:val="22"/>
        </w:rPr>
        <w:t xml:space="preserve">Press Release: MFour Appoints Aaron </w:t>
      </w:r>
      <w:proofErr w:type="spellStart"/>
      <w:r w:rsidRPr="003A52B7">
        <w:rPr>
          <w:rFonts w:ascii="Avenir Next" w:hAnsi="Avenir Next"/>
          <w:sz w:val="22"/>
          <w:szCs w:val="22"/>
        </w:rPr>
        <w:t>Wepler</w:t>
      </w:r>
      <w:proofErr w:type="spellEnd"/>
      <w:r w:rsidRPr="003A52B7">
        <w:rPr>
          <w:rFonts w:ascii="Avenir Next" w:hAnsi="Avenir Next"/>
          <w:sz w:val="22"/>
          <w:szCs w:val="22"/>
        </w:rPr>
        <w:t xml:space="preserve"> as Chief Technology Officer</w:t>
      </w:r>
    </w:p>
    <w:p w14:paraId="7DCBAC7B" w14:textId="77777777" w:rsidR="006004AE" w:rsidRPr="006004AE" w:rsidRDefault="006004AE" w:rsidP="006004AE">
      <w:pPr>
        <w:rPr>
          <w:rFonts w:ascii="Avenir Next" w:hAnsi="Avenir Next"/>
          <w:sz w:val="22"/>
          <w:szCs w:val="22"/>
        </w:rPr>
      </w:pPr>
    </w:p>
    <w:p w14:paraId="1DA4A0D0" w14:textId="4F35BAC4" w:rsidR="00EF6CEE" w:rsidRPr="00EF6CEE" w:rsidRDefault="00F701DA" w:rsidP="00EF6CEE">
      <w:p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b/>
          <w:sz w:val="22"/>
          <w:szCs w:val="22"/>
        </w:rPr>
        <w:t>Irvine, CA</w:t>
      </w:r>
      <w:r w:rsidR="006004AE" w:rsidRPr="006004AE">
        <w:rPr>
          <w:rFonts w:ascii="Avenir Next" w:hAnsi="Avenir Next"/>
          <w:sz w:val="22"/>
          <w:szCs w:val="22"/>
        </w:rPr>
        <w:t xml:space="preserve">: </w:t>
      </w:r>
      <w:r>
        <w:rPr>
          <w:rFonts w:ascii="Avenir Next" w:hAnsi="Avenir Next"/>
          <w:sz w:val="22"/>
          <w:szCs w:val="22"/>
        </w:rPr>
        <w:t>MFour Mobile Research</w:t>
      </w:r>
      <w:r w:rsidR="003A52B7">
        <w:rPr>
          <w:rFonts w:ascii="Avenir Next" w:hAnsi="Avenir Next"/>
          <w:sz w:val="22"/>
          <w:szCs w:val="22"/>
        </w:rPr>
        <w:t xml:space="preserve"> </w:t>
      </w:r>
      <w:r w:rsidR="00EF6CEE">
        <w:rPr>
          <w:rFonts w:ascii="Avenir Next" w:hAnsi="Avenir Next"/>
          <w:sz w:val="22"/>
          <w:szCs w:val="22"/>
        </w:rPr>
        <w:t xml:space="preserve">today announced </w:t>
      </w:r>
      <w:r w:rsidR="003A52B7">
        <w:rPr>
          <w:rFonts w:ascii="Avenir Next" w:hAnsi="Avenir Next"/>
          <w:sz w:val="22"/>
          <w:szCs w:val="22"/>
        </w:rPr>
        <w:t>the appointment of</w:t>
      </w:r>
      <w:r w:rsidR="009707D9">
        <w:rPr>
          <w:rFonts w:ascii="Avenir Next" w:hAnsi="Avenir Next"/>
          <w:sz w:val="22"/>
          <w:szCs w:val="22"/>
        </w:rPr>
        <w:t xml:space="preserve"> </w:t>
      </w:r>
      <w:r w:rsidR="00EF6CEE">
        <w:rPr>
          <w:rFonts w:ascii="Avenir Next" w:hAnsi="Avenir Next"/>
          <w:sz w:val="22"/>
          <w:szCs w:val="22"/>
        </w:rPr>
        <w:t xml:space="preserve">Aaron </w:t>
      </w:r>
      <w:proofErr w:type="spellStart"/>
      <w:r w:rsidR="00EF6CEE">
        <w:rPr>
          <w:rFonts w:ascii="Avenir Next" w:hAnsi="Avenir Next"/>
          <w:sz w:val="22"/>
          <w:szCs w:val="22"/>
        </w:rPr>
        <w:t>Wepler</w:t>
      </w:r>
      <w:proofErr w:type="spellEnd"/>
      <w:r w:rsidR="00EF6CEE" w:rsidRPr="00EF6CEE">
        <w:rPr>
          <w:rFonts w:ascii="Avenir Next" w:hAnsi="Avenir Next"/>
          <w:sz w:val="22"/>
          <w:szCs w:val="22"/>
        </w:rPr>
        <w:t xml:space="preserve"> </w:t>
      </w:r>
      <w:r w:rsidR="003A52B7">
        <w:rPr>
          <w:rFonts w:ascii="Avenir Next" w:hAnsi="Avenir Next"/>
          <w:sz w:val="22"/>
          <w:szCs w:val="22"/>
        </w:rPr>
        <w:t>as its new</w:t>
      </w:r>
      <w:r w:rsidR="00EF6CEE">
        <w:rPr>
          <w:rFonts w:ascii="Avenir Next" w:hAnsi="Avenir Next"/>
          <w:sz w:val="22"/>
          <w:szCs w:val="22"/>
        </w:rPr>
        <w:t xml:space="preserve"> Chief Technology Officer</w:t>
      </w:r>
      <w:r w:rsidR="009707D9">
        <w:rPr>
          <w:rFonts w:ascii="Avenir Next" w:hAnsi="Avenir Next"/>
          <w:sz w:val="22"/>
          <w:szCs w:val="22"/>
        </w:rPr>
        <w:t xml:space="preserve">, effective </w:t>
      </w:r>
      <w:r w:rsidR="00EF6CEE">
        <w:rPr>
          <w:rFonts w:ascii="Avenir Next" w:hAnsi="Avenir Next"/>
          <w:sz w:val="22"/>
          <w:szCs w:val="22"/>
        </w:rPr>
        <w:t>June 8</w:t>
      </w:r>
      <w:r w:rsidR="00EF6CEE" w:rsidRPr="00EF6CEE">
        <w:rPr>
          <w:rFonts w:ascii="Avenir Next" w:hAnsi="Avenir Next"/>
          <w:sz w:val="22"/>
          <w:szCs w:val="22"/>
          <w:vertAlign w:val="superscript"/>
        </w:rPr>
        <w:t>th</w:t>
      </w:r>
      <w:r w:rsidR="00EF6CEE">
        <w:rPr>
          <w:rFonts w:ascii="Avenir Next" w:hAnsi="Avenir Next"/>
          <w:sz w:val="22"/>
          <w:szCs w:val="22"/>
        </w:rPr>
        <w:t>, 2020.</w:t>
      </w:r>
      <w:r w:rsidR="00EF6CEE" w:rsidRPr="00EF6CEE">
        <w:rPr>
          <w:rFonts w:ascii="Avenir Next" w:hAnsi="Avenir Next"/>
          <w:sz w:val="22"/>
          <w:szCs w:val="22"/>
        </w:rPr>
        <w:t xml:space="preserve"> </w:t>
      </w:r>
    </w:p>
    <w:p w14:paraId="4FB9FAB1" w14:textId="77777777" w:rsidR="00EF6CEE" w:rsidRPr="00EF6CEE" w:rsidRDefault="00EF6CEE" w:rsidP="00EF6CEE">
      <w:pPr>
        <w:rPr>
          <w:rFonts w:ascii="Avenir Next" w:hAnsi="Avenir Next"/>
          <w:sz w:val="22"/>
          <w:szCs w:val="22"/>
        </w:rPr>
      </w:pPr>
    </w:p>
    <w:p w14:paraId="3E0BF9A7" w14:textId="5A785336" w:rsidR="005D3045" w:rsidRDefault="005D3045" w:rsidP="005D3045">
      <w:p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As CTO, </w:t>
      </w:r>
      <w:proofErr w:type="spellStart"/>
      <w:r>
        <w:rPr>
          <w:rFonts w:ascii="Avenir Next" w:hAnsi="Avenir Next"/>
          <w:sz w:val="22"/>
          <w:szCs w:val="22"/>
        </w:rPr>
        <w:t>Wepler</w:t>
      </w:r>
      <w:proofErr w:type="spellEnd"/>
      <w:r>
        <w:rPr>
          <w:rFonts w:ascii="Avenir Next" w:hAnsi="Avenir Next"/>
          <w:sz w:val="22"/>
          <w:szCs w:val="22"/>
        </w:rPr>
        <w:t xml:space="preserve"> will focus on </w:t>
      </w:r>
      <w:r w:rsidRPr="003A52B7">
        <w:rPr>
          <w:rFonts w:ascii="Avenir Next" w:hAnsi="Avenir Next"/>
          <w:sz w:val="22"/>
          <w:szCs w:val="22"/>
        </w:rPr>
        <w:t xml:space="preserve">developing and executing </w:t>
      </w:r>
      <w:r>
        <w:rPr>
          <w:rFonts w:ascii="Avenir Next" w:hAnsi="Avenir Next"/>
          <w:sz w:val="22"/>
          <w:szCs w:val="22"/>
        </w:rPr>
        <w:t>MFour’s</w:t>
      </w:r>
      <w:r w:rsidRPr="003A52B7">
        <w:rPr>
          <w:rFonts w:ascii="Avenir Next" w:hAnsi="Avenir Next"/>
          <w:sz w:val="22"/>
          <w:szCs w:val="22"/>
        </w:rPr>
        <w:t xml:space="preserve"> product strategy</w:t>
      </w:r>
      <w:r>
        <w:rPr>
          <w:rFonts w:ascii="Avenir Next" w:hAnsi="Avenir Next"/>
          <w:sz w:val="22"/>
          <w:szCs w:val="22"/>
        </w:rPr>
        <w:t>, while delivering even more</w:t>
      </w:r>
      <w:r w:rsidRPr="003A52B7">
        <w:rPr>
          <w:rFonts w:ascii="Avenir Next" w:hAnsi="Avenir Next"/>
          <w:sz w:val="22"/>
          <w:szCs w:val="22"/>
        </w:rPr>
        <w:t xml:space="preserve"> value to </w:t>
      </w:r>
      <w:r>
        <w:rPr>
          <w:rFonts w:ascii="Avenir Next" w:hAnsi="Avenir Next"/>
          <w:sz w:val="22"/>
          <w:szCs w:val="22"/>
        </w:rPr>
        <w:t xml:space="preserve">MFour clients, by </w:t>
      </w:r>
      <w:r w:rsidR="006E4203">
        <w:rPr>
          <w:rFonts w:ascii="Avenir Next" w:hAnsi="Avenir Next"/>
          <w:sz w:val="22"/>
          <w:szCs w:val="22"/>
        </w:rPr>
        <w:t>creating</w:t>
      </w:r>
      <w:r>
        <w:rPr>
          <w:rFonts w:ascii="Avenir Next" w:hAnsi="Avenir Next"/>
          <w:sz w:val="22"/>
          <w:szCs w:val="22"/>
        </w:rPr>
        <w:t xml:space="preserve"> SaaS-based advanced analytics. He credits his time at Pivotal </w:t>
      </w:r>
      <w:r w:rsidRPr="0035767F">
        <w:rPr>
          <w:rFonts w:ascii="Avenir Next" w:hAnsi="Avenir Next"/>
          <w:sz w:val="22"/>
          <w:szCs w:val="22"/>
        </w:rPr>
        <w:t>(</w:t>
      </w:r>
      <w:r w:rsidR="006E4203">
        <w:rPr>
          <w:rFonts w:ascii="Avenir Next" w:hAnsi="Avenir Next"/>
          <w:sz w:val="22"/>
          <w:szCs w:val="22"/>
        </w:rPr>
        <w:t>n</w:t>
      </w:r>
      <w:r w:rsidRPr="0035767F">
        <w:rPr>
          <w:rFonts w:ascii="Avenir Next" w:hAnsi="Avenir Next"/>
          <w:sz w:val="22"/>
          <w:szCs w:val="22"/>
        </w:rPr>
        <w:t xml:space="preserve">ow </w:t>
      </w:r>
      <w:r w:rsidR="006E4203">
        <w:rPr>
          <w:rFonts w:ascii="Avenir Next" w:hAnsi="Avenir Next"/>
          <w:sz w:val="22"/>
          <w:szCs w:val="22"/>
        </w:rPr>
        <w:t xml:space="preserve">a </w:t>
      </w:r>
      <w:r w:rsidRPr="0035767F">
        <w:rPr>
          <w:rFonts w:ascii="Avenir Next" w:hAnsi="Avenir Next"/>
          <w:sz w:val="22"/>
          <w:szCs w:val="22"/>
        </w:rPr>
        <w:t>part of VMWare</w:t>
      </w:r>
      <w:r>
        <w:rPr>
          <w:rFonts w:ascii="Avenir Next" w:hAnsi="Avenir Next"/>
          <w:sz w:val="22"/>
          <w:szCs w:val="22"/>
        </w:rPr>
        <w:t xml:space="preserve">) with his love for the technical world. </w:t>
      </w:r>
    </w:p>
    <w:p w14:paraId="6C754C37" w14:textId="77777777" w:rsidR="005D3045" w:rsidRDefault="005D3045" w:rsidP="005D3045">
      <w:pPr>
        <w:rPr>
          <w:rFonts w:ascii="Avenir Next" w:hAnsi="Avenir Next"/>
          <w:sz w:val="22"/>
          <w:szCs w:val="22"/>
        </w:rPr>
      </w:pPr>
    </w:p>
    <w:p w14:paraId="6AF9BDEF" w14:textId="2E5A3D8E" w:rsidR="005D3045" w:rsidRPr="00EF6CEE" w:rsidRDefault="005D3045" w:rsidP="005D3045">
      <w:p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“I caught a glimpse into the</w:t>
      </w:r>
      <w:r w:rsidRPr="0035767F">
        <w:rPr>
          <w:rFonts w:ascii="Avenir Next" w:hAnsi="Avenir Next"/>
          <w:sz w:val="22"/>
          <w:szCs w:val="22"/>
        </w:rPr>
        <w:t xml:space="preserve"> challenges </w:t>
      </w:r>
      <w:r>
        <w:rPr>
          <w:rFonts w:ascii="Avenir Next" w:hAnsi="Avenir Next"/>
          <w:sz w:val="22"/>
          <w:szCs w:val="22"/>
        </w:rPr>
        <w:t>facing s</w:t>
      </w:r>
      <w:r w:rsidRPr="0035767F">
        <w:rPr>
          <w:rFonts w:ascii="Avenir Next" w:hAnsi="Avenir Next"/>
          <w:sz w:val="22"/>
          <w:szCs w:val="22"/>
        </w:rPr>
        <w:t>ome of the largest companies in the world</w:t>
      </w:r>
      <w:r>
        <w:rPr>
          <w:rFonts w:ascii="Avenir Next" w:hAnsi="Avenir Next"/>
          <w:sz w:val="22"/>
          <w:szCs w:val="22"/>
        </w:rPr>
        <w:t xml:space="preserve"> while I was at Pivotal,” said Aaron </w:t>
      </w:r>
      <w:proofErr w:type="spellStart"/>
      <w:r>
        <w:rPr>
          <w:rFonts w:ascii="Avenir Next" w:hAnsi="Avenir Next"/>
          <w:sz w:val="22"/>
          <w:szCs w:val="22"/>
        </w:rPr>
        <w:t>Wepler</w:t>
      </w:r>
      <w:proofErr w:type="spellEnd"/>
      <w:r>
        <w:rPr>
          <w:rFonts w:ascii="Avenir Next" w:hAnsi="Avenir Next"/>
          <w:sz w:val="22"/>
          <w:szCs w:val="22"/>
        </w:rPr>
        <w:t xml:space="preserve">, CTO at MFour. “I realized </w:t>
      </w:r>
      <w:r w:rsidR="006E4203">
        <w:rPr>
          <w:rFonts w:ascii="Avenir Next" w:hAnsi="Avenir Next"/>
          <w:sz w:val="22"/>
          <w:szCs w:val="22"/>
        </w:rPr>
        <w:t>then, that</w:t>
      </w:r>
      <w:r w:rsidRPr="0035767F">
        <w:rPr>
          <w:rFonts w:ascii="Avenir Next" w:hAnsi="Avenir Next"/>
          <w:sz w:val="22"/>
          <w:szCs w:val="22"/>
        </w:rPr>
        <w:t xml:space="preserve"> digital disruption</w:t>
      </w:r>
      <w:r w:rsidR="00F266C6">
        <w:rPr>
          <w:rFonts w:ascii="Avenir Next" w:hAnsi="Avenir Next"/>
          <w:sz w:val="22"/>
          <w:szCs w:val="22"/>
        </w:rPr>
        <w:t xml:space="preserve"> and </w:t>
      </w:r>
      <w:r w:rsidR="00105BE6">
        <w:rPr>
          <w:rFonts w:ascii="Avenir Next" w:hAnsi="Avenir Next"/>
          <w:sz w:val="22"/>
          <w:szCs w:val="22"/>
        </w:rPr>
        <w:t>location-based</w:t>
      </w:r>
      <w:r w:rsidR="00F266C6">
        <w:rPr>
          <w:rFonts w:ascii="Avenir Next" w:hAnsi="Avenir Next"/>
          <w:sz w:val="22"/>
          <w:szCs w:val="22"/>
        </w:rPr>
        <w:t xml:space="preserve"> insights</w:t>
      </w:r>
      <w:r>
        <w:rPr>
          <w:rFonts w:ascii="Avenir Next" w:hAnsi="Avenir Next"/>
          <w:sz w:val="22"/>
          <w:szCs w:val="22"/>
        </w:rPr>
        <w:t xml:space="preserve"> </w:t>
      </w:r>
      <w:r w:rsidR="006E4203">
        <w:rPr>
          <w:rFonts w:ascii="Avenir Next" w:hAnsi="Avenir Next"/>
          <w:sz w:val="22"/>
          <w:szCs w:val="22"/>
        </w:rPr>
        <w:t>is</w:t>
      </w:r>
      <w:r>
        <w:rPr>
          <w:rFonts w:ascii="Avenir Next" w:hAnsi="Avenir Next"/>
          <w:sz w:val="22"/>
          <w:szCs w:val="22"/>
        </w:rPr>
        <w:t xml:space="preserve"> where I want to be</w:t>
      </w:r>
      <w:r w:rsidRPr="0035767F">
        <w:rPr>
          <w:rFonts w:ascii="Avenir Next" w:hAnsi="Avenir Next"/>
          <w:sz w:val="22"/>
          <w:szCs w:val="22"/>
        </w:rPr>
        <w:t>.</w:t>
      </w:r>
      <w:r>
        <w:rPr>
          <w:rFonts w:ascii="Avenir Next" w:hAnsi="Avenir Next"/>
          <w:sz w:val="22"/>
          <w:szCs w:val="22"/>
        </w:rPr>
        <w:t>”</w:t>
      </w:r>
    </w:p>
    <w:p w14:paraId="187A5DD1" w14:textId="77777777" w:rsidR="005D3045" w:rsidRDefault="005D3045" w:rsidP="0035767F">
      <w:pPr>
        <w:rPr>
          <w:rFonts w:ascii="Avenir Next" w:hAnsi="Avenir Next"/>
          <w:sz w:val="22"/>
          <w:szCs w:val="22"/>
        </w:rPr>
      </w:pPr>
    </w:p>
    <w:p w14:paraId="3EAA3011" w14:textId="6EB7B9BF" w:rsidR="00EF6CEE" w:rsidRPr="00EF6CEE" w:rsidRDefault="005D3045" w:rsidP="00EF6CEE">
      <w:p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Serving as </w:t>
      </w:r>
      <w:r w:rsidR="00FF6FCE">
        <w:rPr>
          <w:rFonts w:ascii="Avenir Next" w:hAnsi="Avenir Next"/>
          <w:sz w:val="22"/>
          <w:szCs w:val="22"/>
        </w:rPr>
        <w:t xml:space="preserve">the </w:t>
      </w:r>
      <w:r w:rsidRPr="0035767F">
        <w:rPr>
          <w:rFonts w:ascii="Avenir Next" w:hAnsi="Avenir Next"/>
          <w:sz w:val="22"/>
          <w:szCs w:val="22"/>
        </w:rPr>
        <w:t>Senior Director</w:t>
      </w:r>
      <w:r>
        <w:rPr>
          <w:rFonts w:ascii="Avenir Next" w:hAnsi="Avenir Next"/>
          <w:sz w:val="22"/>
          <w:szCs w:val="22"/>
        </w:rPr>
        <w:t xml:space="preserve"> of</w:t>
      </w:r>
      <w:r w:rsidRPr="0035767F">
        <w:rPr>
          <w:rFonts w:ascii="Avenir Next" w:hAnsi="Avenir Next"/>
          <w:sz w:val="22"/>
          <w:szCs w:val="22"/>
        </w:rPr>
        <w:t xml:space="preserve"> Software Engineering</w:t>
      </w:r>
      <w:r>
        <w:rPr>
          <w:rFonts w:ascii="Avenir Next" w:hAnsi="Avenir Next"/>
          <w:sz w:val="22"/>
          <w:szCs w:val="22"/>
        </w:rPr>
        <w:t xml:space="preserve"> </w:t>
      </w:r>
      <w:r w:rsidR="00FF6FCE">
        <w:rPr>
          <w:rFonts w:ascii="Avenir Next" w:hAnsi="Avenir Next"/>
          <w:sz w:val="22"/>
          <w:szCs w:val="22"/>
        </w:rPr>
        <w:t>&amp;</w:t>
      </w:r>
      <w:r w:rsidRPr="0035767F">
        <w:rPr>
          <w:rFonts w:ascii="Avenir Next" w:hAnsi="Avenir Next"/>
          <w:sz w:val="22"/>
          <w:szCs w:val="22"/>
        </w:rPr>
        <w:t xml:space="preserve"> Technology</w:t>
      </w:r>
      <w:r w:rsidR="00FF6FCE" w:rsidRPr="00FF6FCE">
        <w:rPr>
          <w:rFonts w:ascii="Avenir Next" w:hAnsi="Avenir Next"/>
          <w:sz w:val="22"/>
          <w:szCs w:val="22"/>
        </w:rPr>
        <w:t xml:space="preserve"> </w:t>
      </w:r>
      <w:r w:rsidR="00FF6FCE">
        <w:rPr>
          <w:rFonts w:ascii="Avenir Next" w:hAnsi="Avenir Next"/>
          <w:sz w:val="22"/>
          <w:szCs w:val="22"/>
        </w:rPr>
        <w:t>since 2017</w:t>
      </w:r>
      <w:r>
        <w:rPr>
          <w:rFonts w:ascii="Avenir Next" w:hAnsi="Avenir Next"/>
          <w:sz w:val="22"/>
          <w:szCs w:val="22"/>
        </w:rPr>
        <w:t xml:space="preserve"> at </w:t>
      </w:r>
      <w:proofErr w:type="spellStart"/>
      <w:r>
        <w:rPr>
          <w:rFonts w:ascii="Avenir Next" w:hAnsi="Avenir Next"/>
          <w:sz w:val="22"/>
          <w:szCs w:val="22"/>
        </w:rPr>
        <w:t>Corelogic</w:t>
      </w:r>
      <w:proofErr w:type="spellEnd"/>
      <w:r w:rsidR="0035767F">
        <w:rPr>
          <w:rFonts w:ascii="Avenir Next" w:hAnsi="Avenir Next"/>
          <w:sz w:val="22"/>
          <w:szCs w:val="22"/>
        </w:rPr>
        <w:t>,</w:t>
      </w:r>
      <w:r w:rsidR="00F266C6">
        <w:rPr>
          <w:rFonts w:ascii="Avenir Next" w:hAnsi="Avenir Next"/>
          <w:sz w:val="22"/>
          <w:szCs w:val="22"/>
        </w:rPr>
        <w:t xml:space="preserve"> Aaron led a cross-departmental team of </w:t>
      </w:r>
      <w:r w:rsidR="00F266C6" w:rsidRPr="009707D9">
        <w:rPr>
          <w:rFonts w:ascii="Avenir Next" w:hAnsi="Avenir Next"/>
          <w:sz w:val="22"/>
          <w:szCs w:val="22"/>
        </w:rPr>
        <w:t xml:space="preserve">70 </w:t>
      </w:r>
      <w:r w:rsidR="00F266C6">
        <w:rPr>
          <w:rFonts w:ascii="Avenir Next" w:hAnsi="Avenir Next"/>
          <w:sz w:val="22"/>
          <w:szCs w:val="22"/>
        </w:rPr>
        <w:t>to deliver</w:t>
      </w:r>
      <w:r w:rsidR="00F266C6" w:rsidRPr="009707D9">
        <w:rPr>
          <w:rFonts w:ascii="Avenir Next" w:hAnsi="Avenir Next"/>
          <w:sz w:val="22"/>
          <w:szCs w:val="22"/>
        </w:rPr>
        <w:t xml:space="preserve"> a</w:t>
      </w:r>
      <w:r w:rsidR="00F266C6">
        <w:rPr>
          <w:rFonts w:ascii="Avenir Next" w:hAnsi="Avenir Next"/>
          <w:sz w:val="22"/>
          <w:szCs w:val="22"/>
        </w:rPr>
        <w:t xml:space="preserve"> </w:t>
      </w:r>
      <w:r w:rsidR="00F266C6" w:rsidRPr="009707D9">
        <w:rPr>
          <w:rFonts w:ascii="Avenir Next" w:hAnsi="Avenir Next"/>
          <w:sz w:val="22"/>
          <w:szCs w:val="22"/>
        </w:rPr>
        <w:t>cloud</w:t>
      </w:r>
      <w:r w:rsidR="00F266C6">
        <w:rPr>
          <w:rFonts w:ascii="Avenir Next" w:hAnsi="Avenir Next"/>
          <w:sz w:val="22"/>
          <w:szCs w:val="22"/>
        </w:rPr>
        <w:t>-</w:t>
      </w:r>
      <w:r w:rsidR="00F266C6" w:rsidRPr="009707D9">
        <w:rPr>
          <w:rFonts w:ascii="Avenir Next" w:hAnsi="Avenir Next"/>
          <w:sz w:val="22"/>
          <w:szCs w:val="22"/>
        </w:rPr>
        <w:t>agnostic</w:t>
      </w:r>
      <w:r w:rsidR="00F266C6">
        <w:rPr>
          <w:rFonts w:ascii="Avenir Next" w:hAnsi="Avenir Next"/>
          <w:sz w:val="22"/>
          <w:szCs w:val="22"/>
        </w:rPr>
        <w:t>,</w:t>
      </w:r>
      <w:r w:rsidR="00F266C6" w:rsidRPr="009707D9">
        <w:rPr>
          <w:rFonts w:ascii="Avenir Next" w:hAnsi="Avenir Next"/>
          <w:sz w:val="22"/>
          <w:szCs w:val="22"/>
        </w:rPr>
        <w:t xml:space="preserve"> </w:t>
      </w:r>
      <w:r w:rsidR="00F266C6">
        <w:rPr>
          <w:rFonts w:ascii="Avenir Next" w:hAnsi="Avenir Next"/>
          <w:sz w:val="22"/>
          <w:szCs w:val="22"/>
        </w:rPr>
        <w:t>e</w:t>
      </w:r>
      <w:r w:rsidR="00F266C6" w:rsidRPr="009707D9">
        <w:rPr>
          <w:rFonts w:ascii="Avenir Next" w:hAnsi="Avenir Next"/>
          <w:sz w:val="22"/>
          <w:szCs w:val="22"/>
        </w:rPr>
        <w:t>nterprise data and analytics platform</w:t>
      </w:r>
      <w:r w:rsidR="00F266C6">
        <w:rPr>
          <w:rFonts w:ascii="Avenir Next" w:hAnsi="Avenir Next"/>
          <w:sz w:val="22"/>
          <w:szCs w:val="22"/>
        </w:rPr>
        <w:t>.</w:t>
      </w:r>
    </w:p>
    <w:p w14:paraId="1CB9D1E1" w14:textId="77777777" w:rsidR="005D3045" w:rsidRDefault="005D3045" w:rsidP="00EF6CEE">
      <w:pPr>
        <w:rPr>
          <w:rFonts w:ascii="Avenir Next" w:hAnsi="Avenir Next"/>
          <w:sz w:val="22"/>
          <w:szCs w:val="22"/>
        </w:rPr>
      </w:pPr>
    </w:p>
    <w:p w14:paraId="2202DB0A" w14:textId="4C71039F" w:rsidR="00EF6CEE" w:rsidRPr="00EF6CEE" w:rsidRDefault="003A52B7" w:rsidP="00EF6CEE">
      <w:p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“</w:t>
      </w:r>
      <w:r w:rsidR="00F266C6">
        <w:rPr>
          <w:rFonts w:ascii="Avenir Next" w:hAnsi="Avenir Next"/>
          <w:sz w:val="22"/>
          <w:szCs w:val="22"/>
        </w:rPr>
        <w:t>Location and digital data</w:t>
      </w:r>
      <w:r w:rsidR="0091663D">
        <w:rPr>
          <w:rFonts w:ascii="Avenir Next" w:hAnsi="Avenir Next"/>
          <w:sz w:val="22"/>
          <w:szCs w:val="22"/>
        </w:rPr>
        <w:t>,</w:t>
      </w:r>
      <w:r w:rsidR="00F266C6">
        <w:rPr>
          <w:rFonts w:ascii="Avenir Next" w:hAnsi="Avenir Next"/>
          <w:sz w:val="22"/>
          <w:szCs w:val="22"/>
        </w:rPr>
        <w:t xml:space="preserve"> combined with consumer insights</w:t>
      </w:r>
      <w:r w:rsidR="0091663D">
        <w:rPr>
          <w:rFonts w:ascii="Avenir Next" w:hAnsi="Avenir Next"/>
          <w:sz w:val="22"/>
          <w:szCs w:val="22"/>
        </w:rPr>
        <w:t>,</w:t>
      </w:r>
      <w:r w:rsidR="00F266C6">
        <w:rPr>
          <w:rFonts w:ascii="Avenir Next" w:hAnsi="Avenir Next"/>
          <w:sz w:val="22"/>
          <w:szCs w:val="22"/>
        </w:rPr>
        <w:t xml:space="preserve"> is something market research desperately needs. Aaron is just the right tech leader to help us deliver products that combine surveys with data,</w:t>
      </w:r>
      <w:r>
        <w:rPr>
          <w:rFonts w:ascii="Avenir Next" w:hAnsi="Avenir Next"/>
          <w:sz w:val="22"/>
          <w:szCs w:val="22"/>
        </w:rPr>
        <w:t xml:space="preserve">” said Chris St. Hilaire, CEO at MFour. </w:t>
      </w:r>
    </w:p>
    <w:p w14:paraId="4F513995" w14:textId="77777777" w:rsidR="00EF6CEE" w:rsidRPr="00EF6CEE" w:rsidRDefault="00EF6CEE" w:rsidP="00EF6CEE">
      <w:pPr>
        <w:rPr>
          <w:rFonts w:ascii="Avenir Next" w:hAnsi="Avenir Next"/>
          <w:sz w:val="22"/>
          <w:szCs w:val="22"/>
        </w:rPr>
      </w:pPr>
    </w:p>
    <w:p w14:paraId="7A1AE164" w14:textId="26ED67B5" w:rsidR="00EF6CEE" w:rsidRDefault="005D3045" w:rsidP="00EF6CEE">
      <w:p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“</w:t>
      </w:r>
      <w:r w:rsidR="00E97758">
        <w:rPr>
          <w:rFonts w:ascii="Avenir Next" w:hAnsi="Avenir Next"/>
          <w:sz w:val="22"/>
          <w:szCs w:val="22"/>
        </w:rPr>
        <w:t>Our customers demand the best</w:t>
      </w:r>
      <w:r>
        <w:rPr>
          <w:rFonts w:ascii="Avenir Next" w:hAnsi="Avenir Next"/>
          <w:sz w:val="22"/>
          <w:szCs w:val="22"/>
        </w:rPr>
        <w:t xml:space="preserve"> data</w:t>
      </w:r>
      <w:r w:rsidR="006E4203">
        <w:rPr>
          <w:rFonts w:ascii="Avenir Next" w:hAnsi="Avenir Next"/>
          <w:sz w:val="22"/>
          <w:szCs w:val="22"/>
        </w:rPr>
        <w:t>,” says Jeff Harrelson, COO at MFour</w:t>
      </w:r>
      <w:r w:rsidR="00E97758">
        <w:rPr>
          <w:rFonts w:ascii="Avenir Next" w:hAnsi="Avenir Next"/>
          <w:sz w:val="22"/>
          <w:szCs w:val="22"/>
        </w:rPr>
        <w:t xml:space="preserve">. “As they should. </w:t>
      </w:r>
      <w:r w:rsidR="006E4203">
        <w:rPr>
          <w:rFonts w:ascii="Avenir Next" w:hAnsi="Avenir Next"/>
          <w:sz w:val="22"/>
          <w:szCs w:val="22"/>
        </w:rPr>
        <w:t xml:space="preserve">They want to </w:t>
      </w:r>
      <w:r w:rsidR="00E97758">
        <w:rPr>
          <w:rFonts w:ascii="Avenir Next" w:hAnsi="Avenir Next"/>
          <w:sz w:val="22"/>
          <w:szCs w:val="22"/>
        </w:rPr>
        <w:t>speak to</w:t>
      </w:r>
      <w:r>
        <w:rPr>
          <w:rFonts w:ascii="Avenir Next" w:hAnsi="Avenir Next"/>
          <w:sz w:val="22"/>
          <w:szCs w:val="22"/>
        </w:rPr>
        <w:t xml:space="preserve"> </w:t>
      </w:r>
      <w:r w:rsidR="00E97758">
        <w:rPr>
          <w:rFonts w:ascii="Avenir Next" w:hAnsi="Avenir Next"/>
          <w:sz w:val="22"/>
          <w:szCs w:val="22"/>
        </w:rPr>
        <w:t>buyers</w:t>
      </w:r>
      <w:r>
        <w:rPr>
          <w:rFonts w:ascii="Avenir Next" w:hAnsi="Avenir Next"/>
          <w:sz w:val="22"/>
          <w:szCs w:val="22"/>
        </w:rPr>
        <w:t xml:space="preserve"> online, in-store, and on apps</w:t>
      </w:r>
      <w:r w:rsidR="006E4203">
        <w:rPr>
          <w:rFonts w:ascii="Avenir Next" w:hAnsi="Avenir Next"/>
          <w:sz w:val="22"/>
          <w:szCs w:val="22"/>
        </w:rPr>
        <w:t xml:space="preserve">. We </w:t>
      </w:r>
      <w:r w:rsidR="00E97758">
        <w:rPr>
          <w:rFonts w:ascii="Avenir Next" w:hAnsi="Avenir Next"/>
          <w:sz w:val="22"/>
          <w:szCs w:val="22"/>
        </w:rPr>
        <w:t>can do that for them,</w:t>
      </w:r>
      <w:r w:rsidR="006E4203">
        <w:rPr>
          <w:rFonts w:ascii="Avenir Next" w:hAnsi="Avenir Next"/>
          <w:sz w:val="22"/>
          <w:szCs w:val="22"/>
        </w:rPr>
        <w:t xml:space="preserve"> and Aaron’s </w:t>
      </w:r>
      <w:r w:rsidR="00E97758">
        <w:rPr>
          <w:rFonts w:ascii="Avenir Next" w:hAnsi="Avenir Next"/>
          <w:sz w:val="22"/>
          <w:szCs w:val="22"/>
        </w:rPr>
        <w:t>rich</w:t>
      </w:r>
      <w:r w:rsidR="006E4203">
        <w:rPr>
          <w:rFonts w:ascii="Avenir Next" w:hAnsi="Avenir Next"/>
          <w:sz w:val="22"/>
          <w:szCs w:val="22"/>
        </w:rPr>
        <w:t xml:space="preserve"> background </w:t>
      </w:r>
      <w:r w:rsidR="00E97758">
        <w:rPr>
          <w:rFonts w:ascii="Avenir Next" w:hAnsi="Avenir Next"/>
          <w:sz w:val="22"/>
          <w:szCs w:val="22"/>
        </w:rPr>
        <w:t>adds even more</w:t>
      </w:r>
      <w:r w:rsidR="006E4203">
        <w:rPr>
          <w:rFonts w:ascii="Avenir Next" w:hAnsi="Avenir Next"/>
          <w:sz w:val="22"/>
          <w:szCs w:val="22"/>
        </w:rPr>
        <w:t xml:space="preserve"> to our ability to be a </w:t>
      </w:r>
      <w:r w:rsidR="00E97758">
        <w:rPr>
          <w:rFonts w:ascii="Avenir Next" w:hAnsi="Avenir Next"/>
          <w:sz w:val="22"/>
          <w:szCs w:val="22"/>
        </w:rPr>
        <w:t>one-stop</w:t>
      </w:r>
      <w:r w:rsidR="006E4203">
        <w:rPr>
          <w:rFonts w:ascii="Avenir Next" w:hAnsi="Avenir Next"/>
          <w:sz w:val="22"/>
          <w:szCs w:val="22"/>
        </w:rPr>
        <w:t xml:space="preserve"> research </w:t>
      </w:r>
      <w:r w:rsidR="00E97758">
        <w:rPr>
          <w:rFonts w:ascii="Avenir Next" w:hAnsi="Avenir Next"/>
          <w:sz w:val="22"/>
          <w:szCs w:val="22"/>
        </w:rPr>
        <w:t>platform</w:t>
      </w:r>
      <w:r w:rsidR="006E4203">
        <w:rPr>
          <w:rFonts w:ascii="Avenir Next" w:hAnsi="Avenir Next"/>
          <w:sz w:val="22"/>
          <w:szCs w:val="22"/>
        </w:rPr>
        <w:t>.”</w:t>
      </w:r>
    </w:p>
    <w:p w14:paraId="0FCCEDBB" w14:textId="43C8E9C9" w:rsidR="005D3045" w:rsidRDefault="005D3045" w:rsidP="00EF6CEE">
      <w:pPr>
        <w:rPr>
          <w:rFonts w:ascii="Avenir Next" w:hAnsi="Avenir Next"/>
          <w:sz w:val="22"/>
          <w:szCs w:val="22"/>
        </w:rPr>
      </w:pPr>
    </w:p>
    <w:p w14:paraId="0DBDAF78" w14:textId="6D833038" w:rsidR="005D3045" w:rsidRPr="00EF6CEE" w:rsidRDefault="005D3045" w:rsidP="00EF6CEE">
      <w:p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Aaron and his wife live in Southern California</w:t>
      </w:r>
      <w:r w:rsidR="006E4203">
        <w:rPr>
          <w:rFonts w:ascii="Avenir Next" w:hAnsi="Avenir Next"/>
          <w:sz w:val="22"/>
          <w:szCs w:val="22"/>
        </w:rPr>
        <w:t xml:space="preserve">; they </w:t>
      </w:r>
      <w:r>
        <w:rPr>
          <w:rFonts w:ascii="Avenir Next" w:hAnsi="Avenir Next"/>
          <w:sz w:val="22"/>
          <w:szCs w:val="22"/>
        </w:rPr>
        <w:t xml:space="preserve">have two children. In his free time, Aaron loves to spend time with his family, ride motorcycles, and </w:t>
      </w:r>
      <w:r w:rsidR="006E4203">
        <w:rPr>
          <w:rFonts w:ascii="Avenir Next" w:hAnsi="Avenir Next"/>
          <w:sz w:val="22"/>
          <w:szCs w:val="22"/>
        </w:rPr>
        <w:t xml:space="preserve">he </w:t>
      </w:r>
      <w:r>
        <w:rPr>
          <w:rFonts w:ascii="Avenir Next" w:hAnsi="Avenir Next"/>
          <w:sz w:val="22"/>
          <w:szCs w:val="22"/>
        </w:rPr>
        <w:t>plays a mean game of golf.</w:t>
      </w:r>
    </w:p>
    <w:p w14:paraId="272DB622" w14:textId="77777777" w:rsidR="00EF6CEE" w:rsidRPr="00EF6CEE" w:rsidRDefault="00EF6CEE" w:rsidP="00EF6CEE">
      <w:pPr>
        <w:rPr>
          <w:rFonts w:ascii="Avenir Next" w:hAnsi="Avenir Next"/>
          <w:sz w:val="22"/>
          <w:szCs w:val="22"/>
        </w:rPr>
      </w:pPr>
    </w:p>
    <w:p w14:paraId="2C6DBE9B" w14:textId="1FB1022E" w:rsidR="006004AE" w:rsidRPr="006004AE" w:rsidRDefault="006004AE" w:rsidP="00EF6CEE">
      <w:pPr>
        <w:rPr>
          <w:rFonts w:ascii="Avenir Next" w:hAnsi="Avenir Next"/>
          <w:sz w:val="22"/>
          <w:szCs w:val="22"/>
        </w:rPr>
      </w:pPr>
      <w:r w:rsidRPr="006004AE">
        <w:rPr>
          <w:rFonts w:ascii="Avenir Next" w:hAnsi="Avenir Next"/>
          <w:sz w:val="22"/>
          <w:szCs w:val="22"/>
        </w:rPr>
        <w:t xml:space="preserve">To learn more about </w:t>
      </w:r>
      <w:r w:rsidR="004B6FD0">
        <w:rPr>
          <w:rFonts w:ascii="Avenir Next" w:hAnsi="Avenir Next"/>
          <w:sz w:val="22"/>
          <w:szCs w:val="22"/>
        </w:rPr>
        <w:t>MFour Mobile Research</w:t>
      </w:r>
      <w:r w:rsidRPr="006004AE">
        <w:rPr>
          <w:rFonts w:ascii="Avenir Next" w:hAnsi="Avenir Next"/>
          <w:sz w:val="22"/>
          <w:szCs w:val="22"/>
        </w:rPr>
        <w:t xml:space="preserve">, </w:t>
      </w:r>
      <w:r w:rsidR="004B6FD0">
        <w:rPr>
          <w:rFonts w:ascii="Avenir Next" w:hAnsi="Avenir Next"/>
          <w:sz w:val="22"/>
          <w:szCs w:val="22"/>
        </w:rPr>
        <w:t xml:space="preserve">and its </w:t>
      </w:r>
      <w:r w:rsidR="0092449B">
        <w:rPr>
          <w:rFonts w:ascii="Avenir Next" w:hAnsi="Avenir Next"/>
          <w:sz w:val="22"/>
          <w:szCs w:val="22"/>
        </w:rPr>
        <w:t>consumer panel</w:t>
      </w:r>
      <w:r w:rsidR="004B6FD0">
        <w:rPr>
          <w:rFonts w:ascii="Avenir Next" w:hAnsi="Avenir Next"/>
          <w:sz w:val="22"/>
          <w:szCs w:val="22"/>
        </w:rPr>
        <w:t xml:space="preserve">, </w:t>
      </w:r>
      <w:r w:rsidRPr="006004AE">
        <w:rPr>
          <w:rFonts w:ascii="Avenir Next" w:hAnsi="Avenir Next"/>
          <w:sz w:val="22"/>
          <w:szCs w:val="22"/>
        </w:rPr>
        <w:t xml:space="preserve">click </w:t>
      </w:r>
      <w:hyperlink r:id="rId8" w:history="1">
        <w:r w:rsidRPr="004B6FD0">
          <w:rPr>
            <w:rStyle w:val="Hyperlink"/>
            <w:rFonts w:ascii="Avenir Next" w:hAnsi="Avenir Next"/>
            <w:sz w:val="22"/>
            <w:szCs w:val="22"/>
          </w:rPr>
          <w:t>here</w:t>
        </w:r>
      </w:hyperlink>
      <w:r w:rsidR="004B6FD0">
        <w:rPr>
          <w:rFonts w:ascii="Avenir Next" w:hAnsi="Avenir Next"/>
          <w:sz w:val="22"/>
          <w:szCs w:val="22"/>
        </w:rPr>
        <w:t>.</w:t>
      </w:r>
    </w:p>
    <w:p w14:paraId="3C64ACBE" w14:textId="77777777" w:rsidR="006004AE" w:rsidRPr="006004AE" w:rsidRDefault="006004AE" w:rsidP="006004AE">
      <w:pPr>
        <w:rPr>
          <w:rFonts w:ascii="Avenir Next" w:hAnsi="Avenir Next"/>
          <w:sz w:val="22"/>
          <w:szCs w:val="22"/>
        </w:rPr>
      </w:pPr>
    </w:p>
    <w:p w14:paraId="160A2D27" w14:textId="77777777" w:rsidR="00E97758" w:rsidRDefault="00E97758">
      <w:pPr>
        <w:rPr>
          <w:rFonts w:ascii="Avenir Next" w:hAnsi="Avenir Next"/>
          <w:b/>
          <w:sz w:val="22"/>
          <w:szCs w:val="22"/>
        </w:rPr>
      </w:pPr>
      <w:r>
        <w:rPr>
          <w:rFonts w:ascii="Avenir Next" w:hAnsi="Avenir Next"/>
          <w:b/>
          <w:sz w:val="22"/>
          <w:szCs w:val="22"/>
        </w:rPr>
        <w:br w:type="page"/>
      </w:r>
    </w:p>
    <w:p w14:paraId="0246C715" w14:textId="7CB06471" w:rsidR="006004AE" w:rsidRPr="006004AE" w:rsidRDefault="006004AE" w:rsidP="006004AE">
      <w:pPr>
        <w:rPr>
          <w:rFonts w:ascii="Avenir Next" w:hAnsi="Avenir Next"/>
          <w:b/>
          <w:sz w:val="22"/>
          <w:szCs w:val="22"/>
        </w:rPr>
      </w:pPr>
      <w:r w:rsidRPr="006004AE">
        <w:rPr>
          <w:rFonts w:ascii="Avenir Next" w:hAnsi="Avenir Next"/>
          <w:b/>
          <w:sz w:val="22"/>
          <w:szCs w:val="22"/>
        </w:rPr>
        <w:lastRenderedPageBreak/>
        <w:t>About MFour:</w:t>
      </w:r>
      <w:r w:rsidRPr="006004AE">
        <w:rPr>
          <w:rFonts w:ascii="Avenir Next" w:hAnsi="Avenir Next"/>
          <w:sz w:val="22"/>
          <w:szCs w:val="22"/>
        </w:rPr>
        <w:t xml:space="preserve"> </w:t>
      </w:r>
    </w:p>
    <w:p w14:paraId="4DF32C91" w14:textId="77777777" w:rsidR="006004AE" w:rsidRPr="006004AE" w:rsidRDefault="006004AE" w:rsidP="006004AE">
      <w:pPr>
        <w:rPr>
          <w:rFonts w:ascii="Avenir Next" w:hAnsi="Avenir Next"/>
          <w:sz w:val="22"/>
          <w:szCs w:val="22"/>
        </w:rPr>
      </w:pPr>
    </w:p>
    <w:p w14:paraId="78D35320" w14:textId="438F7F9B" w:rsidR="006004AE" w:rsidRPr="006004AE" w:rsidRDefault="006004AE" w:rsidP="006004AE">
      <w:pPr>
        <w:rPr>
          <w:rFonts w:ascii="Avenir Next" w:eastAsia="Times New Roman" w:hAnsi="Avenir Next" w:cs="Times New Roman"/>
          <w:sz w:val="22"/>
          <w:szCs w:val="22"/>
        </w:rPr>
      </w:pPr>
      <w:r w:rsidRPr="006004AE">
        <w:rPr>
          <w:rFonts w:ascii="Avenir Next" w:eastAsia="Times New Roman" w:hAnsi="Avenir Next" w:cs="Times New Roman"/>
          <w:sz w:val="22"/>
          <w:szCs w:val="22"/>
        </w:rPr>
        <w:t xml:space="preserve">MFour introduced Surveys On The Go® (SOTG), a consumer research app, in 2011. With more than </w:t>
      </w:r>
      <w:r w:rsidR="008C00C9">
        <w:rPr>
          <w:rFonts w:ascii="Avenir Next" w:eastAsia="Times New Roman" w:hAnsi="Avenir Next" w:cs="Times New Roman"/>
          <w:sz w:val="22"/>
          <w:szCs w:val="22"/>
        </w:rPr>
        <w:t>10</w:t>
      </w:r>
      <w:r w:rsidRPr="006004AE">
        <w:rPr>
          <w:rFonts w:ascii="Avenir Next" w:eastAsia="Times New Roman" w:hAnsi="Avenir Next" w:cs="Times New Roman"/>
          <w:sz w:val="22"/>
          <w:szCs w:val="22"/>
        </w:rPr>
        <w:t xml:space="preserve"> million</w:t>
      </w:r>
      <w:r w:rsidR="002D01E8">
        <w:rPr>
          <w:rFonts w:ascii="Avenir Next" w:eastAsia="Times New Roman" w:hAnsi="Avenir Next" w:cs="Times New Roman"/>
          <w:sz w:val="22"/>
          <w:szCs w:val="22"/>
        </w:rPr>
        <w:t xml:space="preserve"> daily</w:t>
      </w:r>
      <w:r w:rsidRPr="006004AE">
        <w:rPr>
          <w:rFonts w:ascii="Avenir Next" w:eastAsia="Times New Roman" w:hAnsi="Avenir Next" w:cs="Times New Roman"/>
          <w:sz w:val="22"/>
          <w:szCs w:val="22"/>
        </w:rPr>
        <w:t xml:space="preserve"> consumer</w:t>
      </w:r>
      <w:r w:rsidR="008C00C9">
        <w:rPr>
          <w:rFonts w:ascii="Avenir Next" w:eastAsia="Times New Roman" w:hAnsi="Avenir Next" w:cs="Times New Roman"/>
          <w:sz w:val="22"/>
          <w:szCs w:val="22"/>
        </w:rPr>
        <w:t xml:space="preserve"> journeys</w:t>
      </w:r>
      <w:r w:rsidRPr="006004AE">
        <w:rPr>
          <w:rFonts w:ascii="Avenir Next" w:eastAsia="Times New Roman" w:hAnsi="Avenir Next" w:cs="Times New Roman"/>
          <w:sz w:val="22"/>
          <w:szCs w:val="22"/>
        </w:rPr>
        <w:t>, it’s the largest, first-party panel in the US, with an average 4.5 stars out of 5-star ratings in Apple and Google Play stores.</w:t>
      </w:r>
    </w:p>
    <w:p w14:paraId="4593AD6E" w14:textId="77777777" w:rsidR="006004AE" w:rsidRPr="006004AE" w:rsidRDefault="006004AE" w:rsidP="006004AE">
      <w:pPr>
        <w:rPr>
          <w:rFonts w:ascii="Avenir Next" w:eastAsia="Times New Roman" w:hAnsi="Avenir Next" w:cs="Times New Roman"/>
          <w:sz w:val="22"/>
          <w:szCs w:val="22"/>
        </w:rPr>
      </w:pPr>
    </w:p>
    <w:p w14:paraId="4D712090" w14:textId="61A46B31" w:rsidR="006004AE" w:rsidRDefault="006004AE" w:rsidP="006004AE">
      <w:pPr>
        <w:rPr>
          <w:rFonts w:ascii="Avenir Next" w:eastAsia="Times New Roman" w:hAnsi="Avenir Next" w:cs="Times New Roman"/>
          <w:sz w:val="22"/>
          <w:szCs w:val="22"/>
        </w:rPr>
      </w:pPr>
      <w:r w:rsidRPr="006004AE">
        <w:rPr>
          <w:rFonts w:ascii="Avenir Next" w:eastAsia="Times New Roman" w:hAnsi="Avenir Next" w:cs="Times New Roman"/>
          <w:sz w:val="22"/>
          <w:szCs w:val="22"/>
        </w:rPr>
        <w:t>The company continues to innovate and evolve market research products and processes</w:t>
      </w:r>
      <w:r w:rsidR="00F266C6">
        <w:rPr>
          <w:rFonts w:ascii="Avenir Next" w:eastAsia="Times New Roman" w:hAnsi="Avenir Next" w:cs="Times New Roman"/>
          <w:sz w:val="22"/>
          <w:szCs w:val="22"/>
        </w:rPr>
        <w:t xml:space="preserve"> by combing observed data with validated consumer surveys</w:t>
      </w:r>
      <w:r w:rsidRPr="006004AE">
        <w:rPr>
          <w:rFonts w:ascii="Avenir Next" w:eastAsia="Times New Roman" w:hAnsi="Avenir Next" w:cs="Times New Roman"/>
          <w:sz w:val="22"/>
          <w:szCs w:val="22"/>
        </w:rPr>
        <w:t xml:space="preserve">. As the recognized leader in survey technology, MFour combines consumer opinions obtained through surveys with GPS tracking, together with observed online activities and purchases. To learn more, visit us online at </w:t>
      </w:r>
      <w:hyperlink r:id="rId9" w:history="1">
        <w:r w:rsidRPr="006004AE">
          <w:rPr>
            <w:rStyle w:val="Hyperlink"/>
            <w:rFonts w:ascii="Avenir Next" w:eastAsia="Times New Roman" w:hAnsi="Avenir Next" w:cs="Times New Roman"/>
            <w:sz w:val="22"/>
            <w:szCs w:val="22"/>
          </w:rPr>
          <w:t>www.mfour.com</w:t>
        </w:r>
      </w:hyperlink>
      <w:r w:rsidRPr="006004AE">
        <w:rPr>
          <w:rFonts w:ascii="Avenir Next" w:eastAsia="Times New Roman" w:hAnsi="Avenir Next" w:cs="Times New Roman"/>
          <w:sz w:val="22"/>
          <w:szCs w:val="22"/>
        </w:rPr>
        <w:t xml:space="preserve">. </w:t>
      </w:r>
    </w:p>
    <w:p w14:paraId="72D3C4CA" w14:textId="413173BE" w:rsidR="004B6FD0" w:rsidRDefault="004B6FD0" w:rsidP="006004AE">
      <w:pPr>
        <w:rPr>
          <w:rFonts w:ascii="Avenir Next" w:eastAsia="Times New Roman" w:hAnsi="Avenir Next" w:cs="Times New Roman"/>
          <w:sz w:val="22"/>
          <w:szCs w:val="22"/>
        </w:rPr>
      </w:pPr>
    </w:p>
    <w:p w14:paraId="64F8BA06" w14:textId="77777777" w:rsidR="0064631B" w:rsidRPr="006004AE" w:rsidRDefault="0064631B">
      <w:pPr>
        <w:widowControl w:val="0"/>
        <w:spacing w:after="240" w:line="360" w:lineRule="auto"/>
        <w:rPr>
          <w:rFonts w:ascii="Avenir Next" w:eastAsia="Avenir" w:hAnsi="Avenir Next" w:cs="Avenir"/>
          <w:sz w:val="22"/>
          <w:szCs w:val="22"/>
        </w:rPr>
      </w:pPr>
    </w:p>
    <w:sectPr w:rsidR="0064631B" w:rsidRPr="006004AE" w:rsidSect="006004AE">
      <w:headerReference w:type="default" r:id="rId10"/>
      <w:footerReference w:type="default" r:id="rId11"/>
      <w:pgSz w:w="12240" w:h="15840"/>
      <w:pgMar w:top="2538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46B75" w14:textId="77777777" w:rsidR="007D28F3" w:rsidRDefault="007D28F3">
      <w:r>
        <w:separator/>
      </w:r>
    </w:p>
  </w:endnote>
  <w:endnote w:type="continuationSeparator" w:id="0">
    <w:p w14:paraId="4C3ACA0A" w14:textId="77777777" w:rsidR="007D28F3" w:rsidRDefault="007D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3EE83" w14:textId="77777777" w:rsidR="0064631B" w:rsidRDefault="005C76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venir" w:eastAsia="Avenir" w:hAnsi="Avenir" w:cs="Avenir"/>
        <w:color w:val="000000"/>
        <w:sz w:val="16"/>
        <w:szCs w:val="16"/>
      </w:rPr>
    </w:pPr>
    <w:r>
      <w:rPr>
        <w:rFonts w:ascii="Avenir" w:eastAsia="Avenir" w:hAnsi="Avenir" w:cs="Avenir"/>
        <w:color w:val="000000"/>
        <w:sz w:val="16"/>
        <w:szCs w:val="16"/>
      </w:rPr>
      <w:t>19800 MacArthur Blvd., Ste. 700</w:t>
    </w:r>
    <w:r>
      <w:rPr>
        <w:rFonts w:ascii="Avenir" w:eastAsia="Avenir" w:hAnsi="Avenir" w:cs="Avenir"/>
        <w:color w:val="000000"/>
        <w:sz w:val="16"/>
        <w:szCs w:val="16"/>
      </w:rPr>
      <w:tab/>
      <w:t>mfour.com</w:t>
    </w:r>
    <w:r>
      <w:rPr>
        <w:rFonts w:ascii="Avenir" w:eastAsia="Avenir" w:hAnsi="Avenir" w:cs="Avenir"/>
        <w:color w:val="000000"/>
        <w:sz w:val="16"/>
        <w:szCs w:val="16"/>
      </w:rPr>
      <w:tab/>
      <w:t>T. 714. 754. 1234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8D0F919" wp14:editId="23F0FECA">
              <wp:simplePos x="0" y="0"/>
              <wp:positionH relativeFrom="column">
                <wp:posOffset>25401</wp:posOffset>
              </wp:positionH>
              <wp:positionV relativeFrom="paragraph">
                <wp:posOffset>-177799</wp:posOffset>
              </wp:positionV>
              <wp:extent cx="59436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-177799</wp:posOffset>
              </wp:positionV>
              <wp:extent cx="59436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591D69A" w14:textId="77777777" w:rsidR="0064631B" w:rsidRDefault="005C76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venir" w:eastAsia="Avenir" w:hAnsi="Avenir" w:cs="Avenir"/>
        <w:color w:val="000000"/>
        <w:sz w:val="16"/>
        <w:szCs w:val="16"/>
      </w:rPr>
    </w:pPr>
    <w:r>
      <w:rPr>
        <w:rFonts w:ascii="Avenir" w:eastAsia="Avenir" w:hAnsi="Avenir" w:cs="Avenir"/>
        <w:color w:val="000000"/>
        <w:sz w:val="16"/>
        <w:szCs w:val="16"/>
      </w:rPr>
      <w:t>Irvine, CA 92612</w:t>
    </w:r>
    <w:r>
      <w:rPr>
        <w:rFonts w:ascii="Avenir" w:eastAsia="Avenir" w:hAnsi="Avenir" w:cs="Avenir"/>
        <w:color w:val="000000"/>
        <w:sz w:val="16"/>
        <w:szCs w:val="16"/>
      </w:rPr>
      <w:tab/>
    </w:r>
    <w:hyperlink r:id="rId2">
      <w:r>
        <w:rPr>
          <w:rFonts w:ascii="Avenir" w:eastAsia="Avenir" w:hAnsi="Avenir" w:cs="Avenir"/>
          <w:color w:val="0563C1"/>
          <w:sz w:val="16"/>
          <w:szCs w:val="16"/>
          <w:u w:val="single"/>
        </w:rPr>
        <w:t>sales@mfour.com</w:t>
      </w:r>
    </w:hyperlink>
    <w:r>
      <w:rPr>
        <w:rFonts w:ascii="Avenir" w:eastAsia="Avenir" w:hAnsi="Avenir" w:cs="Avenir"/>
        <w:color w:val="000000"/>
        <w:sz w:val="16"/>
        <w:szCs w:val="16"/>
      </w:rPr>
      <w:tab/>
      <w:t>F. 714. 754. 1244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B4F05" w14:textId="77777777" w:rsidR="007D28F3" w:rsidRDefault="007D28F3">
      <w:r>
        <w:separator/>
      </w:r>
    </w:p>
  </w:footnote>
  <w:footnote w:type="continuationSeparator" w:id="0">
    <w:p w14:paraId="07230EC1" w14:textId="77777777" w:rsidR="007D28F3" w:rsidRDefault="007D2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43D48" w14:textId="77777777" w:rsidR="0064631B" w:rsidRDefault="005C76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80"/>
      <w:rPr>
        <w:color w:val="000000"/>
      </w:rPr>
    </w:pPr>
    <w:r>
      <w:rPr>
        <w:noProof/>
        <w:color w:val="000000"/>
      </w:rPr>
      <w:drawing>
        <wp:inline distT="0" distB="0" distL="0" distR="0" wp14:anchorId="2F96BA3C" wp14:editId="40C80E2E">
          <wp:extent cx="1121943" cy="1121943"/>
          <wp:effectExtent l="0" t="0" r="0" b="0"/>
          <wp:docPr id="2" name="image1.png" descr="/Users/rtuason/Desktop/MFour/CREATIVE/BRAND ASSETS/BRANDING/MFOUR/mfour_2017_square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/Users/rtuason/Desktop/MFour/CREATIVE/BRAND ASSETS/BRANDING/MFOUR/mfour_2017_square-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1943" cy="11219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15434"/>
    <w:multiLevelType w:val="hybridMultilevel"/>
    <w:tmpl w:val="43BC1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B3CAE"/>
    <w:multiLevelType w:val="hybridMultilevel"/>
    <w:tmpl w:val="DA5EF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0F7D"/>
    <w:multiLevelType w:val="multilevel"/>
    <w:tmpl w:val="E3F2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F229B4"/>
    <w:multiLevelType w:val="hybridMultilevel"/>
    <w:tmpl w:val="7B3AD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C3B39"/>
    <w:multiLevelType w:val="hybridMultilevel"/>
    <w:tmpl w:val="718A1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C609D"/>
    <w:multiLevelType w:val="hybridMultilevel"/>
    <w:tmpl w:val="4F8E7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31B"/>
    <w:rsid w:val="00105BE6"/>
    <w:rsid w:val="00196260"/>
    <w:rsid w:val="001E0558"/>
    <w:rsid w:val="002D01E8"/>
    <w:rsid w:val="0035767F"/>
    <w:rsid w:val="00392EEC"/>
    <w:rsid w:val="003A52B7"/>
    <w:rsid w:val="004B6FD0"/>
    <w:rsid w:val="00552CA2"/>
    <w:rsid w:val="005C76EB"/>
    <w:rsid w:val="005D3045"/>
    <w:rsid w:val="006004AE"/>
    <w:rsid w:val="0064631B"/>
    <w:rsid w:val="006A046A"/>
    <w:rsid w:val="006E4203"/>
    <w:rsid w:val="00702E93"/>
    <w:rsid w:val="00722CFF"/>
    <w:rsid w:val="00767C8A"/>
    <w:rsid w:val="007C589C"/>
    <w:rsid w:val="007C647B"/>
    <w:rsid w:val="007D28F3"/>
    <w:rsid w:val="00825794"/>
    <w:rsid w:val="008C00C9"/>
    <w:rsid w:val="0091663D"/>
    <w:rsid w:val="0092449B"/>
    <w:rsid w:val="00961153"/>
    <w:rsid w:val="009707D9"/>
    <w:rsid w:val="009E63F0"/>
    <w:rsid w:val="00B71F35"/>
    <w:rsid w:val="00BA0F5B"/>
    <w:rsid w:val="00BC0CE6"/>
    <w:rsid w:val="00C236C8"/>
    <w:rsid w:val="00C65352"/>
    <w:rsid w:val="00C97CC9"/>
    <w:rsid w:val="00D46DA8"/>
    <w:rsid w:val="00E97758"/>
    <w:rsid w:val="00EF6CEE"/>
    <w:rsid w:val="00F266C6"/>
    <w:rsid w:val="00F66D40"/>
    <w:rsid w:val="00F701DA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42943"/>
  <w15:docId w15:val="{64D8F662-2862-1E4A-BCC0-46C1CE00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004A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6004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0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4AE"/>
  </w:style>
  <w:style w:type="paragraph" w:styleId="Footer">
    <w:name w:val="footer"/>
    <w:basedOn w:val="Normal"/>
    <w:link w:val="FooterChar"/>
    <w:uiPriority w:val="99"/>
    <w:unhideWhenUsed/>
    <w:rsid w:val="00600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4AE"/>
  </w:style>
  <w:style w:type="character" w:styleId="UnresolvedMention">
    <w:name w:val="Unresolved Mention"/>
    <w:basedOn w:val="DefaultParagraphFont"/>
    <w:uiPriority w:val="99"/>
    <w:semiHidden/>
    <w:unhideWhenUsed/>
    <w:rsid w:val="00F70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mfour.com/blog/2500-millennial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gutierrez@mfou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four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mfour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Gutierrez</cp:lastModifiedBy>
  <cp:revision>6</cp:revision>
  <dcterms:created xsi:type="dcterms:W3CDTF">2020-06-08T18:44:00Z</dcterms:created>
  <dcterms:modified xsi:type="dcterms:W3CDTF">2020-06-08T18:47:00Z</dcterms:modified>
</cp:coreProperties>
</file>