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37B9" w14:textId="5962EF44" w:rsidR="00EF394C" w:rsidRPr="00A6673F" w:rsidRDefault="00EF394C" w:rsidP="00EF394C">
      <w:pPr>
        <w:rPr>
          <w:lang w:val="en-US"/>
        </w:rPr>
      </w:pPr>
      <w:r>
        <w:rPr>
          <w:lang w:val="en-US"/>
        </w:rPr>
        <w:t>For Immediate Release</w:t>
      </w:r>
    </w:p>
    <w:p w14:paraId="69EE0FDA" w14:textId="168C6188" w:rsidR="00AB0F12" w:rsidRDefault="00A54FA7" w:rsidP="00EF394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VHA Seeks </w:t>
      </w:r>
      <w:r w:rsidR="004E3374">
        <w:rPr>
          <w:b/>
          <w:bCs/>
          <w:lang w:val="en-US"/>
        </w:rPr>
        <w:t xml:space="preserve">to Recruit </w:t>
      </w:r>
      <w:r>
        <w:rPr>
          <w:b/>
          <w:bCs/>
          <w:lang w:val="en-US"/>
        </w:rPr>
        <w:t>New Boost Mobile Operators</w:t>
      </w:r>
    </w:p>
    <w:p w14:paraId="060C50FD" w14:textId="2C60201D" w:rsidR="0098451C" w:rsidRPr="0092212C" w:rsidRDefault="004E7120" w:rsidP="0098451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Dish Network </w:t>
      </w:r>
      <w:r w:rsidR="007C0099">
        <w:rPr>
          <w:i/>
          <w:iCs/>
          <w:lang w:val="en-US"/>
        </w:rPr>
        <w:t xml:space="preserve">and Boost </w:t>
      </w:r>
      <w:r w:rsidR="00E71F46">
        <w:rPr>
          <w:i/>
          <w:iCs/>
          <w:lang w:val="en-US"/>
        </w:rPr>
        <w:t xml:space="preserve">Mobile </w:t>
      </w:r>
      <w:r w:rsidR="00E8521F">
        <w:rPr>
          <w:i/>
          <w:iCs/>
          <w:lang w:val="en-US"/>
        </w:rPr>
        <w:t>P</w:t>
      </w:r>
      <w:r>
        <w:rPr>
          <w:i/>
          <w:iCs/>
          <w:lang w:val="en-US"/>
        </w:rPr>
        <w:t xml:space="preserve">artner, </w:t>
      </w:r>
      <w:r w:rsidR="00422738">
        <w:rPr>
          <w:i/>
          <w:iCs/>
          <w:lang w:val="en-US"/>
        </w:rPr>
        <w:t>VHA</w:t>
      </w:r>
      <w:r w:rsidR="0098451C" w:rsidRPr="0092212C">
        <w:rPr>
          <w:i/>
          <w:iCs/>
          <w:lang w:val="en-US"/>
        </w:rPr>
        <w:t xml:space="preserve"> Announces New Opportunities for First Time </w:t>
      </w:r>
      <w:r w:rsidR="00966E96">
        <w:rPr>
          <w:i/>
          <w:iCs/>
          <w:lang w:val="en-US"/>
        </w:rPr>
        <w:t xml:space="preserve">Boost </w:t>
      </w:r>
      <w:r w:rsidR="0098451C" w:rsidRPr="0092212C">
        <w:rPr>
          <w:i/>
          <w:iCs/>
          <w:lang w:val="en-US"/>
        </w:rPr>
        <w:t>Operators</w:t>
      </w:r>
    </w:p>
    <w:p w14:paraId="45C2E681" w14:textId="1EC42B2D" w:rsidR="00E1562F" w:rsidRDefault="0098451C" w:rsidP="0098451C">
      <w:pPr>
        <w:rPr>
          <w:lang w:val="en-US"/>
        </w:rPr>
      </w:pPr>
      <w:r w:rsidRPr="00930EAA">
        <w:t>Diamond Bar, California - July 2</w:t>
      </w:r>
      <w:r>
        <w:rPr>
          <w:lang w:val="en-US"/>
        </w:rPr>
        <w:t>3</w:t>
      </w:r>
      <w:r w:rsidRPr="00930EAA">
        <w:t>, 2020</w:t>
      </w:r>
      <w:r>
        <w:rPr>
          <w:lang w:val="en-US"/>
        </w:rPr>
        <w:t xml:space="preserve">. </w:t>
      </w:r>
      <w:r w:rsidR="00E1562F">
        <w:rPr>
          <w:lang w:val="en-US"/>
        </w:rPr>
        <w:t>Earlier this month</w:t>
      </w:r>
      <w:r w:rsidR="00E1562F" w:rsidRPr="00E1562F">
        <w:rPr>
          <w:lang w:val="en-US"/>
        </w:rPr>
        <w:t xml:space="preserve">, </w:t>
      </w:r>
      <w:r w:rsidR="002C672F">
        <w:rPr>
          <w:lang w:val="en-US"/>
        </w:rPr>
        <w:t>Dish Network</w:t>
      </w:r>
      <w:r w:rsidR="00E1562F" w:rsidRPr="00E1562F">
        <w:rPr>
          <w:lang w:val="en-US"/>
        </w:rPr>
        <w:t xml:space="preserve"> announced the</w:t>
      </w:r>
      <w:r w:rsidR="00E1562F">
        <w:rPr>
          <w:lang w:val="en-US"/>
        </w:rPr>
        <w:t>ir</w:t>
      </w:r>
      <w:r w:rsidR="00E1562F" w:rsidRPr="00E1562F">
        <w:rPr>
          <w:lang w:val="en-US"/>
        </w:rPr>
        <w:t xml:space="preserve"> $1.4 billion acquisition of Boost</w:t>
      </w:r>
      <w:r w:rsidR="00672387">
        <w:rPr>
          <w:lang w:val="en-US"/>
        </w:rPr>
        <w:t xml:space="preserve"> Mobile</w:t>
      </w:r>
      <w:r w:rsidR="00E1562F" w:rsidRPr="00E1562F">
        <w:rPr>
          <w:lang w:val="en-US"/>
        </w:rPr>
        <w:t xml:space="preserve">. With this purchase, </w:t>
      </w:r>
      <w:r w:rsidR="002C672F">
        <w:rPr>
          <w:lang w:val="en-US"/>
        </w:rPr>
        <w:t>Dish Network</w:t>
      </w:r>
      <w:r w:rsidR="00E1562F" w:rsidRPr="00E1562F">
        <w:rPr>
          <w:lang w:val="en-US"/>
        </w:rPr>
        <w:t xml:space="preserve"> secures its place in the retail wireless market and will serve more than nine million customers.</w:t>
      </w:r>
    </w:p>
    <w:p w14:paraId="1B0A15A8" w14:textId="74D7A638" w:rsidR="00EF394C" w:rsidRPr="004E1A48" w:rsidRDefault="00EF394C" w:rsidP="00EF394C">
      <w:pPr>
        <w:rPr>
          <w:lang w:val="en-US"/>
        </w:rPr>
      </w:pPr>
      <w:r w:rsidRPr="004E1A48">
        <w:rPr>
          <w:lang w:val="en-US"/>
        </w:rPr>
        <w:t xml:space="preserve">The </w:t>
      </w:r>
      <w:r w:rsidR="00AB7943">
        <w:rPr>
          <w:lang w:val="en-US"/>
        </w:rPr>
        <w:t>P</w:t>
      </w:r>
      <w:r w:rsidRPr="004E1A48">
        <w:rPr>
          <w:lang w:val="en-US"/>
        </w:rPr>
        <w:t xml:space="preserve">resident of VHA, a </w:t>
      </w:r>
      <w:r w:rsidR="00B76B49">
        <w:rPr>
          <w:lang w:val="en-US"/>
        </w:rPr>
        <w:t>D</w:t>
      </w:r>
      <w:r w:rsidRPr="004E1A48">
        <w:rPr>
          <w:lang w:val="en-US"/>
        </w:rPr>
        <w:t xml:space="preserve">irect </w:t>
      </w:r>
      <w:r w:rsidR="00B76B49">
        <w:rPr>
          <w:lang w:val="en-US"/>
        </w:rPr>
        <w:t>D</w:t>
      </w:r>
      <w:r w:rsidRPr="004E1A48">
        <w:rPr>
          <w:lang w:val="en-US"/>
        </w:rPr>
        <w:t xml:space="preserve">istribution </w:t>
      </w:r>
      <w:r w:rsidR="00B76B49">
        <w:rPr>
          <w:lang w:val="en-US"/>
        </w:rPr>
        <w:t>P</w:t>
      </w:r>
      <w:r w:rsidRPr="004E1A48">
        <w:rPr>
          <w:lang w:val="en-US"/>
        </w:rPr>
        <w:t xml:space="preserve">artner of </w:t>
      </w:r>
      <w:r w:rsidR="0064598F" w:rsidRPr="00E1562F">
        <w:rPr>
          <w:lang w:val="en-US"/>
        </w:rPr>
        <w:t>Boost</w:t>
      </w:r>
      <w:r w:rsidR="0064598F">
        <w:rPr>
          <w:lang w:val="en-US"/>
        </w:rPr>
        <w:t xml:space="preserve"> Mobile</w:t>
      </w:r>
      <w:r w:rsidRPr="004E1A48">
        <w:rPr>
          <w:lang w:val="en-US"/>
        </w:rPr>
        <w:t xml:space="preserve">, today provided a positive outlook on the recent merger between </w:t>
      </w:r>
      <w:r w:rsidR="00DE5019" w:rsidRPr="00E1562F">
        <w:rPr>
          <w:lang w:val="en-US"/>
        </w:rPr>
        <w:t>Boost</w:t>
      </w:r>
      <w:r w:rsidR="00DE5019">
        <w:rPr>
          <w:lang w:val="en-US"/>
        </w:rPr>
        <w:t xml:space="preserve"> Mobile</w:t>
      </w:r>
      <w:r w:rsidR="00DE5019" w:rsidRPr="004E1A48">
        <w:rPr>
          <w:lang w:val="en-US"/>
        </w:rPr>
        <w:t xml:space="preserve"> </w:t>
      </w:r>
      <w:r w:rsidRPr="004E1A48">
        <w:rPr>
          <w:lang w:val="en-US"/>
        </w:rPr>
        <w:t xml:space="preserve">and </w:t>
      </w:r>
      <w:r w:rsidR="006C2E25">
        <w:rPr>
          <w:lang w:val="en-US"/>
        </w:rPr>
        <w:t>Dish Network</w:t>
      </w:r>
      <w:r w:rsidRPr="004E1A48">
        <w:rPr>
          <w:lang w:val="en-US"/>
        </w:rPr>
        <w:t>.</w:t>
      </w:r>
    </w:p>
    <w:p w14:paraId="6E298E6C" w14:textId="6DDA1771" w:rsidR="00EF394C" w:rsidRPr="004E1A48" w:rsidRDefault="00EF394C" w:rsidP="00EF394C">
      <w:pPr>
        <w:rPr>
          <w:lang w:val="en-US"/>
        </w:rPr>
      </w:pPr>
      <w:r w:rsidRPr="004E1A48">
        <w:rPr>
          <w:lang w:val="en-US"/>
        </w:rPr>
        <w:t>"They are great brands to partner with</w:t>
      </w:r>
      <w:r>
        <w:rPr>
          <w:lang w:val="en-US"/>
        </w:rPr>
        <w:t>.</w:t>
      </w:r>
      <w:r w:rsidRPr="004E1A48">
        <w:rPr>
          <w:lang w:val="en-US"/>
        </w:rPr>
        <w:t xml:space="preserve"> </w:t>
      </w:r>
      <w:r>
        <w:rPr>
          <w:lang w:val="en-US"/>
        </w:rPr>
        <w:t>W</w:t>
      </w:r>
      <w:r w:rsidRPr="004E1A48">
        <w:rPr>
          <w:lang w:val="en-US"/>
        </w:rPr>
        <w:t xml:space="preserve">e’re excited to see the new opportunities this </w:t>
      </w:r>
      <w:r>
        <w:rPr>
          <w:lang w:val="en-US"/>
        </w:rPr>
        <w:t>acquisition</w:t>
      </w:r>
      <w:r w:rsidRPr="004E1A48">
        <w:rPr>
          <w:lang w:val="en-US"/>
        </w:rPr>
        <w:t xml:space="preserve"> will bring for bo</w:t>
      </w:r>
      <w:r w:rsidR="00E1562F">
        <w:rPr>
          <w:lang w:val="en-US"/>
        </w:rPr>
        <w:t>th VHA and our</w:t>
      </w:r>
      <w:r w:rsidRPr="004E1A48">
        <w:rPr>
          <w:lang w:val="en-US"/>
        </w:rPr>
        <w:t xml:space="preserve"> </w:t>
      </w:r>
      <w:r w:rsidR="00DF75C2">
        <w:rPr>
          <w:lang w:val="en-US"/>
        </w:rPr>
        <w:t>existing dealer base</w:t>
      </w:r>
      <w:r w:rsidRPr="004E1A48">
        <w:rPr>
          <w:lang w:val="en-US"/>
        </w:rPr>
        <w:t>," said Vincent Huang, President of VHA.</w:t>
      </w:r>
      <w:r w:rsidR="00F66EE3">
        <w:rPr>
          <w:lang w:val="en-US"/>
        </w:rPr>
        <w:t xml:space="preserve"> </w:t>
      </w:r>
      <w:r w:rsidRPr="004E1A48">
        <w:rPr>
          <w:lang w:val="en-US"/>
        </w:rPr>
        <w:t xml:space="preserve">"We are positive that their 5G wireless network strategy, coupled with </w:t>
      </w:r>
      <w:r w:rsidR="00902447">
        <w:rPr>
          <w:lang w:val="en-US"/>
        </w:rPr>
        <w:t>Dish Network’s</w:t>
      </w:r>
      <w:r w:rsidRPr="004E1A48">
        <w:rPr>
          <w:lang w:val="en-US"/>
        </w:rPr>
        <w:t xml:space="preserve"> </w:t>
      </w:r>
      <w:r w:rsidR="00E1562F">
        <w:rPr>
          <w:lang w:val="en-US"/>
        </w:rPr>
        <w:t>superb customer service</w:t>
      </w:r>
      <w:r w:rsidRPr="004E1A48">
        <w:rPr>
          <w:lang w:val="en-US"/>
        </w:rPr>
        <w:t xml:space="preserve"> will </w:t>
      </w:r>
      <w:r>
        <w:rPr>
          <w:lang w:val="en-US"/>
        </w:rPr>
        <w:t xml:space="preserve">continue to </w:t>
      </w:r>
      <w:r w:rsidRPr="004E1A48">
        <w:rPr>
          <w:lang w:val="en-US"/>
        </w:rPr>
        <w:t xml:space="preserve">position them as industry leaders in the telecom space," added Vincent. </w:t>
      </w:r>
    </w:p>
    <w:p w14:paraId="4B49BBD8" w14:textId="448012B0" w:rsidR="00EF394C" w:rsidRPr="004E1A48" w:rsidRDefault="00EF394C" w:rsidP="00EF394C">
      <w:pPr>
        <w:rPr>
          <w:lang w:val="en-US"/>
        </w:rPr>
      </w:pPr>
      <w:r w:rsidRPr="004E1A48">
        <w:rPr>
          <w:lang w:val="en-US"/>
        </w:rPr>
        <w:t xml:space="preserve">In 2019, </w:t>
      </w:r>
      <w:r w:rsidR="00F469AC">
        <w:rPr>
          <w:lang w:val="en-US"/>
        </w:rPr>
        <w:t>Dish Network</w:t>
      </w:r>
      <w:r w:rsidRPr="004E1A48">
        <w:rPr>
          <w:lang w:val="en-US"/>
        </w:rPr>
        <w:t xml:space="preserve"> earned the J.D. Power accolade of being #1 in Overall Customer Satisfaction, for the second year in a row, in the U.S. Television Service Provider Satisfaction Study.</w:t>
      </w:r>
    </w:p>
    <w:p w14:paraId="66B83BFC" w14:textId="7C8E78FC" w:rsidR="00EF394C" w:rsidRPr="004E1A48" w:rsidRDefault="00EF394C" w:rsidP="00EF394C">
      <w:pPr>
        <w:rPr>
          <w:lang w:val="en-US"/>
        </w:rPr>
      </w:pPr>
      <w:r w:rsidRPr="004E1A48">
        <w:rPr>
          <w:lang w:val="en-US"/>
        </w:rPr>
        <w:t>"</w:t>
      </w:r>
      <w:r w:rsidR="00EA599A">
        <w:rPr>
          <w:lang w:val="en-US"/>
        </w:rPr>
        <w:t xml:space="preserve">We are also recruiting </w:t>
      </w:r>
      <w:r w:rsidRPr="004E1A48">
        <w:rPr>
          <w:lang w:val="en-US"/>
        </w:rPr>
        <w:t xml:space="preserve">retail investors </w:t>
      </w:r>
      <w:r>
        <w:rPr>
          <w:lang w:val="en-US"/>
        </w:rPr>
        <w:t xml:space="preserve">seeking </w:t>
      </w:r>
      <w:r w:rsidRPr="004E1A48">
        <w:rPr>
          <w:lang w:val="en-US"/>
        </w:rPr>
        <w:t>to enter the wireless space.</w:t>
      </w:r>
      <w:r w:rsidR="00EA599A">
        <w:rPr>
          <w:lang w:val="en-US"/>
        </w:rPr>
        <w:t xml:space="preserve"> </w:t>
      </w:r>
      <w:r w:rsidR="006B2885">
        <w:rPr>
          <w:lang w:val="en-US"/>
        </w:rPr>
        <w:t>The t</w:t>
      </w:r>
      <w:r w:rsidR="00625B32">
        <w:rPr>
          <w:lang w:val="en-US"/>
        </w:rPr>
        <w:t xml:space="preserve">iming is perfect for first time </w:t>
      </w:r>
      <w:r w:rsidR="003D7981" w:rsidRPr="00E1562F">
        <w:rPr>
          <w:lang w:val="en-US"/>
        </w:rPr>
        <w:t>Boost</w:t>
      </w:r>
      <w:r w:rsidR="003D7981">
        <w:rPr>
          <w:lang w:val="en-US"/>
        </w:rPr>
        <w:t xml:space="preserve"> Mobile</w:t>
      </w:r>
      <w:r w:rsidR="003D7981">
        <w:rPr>
          <w:lang w:val="en-US"/>
        </w:rPr>
        <w:t xml:space="preserve"> </w:t>
      </w:r>
      <w:r w:rsidR="00625B32">
        <w:rPr>
          <w:lang w:val="en-US"/>
        </w:rPr>
        <w:t>operators</w:t>
      </w:r>
      <w:r w:rsidR="00EA599A">
        <w:rPr>
          <w:lang w:val="en-US"/>
        </w:rPr>
        <w:t xml:space="preserve">. </w:t>
      </w:r>
      <w:r w:rsidRPr="004E1A48">
        <w:rPr>
          <w:lang w:val="en-US"/>
        </w:rPr>
        <w:t xml:space="preserve">They can capitalize on the success of this </w:t>
      </w:r>
      <w:r w:rsidR="00585212">
        <w:rPr>
          <w:lang w:val="en-US"/>
        </w:rPr>
        <w:t>acquisition</w:t>
      </w:r>
      <w:r w:rsidRPr="004E1A48">
        <w:rPr>
          <w:lang w:val="en-US"/>
        </w:rPr>
        <w:t xml:space="preserve"> and align themselves with brands that are heavily invested in the success of independent business owners," said Vincent.</w:t>
      </w:r>
    </w:p>
    <w:p w14:paraId="44E22FAD" w14:textId="16C1FF21" w:rsidR="00EF394C" w:rsidRPr="004E1A48" w:rsidRDefault="0083384F" w:rsidP="00EF394C">
      <w:pPr>
        <w:rPr>
          <w:lang w:val="en-US"/>
        </w:rPr>
      </w:pPr>
      <w:r>
        <w:rPr>
          <w:lang w:val="en-US"/>
        </w:rPr>
        <w:t>Dish Network</w:t>
      </w:r>
      <w:r w:rsidR="00F66EE3">
        <w:rPr>
          <w:lang w:val="en-US"/>
        </w:rPr>
        <w:t xml:space="preserve"> and </w:t>
      </w:r>
      <w:r w:rsidR="00A71292" w:rsidRPr="00E1562F">
        <w:rPr>
          <w:lang w:val="en-US"/>
        </w:rPr>
        <w:t>Boost</w:t>
      </w:r>
      <w:r w:rsidR="00A71292">
        <w:rPr>
          <w:lang w:val="en-US"/>
        </w:rPr>
        <w:t xml:space="preserve"> Mobile</w:t>
      </w:r>
      <w:r w:rsidR="00A71292" w:rsidRPr="004E1A48">
        <w:rPr>
          <w:lang w:val="en-US"/>
        </w:rPr>
        <w:t xml:space="preserve"> </w:t>
      </w:r>
      <w:r w:rsidR="00EF394C" w:rsidRPr="004E1A48">
        <w:rPr>
          <w:lang w:val="en-US"/>
        </w:rPr>
        <w:t>currently work with Master Agents or Direct Distribution Partners like VHA to help independent operators open and develop Boost</w:t>
      </w:r>
      <w:r w:rsidR="00BA73C3">
        <w:rPr>
          <w:lang w:val="en-US"/>
        </w:rPr>
        <w:t xml:space="preserve"> Mobile</w:t>
      </w:r>
      <w:r w:rsidR="00EF394C" w:rsidRPr="004E1A48">
        <w:rPr>
          <w:lang w:val="en-US"/>
        </w:rPr>
        <w:t xml:space="preserve"> retail stores across the United States.</w:t>
      </w:r>
      <w:r w:rsidR="004345E3">
        <w:rPr>
          <w:lang w:val="en-US"/>
        </w:rPr>
        <w:t xml:space="preserve"> VHA is currently </w:t>
      </w:r>
      <w:r w:rsidR="00092918">
        <w:rPr>
          <w:lang w:val="en-US"/>
        </w:rPr>
        <w:t xml:space="preserve">recruiting </w:t>
      </w:r>
      <w:r w:rsidR="00827DA7">
        <w:rPr>
          <w:lang w:val="en-US"/>
        </w:rPr>
        <w:t>multi-unit and multi-brand operators looking to</w:t>
      </w:r>
      <w:r w:rsidR="00342BC1">
        <w:rPr>
          <w:lang w:val="en-US"/>
        </w:rPr>
        <w:t xml:space="preserve"> open Boost </w:t>
      </w:r>
      <w:r w:rsidR="00BA73C3">
        <w:rPr>
          <w:lang w:val="en-US"/>
        </w:rPr>
        <w:t xml:space="preserve">Mobile </w:t>
      </w:r>
      <w:r w:rsidR="00342BC1">
        <w:rPr>
          <w:lang w:val="en-US"/>
        </w:rPr>
        <w:t>retail stores and join the Boost</w:t>
      </w:r>
      <w:r w:rsidR="0025435B">
        <w:rPr>
          <w:lang w:val="en-US"/>
        </w:rPr>
        <w:t xml:space="preserve"> Mobile</w:t>
      </w:r>
      <w:r w:rsidR="00342BC1">
        <w:rPr>
          <w:lang w:val="en-US"/>
        </w:rPr>
        <w:t xml:space="preserve"> family</w:t>
      </w:r>
      <w:r w:rsidR="004922B8">
        <w:rPr>
          <w:lang w:val="en-US"/>
        </w:rPr>
        <w:t>.</w:t>
      </w:r>
    </w:p>
    <w:p w14:paraId="344BE6BA" w14:textId="77777777" w:rsidR="00EF394C" w:rsidRPr="00901049" w:rsidRDefault="00EF394C" w:rsidP="00EF394C">
      <w:pPr>
        <w:rPr>
          <w:b/>
          <w:bCs/>
          <w:lang w:val="en-US"/>
        </w:rPr>
      </w:pPr>
      <w:r w:rsidRPr="00901049">
        <w:rPr>
          <w:b/>
          <w:bCs/>
          <w:lang w:val="en-US"/>
        </w:rPr>
        <w:t>About VHA</w:t>
      </w:r>
    </w:p>
    <w:p w14:paraId="5EDF301B" w14:textId="6819639C" w:rsidR="00EF394C" w:rsidRPr="004E1A48" w:rsidRDefault="00EF394C" w:rsidP="00EF394C">
      <w:pPr>
        <w:rPr>
          <w:lang w:val="en-US"/>
        </w:rPr>
      </w:pPr>
      <w:r w:rsidRPr="004E1A48">
        <w:rPr>
          <w:lang w:val="en-US"/>
        </w:rPr>
        <w:t xml:space="preserve">VHA is an authorized Direct Distribution Partner to Boost </w:t>
      </w:r>
      <w:r w:rsidR="002845A0">
        <w:rPr>
          <w:lang w:val="en-US"/>
        </w:rPr>
        <w:t xml:space="preserve">Mobile </w:t>
      </w:r>
      <w:r w:rsidRPr="004E1A48">
        <w:rPr>
          <w:lang w:val="en-US"/>
        </w:rPr>
        <w:t xml:space="preserve">and serves more than 2,100 prepaid wireless dealers across the U.S. The company provides end-to-end support for independent </w:t>
      </w:r>
      <w:r>
        <w:rPr>
          <w:lang w:val="en-US"/>
        </w:rPr>
        <w:t>retailers</w:t>
      </w:r>
      <w:r w:rsidRPr="004E1A48">
        <w:rPr>
          <w:lang w:val="en-US"/>
        </w:rPr>
        <w:t xml:space="preserve"> </w:t>
      </w:r>
      <w:r>
        <w:rPr>
          <w:lang w:val="en-US"/>
        </w:rPr>
        <w:t>seeking to operate</w:t>
      </w:r>
      <w:r w:rsidRPr="004E1A48">
        <w:rPr>
          <w:lang w:val="en-US"/>
        </w:rPr>
        <w:t xml:space="preserve"> a Boost dealership from opening new retail stores to providing effective store foot traffic-driving promotions to generating attractive commissions. VHA was listed on Inc. 5000’s Fastest-Growing Companies in the US and was named one of the “Best Places to Work” by the Los Angeles Business Journal in 2014, 2015, and 2018.</w:t>
      </w:r>
    </w:p>
    <w:p w14:paraId="08BD78CE" w14:textId="77777777" w:rsidR="009F6780" w:rsidRDefault="00EF394C">
      <w:pPr>
        <w:rPr>
          <w:lang w:val="en-US"/>
        </w:rPr>
      </w:pPr>
      <w:r w:rsidRPr="004E1A48">
        <w:rPr>
          <w:lang w:val="en-US"/>
        </w:rPr>
        <w:t>###</w:t>
      </w:r>
    </w:p>
    <w:p w14:paraId="283FA8FC" w14:textId="7935319E" w:rsidR="007E0A0B" w:rsidRPr="00EF394C" w:rsidRDefault="00EF394C">
      <w:pPr>
        <w:rPr>
          <w:lang w:val="en-US"/>
        </w:rPr>
      </w:pPr>
      <w:r w:rsidRPr="004E1A48">
        <w:rPr>
          <w:lang w:val="en-US"/>
        </w:rPr>
        <w:t>For more information about VHA, go to www.vhacorp.com.</w:t>
      </w:r>
    </w:p>
    <w:sectPr w:rsidR="007E0A0B" w:rsidRPr="00EF39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A225C" w14:textId="77777777" w:rsidR="00CE571B" w:rsidRDefault="00CE571B">
      <w:pPr>
        <w:spacing w:after="0" w:line="240" w:lineRule="auto"/>
      </w:pPr>
      <w:r>
        <w:separator/>
      </w:r>
    </w:p>
  </w:endnote>
  <w:endnote w:type="continuationSeparator" w:id="0">
    <w:p w14:paraId="58CCAC41" w14:textId="77777777" w:rsidR="00CE571B" w:rsidRDefault="00C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602B" w14:textId="77777777" w:rsidR="00CE571B" w:rsidRDefault="00CE571B">
      <w:pPr>
        <w:spacing w:after="0" w:line="240" w:lineRule="auto"/>
      </w:pPr>
      <w:r>
        <w:separator/>
      </w:r>
    </w:p>
  </w:footnote>
  <w:footnote w:type="continuationSeparator" w:id="0">
    <w:p w14:paraId="364AB6E0" w14:textId="77777777" w:rsidR="00CE571B" w:rsidRDefault="00CE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E54E" w14:textId="77777777" w:rsidR="006F3540" w:rsidRPr="006F3540" w:rsidRDefault="00CE57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4C"/>
    <w:rsid w:val="00053358"/>
    <w:rsid w:val="00092918"/>
    <w:rsid w:val="0025435B"/>
    <w:rsid w:val="002845A0"/>
    <w:rsid w:val="002C672F"/>
    <w:rsid w:val="00342BC1"/>
    <w:rsid w:val="003A18FE"/>
    <w:rsid w:val="003D7981"/>
    <w:rsid w:val="00415EE3"/>
    <w:rsid w:val="00422738"/>
    <w:rsid w:val="004345E3"/>
    <w:rsid w:val="004818CD"/>
    <w:rsid w:val="0049123D"/>
    <w:rsid w:val="004922B8"/>
    <w:rsid w:val="004C0CDF"/>
    <w:rsid w:val="004E2B90"/>
    <w:rsid w:val="004E3374"/>
    <w:rsid w:val="004E7120"/>
    <w:rsid w:val="0052235F"/>
    <w:rsid w:val="00523E2D"/>
    <w:rsid w:val="00585212"/>
    <w:rsid w:val="005C7CB7"/>
    <w:rsid w:val="00625B32"/>
    <w:rsid w:val="006278FD"/>
    <w:rsid w:val="0064598F"/>
    <w:rsid w:val="00654FB5"/>
    <w:rsid w:val="00672387"/>
    <w:rsid w:val="006B2885"/>
    <w:rsid w:val="006C2E25"/>
    <w:rsid w:val="007067D3"/>
    <w:rsid w:val="00730F9A"/>
    <w:rsid w:val="00794B9B"/>
    <w:rsid w:val="007C0099"/>
    <w:rsid w:val="007D00F1"/>
    <w:rsid w:val="007E0A0B"/>
    <w:rsid w:val="00827DA7"/>
    <w:rsid w:val="0083384F"/>
    <w:rsid w:val="00872F71"/>
    <w:rsid w:val="00902447"/>
    <w:rsid w:val="00966E96"/>
    <w:rsid w:val="0098451C"/>
    <w:rsid w:val="009A7E2F"/>
    <w:rsid w:val="009B5DA2"/>
    <w:rsid w:val="009F6780"/>
    <w:rsid w:val="00A54FA7"/>
    <w:rsid w:val="00A71292"/>
    <w:rsid w:val="00AB0F12"/>
    <w:rsid w:val="00AB7943"/>
    <w:rsid w:val="00B76033"/>
    <w:rsid w:val="00B76B49"/>
    <w:rsid w:val="00BA73C3"/>
    <w:rsid w:val="00CE571B"/>
    <w:rsid w:val="00DE5019"/>
    <w:rsid w:val="00DF75C2"/>
    <w:rsid w:val="00E1562F"/>
    <w:rsid w:val="00E34A54"/>
    <w:rsid w:val="00E71F46"/>
    <w:rsid w:val="00E8521F"/>
    <w:rsid w:val="00EA599A"/>
    <w:rsid w:val="00EF02D1"/>
    <w:rsid w:val="00EF1A87"/>
    <w:rsid w:val="00EF394C"/>
    <w:rsid w:val="00F30E76"/>
    <w:rsid w:val="00F469AC"/>
    <w:rsid w:val="00F66EE3"/>
    <w:rsid w:val="00F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0985"/>
  <w15:chartTrackingRefBased/>
  <w15:docId w15:val="{E9808309-130A-498A-BEF5-33D3DABF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4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avityUnion">
    <w:name w:val="Gravity Union"/>
    <w:basedOn w:val="TableNormal"/>
    <w:uiPriority w:val="99"/>
    <w:rsid w:val="007067D3"/>
    <w:pPr>
      <w:spacing w:after="0" w:line="240" w:lineRule="auto"/>
    </w:pPr>
    <w:tblPr/>
  </w:style>
  <w:style w:type="paragraph" w:styleId="BodyText">
    <w:name w:val="Body Text"/>
    <w:aliases w:val="GU Body Text"/>
    <w:basedOn w:val="Normal"/>
    <w:link w:val="BodyTextChar"/>
    <w:unhideWhenUsed/>
    <w:qFormat/>
    <w:rsid w:val="007D00F1"/>
    <w:pPr>
      <w:spacing w:after="120" w:line="240" w:lineRule="auto"/>
    </w:pPr>
    <w:rPr>
      <w:rFonts w:ascii="Calibri" w:eastAsiaTheme="minorEastAsia" w:hAnsi="Calibri"/>
      <w:color w:val="58585A"/>
      <w:lang w:bidi="en-US"/>
    </w:rPr>
  </w:style>
  <w:style w:type="character" w:customStyle="1" w:styleId="BodyTextChar">
    <w:name w:val="Body Text Char"/>
    <w:aliases w:val="GU Body Text Char"/>
    <w:basedOn w:val="DefaultParagraphFont"/>
    <w:link w:val="BodyText"/>
    <w:rsid w:val="007D00F1"/>
    <w:rPr>
      <w:rFonts w:ascii="Calibri" w:eastAsiaTheme="minorEastAsia" w:hAnsi="Calibri"/>
      <w:color w:val="58585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F3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4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Tan</dc:creator>
  <cp:keywords/>
  <dc:description/>
  <cp:lastModifiedBy>Cherry Tan</cp:lastModifiedBy>
  <cp:revision>2</cp:revision>
  <dcterms:created xsi:type="dcterms:W3CDTF">2020-07-23T18:59:00Z</dcterms:created>
  <dcterms:modified xsi:type="dcterms:W3CDTF">2020-07-23T18:59:00Z</dcterms:modified>
</cp:coreProperties>
</file>