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408FA5" w14:textId="77777777" w:rsidR="00867C78" w:rsidRDefault="00EA5405" w:rsidP="00867C78"/>
    <w:p w14:paraId="53D39996" w14:textId="77777777" w:rsidR="00ED1F27" w:rsidRPr="006112CD" w:rsidRDefault="00965361" w:rsidP="00867C78">
      <w:pPr>
        <w:rPr>
          <w:sz w:val="28"/>
          <w:szCs w:val="28"/>
        </w:rPr>
      </w:pPr>
      <w:r w:rsidRPr="006112CD">
        <w:rPr>
          <w:sz w:val="28"/>
          <w:szCs w:val="28"/>
        </w:rPr>
        <w:t>FOR IMMEDIATE RELEASE</w:t>
      </w:r>
    </w:p>
    <w:p w14:paraId="77B7F804" w14:textId="58455731" w:rsidR="00ED1F27" w:rsidRDefault="00EA5405" w:rsidP="00867C78"/>
    <w:p w14:paraId="772ED46E" w14:textId="77777777" w:rsidR="002908DD" w:rsidRPr="006112CD" w:rsidRDefault="002908DD" w:rsidP="00867C78"/>
    <w:p w14:paraId="49D29455" w14:textId="51C46AE8" w:rsidR="00ED1F27" w:rsidRDefault="009B2DC0" w:rsidP="001E54C8">
      <w:pPr>
        <w:jc w:val="center"/>
        <w:rPr>
          <w:b/>
          <w:bCs/>
          <w:sz w:val="28"/>
          <w:szCs w:val="28"/>
        </w:rPr>
      </w:pPr>
      <w:proofErr w:type="spellStart"/>
      <w:r w:rsidRPr="006112CD">
        <w:rPr>
          <w:b/>
          <w:bCs/>
          <w:sz w:val="28"/>
          <w:szCs w:val="28"/>
        </w:rPr>
        <w:t>ProofID</w:t>
      </w:r>
      <w:proofErr w:type="spellEnd"/>
      <w:r w:rsidRPr="006112CD">
        <w:rPr>
          <w:b/>
          <w:bCs/>
          <w:sz w:val="28"/>
          <w:szCs w:val="28"/>
        </w:rPr>
        <w:t xml:space="preserve"> </w:t>
      </w:r>
      <w:r w:rsidR="00AF3712" w:rsidRPr="006112CD">
        <w:rPr>
          <w:b/>
          <w:bCs/>
          <w:sz w:val="28"/>
          <w:szCs w:val="28"/>
        </w:rPr>
        <w:t xml:space="preserve">&amp; </w:t>
      </w:r>
      <w:proofErr w:type="spellStart"/>
      <w:r w:rsidR="00AF3712" w:rsidRPr="006112CD">
        <w:rPr>
          <w:b/>
          <w:bCs/>
          <w:sz w:val="28"/>
          <w:szCs w:val="28"/>
        </w:rPr>
        <w:t>Preemp</w:t>
      </w:r>
      <w:r w:rsidR="00C5154C" w:rsidRPr="006112CD">
        <w:rPr>
          <w:b/>
          <w:bCs/>
          <w:sz w:val="28"/>
          <w:szCs w:val="28"/>
        </w:rPr>
        <w:t>t</w:t>
      </w:r>
      <w:proofErr w:type="spellEnd"/>
      <w:r w:rsidR="00AF3712" w:rsidRPr="006112CD">
        <w:rPr>
          <w:b/>
          <w:bCs/>
          <w:sz w:val="28"/>
          <w:szCs w:val="28"/>
        </w:rPr>
        <w:t xml:space="preserve"> announce strategic global partnership</w:t>
      </w:r>
    </w:p>
    <w:p w14:paraId="77461FF8" w14:textId="77777777" w:rsidR="002908DD" w:rsidRPr="006112CD" w:rsidRDefault="002908DD" w:rsidP="001E54C8">
      <w:pPr>
        <w:jc w:val="center"/>
        <w:rPr>
          <w:b/>
          <w:bCs/>
          <w:sz w:val="28"/>
          <w:szCs w:val="28"/>
        </w:rPr>
      </w:pPr>
    </w:p>
    <w:p w14:paraId="192CB833" w14:textId="77777777" w:rsidR="00103DF3" w:rsidRPr="006112CD" w:rsidRDefault="00EA5405" w:rsidP="001E54C8">
      <w:pPr>
        <w:jc w:val="both"/>
        <w:rPr>
          <w:b/>
        </w:rPr>
      </w:pPr>
    </w:p>
    <w:p w14:paraId="3185460E" w14:textId="564F9EF8" w:rsidR="0039489F" w:rsidRPr="006112CD" w:rsidRDefault="00965361" w:rsidP="00A3055F">
      <w:pPr>
        <w:spacing w:line="480" w:lineRule="auto"/>
        <w:jc w:val="both"/>
        <w:rPr>
          <w:rFonts w:cs="Times New Roman (Body CS)"/>
        </w:rPr>
      </w:pPr>
      <w:r w:rsidRPr="006112CD">
        <w:rPr>
          <w:rFonts w:cs="Times New Roman (Body CS)"/>
          <w:szCs w:val="21"/>
        </w:rPr>
        <w:t>MANCHESTER, UK</w:t>
      </w:r>
      <w:r w:rsidR="00F96FE7" w:rsidRPr="006112CD">
        <w:rPr>
          <w:rFonts w:cs="Times New Roman (Body CS)"/>
          <w:szCs w:val="21"/>
        </w:rPr>
        <w:t xml:space="preserve"> </w:t>
      </w:r>
      <w:r w:rsidR="00D36909">
        <w:rPr>
          <w:rFonts w:cs="Times New Roman (Body CS)"/>
          <w:szCs w:val="21"/>
        </w:rPr>
        <w:t>30</w:t>
      </w:r>
      <w:r w:rsidR="002B6BF7" w:rsidRPr="002B6BF7">
        <w:rPr>
          <w:rFonts w:cs="Times New Roman (Body CS)"/>
          <w:szCs w:val="21"/>
          <w:vertAlign w:val="superscript"/>
        </w:rPr>
        <w:t>th</w:t>
      </w:r>
      <w:r w:rsidR="002B6BF7">
        <w:rPr>
          <w:rFonts w:cs="Times New Roman (Body CS)"/>
          <w:szCs w:val="21"/>
        </w:rPr>
        <w:t xml:space="preserve"> </w:t>
      </w:r>
      <w:r w:rsidR="00332FC6" w:rsidRPr="006112CD">
        <w:rPr>
          <w:rFonts w:cs="Times New Roman (Body CS)"/>
          <w:szCs w:val="21"/>
        </w:rPr>
        <w:t>SEPTEMBER 2020</w:t>
      </w:r>
      <w:r w:rsidRPr="006112CD">
        <w:rPr>
          <w:rFonts w:cs="Times New Roman (Body CS)"/>
          <w:szCs w:val="21"/>
        </w:rPr>
        <w:t xml:space="preserve"> - </w:t>
      </w:r>
      <w:hyperlink r:id="rId6" w:history="1">
        <w:proofErr w:type="spellStart"/>
        <w:r w:rsidR="0039489F" w:rsidRPr="008F6C06">
          <w:rPr>
            <w:rStyle w:val="Hyperlink"/>
            <w:rFonts w:cs="Times New Roman (Body CS)"/>
          </w:rPr>
          <w:t>ProofID</w:t>
        </w:r>
        <w:proofErr w:type="spellEnd"/>
      </w:hyperlink>
      <w:r w:rsidR="0039489F" w:rsidRPr="006112CD">
        <w:rPr>
          <w:rFonts w:cs="Times New Roman (Body CS)"/>
        </w:rPr>
        <w:t xml:space="preserve"> and </w:t>
      </w:r>
      <w:hyperlink r:id="rId7" w:history="1">
        <w:proofErr w:type="spellStart"/>
        <w:r w:rsidR="0039489F" w:rsidRPr="008F6C06">
          <w:rPr>
            <w:rStyle w:val="Hyperlink"/>
            <w:rFonts w:cs="Times New Roman (Body CS)"/>
          </w:rPr>
          <w:t>Preempt</w:t>
        </w:r>
        <w:proofErr w:type="spellEnd"/>
      </w:hyperlink>
      <w:r w:rsidR="0039489F" w:rsidRPr="006112CD">
        <w:rPr>
          <w:rFonts w:cs="Times New Roman (Body CS)"/>
        </w:rPr>
        <w:t xml:space="preserve"> are </w:t>
      </w:r>
      <w:r w:rsidR="005342B9">
        <w:rPr>
          <w:rFonts w:cs="Times New Roman (Body CS)"/>
        </w:rPr>
        <w:t>proud</w:t>
      </w:r>
      <w:r w:rsidR="0039489F" w:rsidRPr="006112CD">
        <w:rPr>
          <w:rFonts w:cs="Times New Roman (Body CS)"/>
        </w:rPr>
        <w:t xml:space="preserve"> to announce they have entered into a global strategic partnership, combining </w:t>
      </w:r>
      <w:proofErr w:type="spellStart"/>
      <w:r w:rsidR="0039489F" w:rsidRPr="006112CD">
        <w:rPr>
          <w:rFonts w:cs="Times New Roman (Body CS)"/>
        </w:rPr>
        <w:t>ProofID</w:t>
      </w:r>
      <w:r w:rsidR="004D77F2" w:rsidRPr="006112CD">
        <w:rPr>
          <w:rFonts w:cs="Times New Roman (Body CS)"/>
        </w:rPr>
        <w:t>’</w:t>
      </w:r>
      <w:r w:rsidR="0039489F" w:rsidRPr="006112CD">
        <w:rPr>
          <w:rFonts w:cs="Times New Roman (Body CS)" w:hint="eastAsia"/>
        </w:rPr>
        <w:t>s</w:t>
      </w:r>
      <w:proofErr w:type="spellEnd"/>
      <w:r w:rsidR="0039489F" w:rsidRPr="006112CD">
        <w:rPr>
          <w:rFonts w:cs="Times New Roman (Body CS)"/>
        </w:rPr>
        <w:t xml:space="preserve"> technical expertise in the identity and access management space with </w:t>
      </w:r>
      <w:proofErr w:type="spellStart"/>
      <w:r w:rsidR="0039489F" w:rsidRPr="006112CD">
        <w:rPr>
          <w:rFonts w:cs="Times New Roman (Body CS)"/>
        </w:rPr>
        <w:t>Preempt</w:t>
      </w:r>
      <w:r w:rsidR="004D77F2" w:rsidRPr="006112CD">
        <w:rPr>
          <w:rFonts w:cs="Times New Roman (Body CS)"/>
        </w:rPr>
        <w:t>’</w:t>
      </w:r>
      <w:r w:rsidR="0039489F" w:rsidRPr="006112CD">
        <w:rPr>
          <w:rFonts w:cs="Times New Roman (Body CS)" w:hint="eastAsia"/>
        </w:rPr>
        <w:t>s</w:t>
      </w:r>
      <w:proofErr w:type="spellEnd"/>
      <w:r w:rsidR="0039489F" w:rsidRPr="006112CD">
        <w:rPr>
          <w:rFonts w:cs="Times New Roman (Body CS)"/>
        </w:rPr>
        <w:t xml:space="preserve"> </w:t>
      </w:r>
      <w:r w:rsidR="0035567D" w:rsidRPr="006112CD">
        <w:rPr>
          <w:rFonts w:cs="Times New Roman (Body CS)"/>
        </w:rPr>
        <w:t>patented Conditional Access technology.</w:t>
      </w:r>
    </w:p>
    <w:p w14:paraId="2F62D47B" w14:textId="7D7E4015" w:rsidR="008E34B9" w:rsidRPr="006112CD" w:rsidRDefault="008E34B9" w:rsidP="00A3055F">
      <w:pPr>
        <w:spacing w:line="480" w:lineRule="auto"/>
        <w:jc w:val="both"/>
        <w:rPr>
          <w:rFonts w:cs="Times New Roman (Body CS)"/>
        </w:rPr>
      </w:pPr>
    </w:p>
    <w:p w14:paraId="6F6D57D1" w14:textId="70C1783D" w:rsidR="008E34B9" w:rsidRPr="006112CD" w:rsidRDefault="008E34B9" w:rsidP="00A3055F">
      <w:pPr>
        <w:spacing w:line="480" w:lineRule="auto"/>
        <w:jc w:val="both"/>
        <w:rPr>
          <w:rFonts w:cs="Times New Roman (Body CS)"/>
        </w:rPr>
      </w:pPr>
      <w:r w:rsidRPr="006112CD">
        <w:rPr>
          <w:rFonts w:cs="Times New Roman (Body CS)"/>
        </w:rPr>
        <w:t xml:space="preserve">With identity </w:t>
      </w:r>
      <w:r w:rsidR="002B128F" w:rsidRPr="006112CD">
        <w:rPr>
          <w:rFonts w:cs="Times New Roman (Body CS)"/>
        </w:rPr>
        <w:t xml:space="preserve">security playing an increasingly critical role in every aspect of </w:t>
      </w:r>
      <w:r w:rsidR="0001287E" w:rsidRPr="006112CD">
        <w:rPr>
          <w:rFonts w:cs="Times New Roman (Body CS)"/>
        </w:rPr>
        <w:t xml:space="preserve">digital </w:t>
      </w:r>
      <w:r w:rsidR="00F96FE7" w:rsidRPr="006112CD">
        <w:rPr>
          <w:rFonts w:cs="Times New Roman (Body CS)"/>
        </w:rPr>
        <w:t>business</w:t>
      </w:r>
      <w:r w:rsidR="00F96FE7">
        <w:rPr>
          <w:rFonts w:cs="Times New Roman (Body CS)"/>
        </w:rPr>
        <w:t xml:space="preserve">, </w:t>
      </w:r>
      <w:r w:rsidR="00F96FE7" w:rsidRPr="006112CD">
        <w:rPr>
          <w:rFonts w:cs="Times New Roman (Body CS)"/>
        </w:rPr>
        <w:t>the</w:t>
      </w:r>
      <w:r w:rsidR="00CB4392">
        <w:rPr>
          <w:rFonts w:cs="Times New Roman (Body CS)"/>
        </w:rPr>
        <w:t xml:space="preserve"> </w:t>
      </w:r>
      <w:r w:rsidR="00BC7865" w:rsidRPr="006112CD">
        <w:rPr>
          <w:rFonts w:cs="Times New Roman (Body CS)"/>
        </w:rPr>
        <w:t xml:space="preserve">new partnership </w:t>
      </w:r>
      <w:r w:rsidR="00CB4392">
        <w:rPr>
          <w:rFonts w:cs="Times New Roman (Body CS)"/>
        </w:rPr>
        <w:t>allows ProofID to further</w:t>
      </w:r>
      <w:r w:rsidR="00B733D0" w:rsidRPr="006112CD">
        <w:rPr>
          <w:rFonts w:cs="Times New Roman (Body CS)"/>
        </w:rPr>
        <w:t xml:space="preserve"> help customers </w:t>
      </w:r>
      <w:r w:rsidR="00017EDD">
        <w:rPr>
          <w:rFonts w:cs="Times New Roman (Body CS)"/>
        </w:rPr>
        <w:t>proactively prevent</w:t>
      </w:r>
      <w:r w:rsidR="00017EDD" w:rsidRPr="006112CD">
        <w:rPr>
          <w:rFonts w:cs="Times New Roman (Body CS)"/>
        </w:rPr>
        <w:t xml:space="preserve"> </w:t>
      </w:r>
      <w:r w:rsidR="00B733D0" w:rsidRPr="006112CD">
        <w:rPr>
          <w:rFonts w:cs="Times New Roman (Body CS)"/>
        </w:rPr>
        <w:t>security threat</w:t>
      </w:r>
      <w:r w:rsidR="00A03C28" w:rsidRPr="006112CD">
        <w:rPr>
          <w:rFonts w:cs="Times New Roman (Body CS)"/>
        </w:rPr>
        <w:t xml:space="preserve">s </w:t>
      </w:r>
      <w:r w:rsidR="004F24F6" w:rsidRPr="006112CD">
        <w:rPr>
          <w:rFonts w:cs="Times New Roman (Body CS)"/>
        </w:rPr>
        <w:t>in real</w:t>
      </w:r>
      <w:r w:rsidR="00AF05FB" w:rsidRPr="006112CD">
        <w:rPr>
          <w:rFonts w:cs="Times New Roman (Body CS)"/>
        </w:rPr>
        <w:t>-time based on identity, behaviour and risk.</w:t>
      </w:r>
    </w:p>
    <w:p w14:paraId="08ABAE90" w14:textId="327B3D94" w:rsidR="00B84DE5" w:rsidRPr="006112CD" w:rsidRDefault="00EA5405" w:rsidP="00A3055F">
      <w:pPr>
        <w:spacing w:line="480" w:lineRule="auto"/>
        <w:jc w:val="both"/>
        <w:rPr>
          <w:rFonts w:cs="Times New Roman (Body CS)"/>
          <w:szCs w:val="21"/>
        </w:rPr>
      </w:pPr>
    </w:p>
    <w:p w14:paraId="3CF62F2E" w14:textId="370982B9" w:rsidR="00D464CD" w:rsidRPr="006112CD" w:rsidRDefault="00D464CD" w:rsidP="00A3055F">
      <w:pPr>
        <w:spacing w:line="480" w:lineRule="auto"/>
        <w:jc w:val="both"/>
        <w:rPr>
          <w:rFonts w:cs="Times New Roman (Body CS)"/>
          <w:szCs w:val="21"/>
        </w:rPr>
      </w:pPr>
      <w:proofErr w:type="spellStart"/>
      <w:r w:rsidRPr="006112CD">
        <w:rPr>
          <w:rFonts w:cs="Times New Roman (Body CS)"/>
          <w:szCs w:val="21"/>
        </w:rPr>
        <w:t>ProofID’s</w:t>
      </w:r>
      <w:proofErr w:type="spellEnd"/>
      <w:r w:rsidRPr="006112CD">
        <w:rPr>
          <w:rFonts w:cs="Times New Roman (Body CS)"/>
          <w:szCs w:val="21"/>
        </w:rPr>
        <w:t xml:space="preserve"> CEO Tom Eggleston commented, </w:t>
      </w:r>
      <w:r w:rsidR="00B31C69">
        <w:rPr>
          <w:rFonts w:cs="Times New Roman (Body CS)"/>
          <w:szCs w:val="21"/>
        </w:rPr>
        <w:t>“</w:t>
      </w:r>
      <w:r w:rsidR="00B033E1" w:rsidRPr="006112CD">
        <w:rPr>
          <w:rFonts w:cs="Times New Roman (Body CS)"/>
          <w:szCs w:val="21"/>
        </w:rPr>
        <w:t xml:space="preserve">The </w:t>
      </w:r>
      <w:proofErr w:type="spellStart"/>
      <w:r w:rsidR="00B033E1" w:rsidRPr="006112CD">
        <w:rPr>
          <w:rFonts w:cs="Times New Roman (Body CS)"/>
          <w:szCs w:val="21"/>
        </w:rPr>
        <w:t>ProofID</w:t>
      </w:r>
      <w:proofErr w:type="spellEnd"/>
      <w:r w:rsidR="00B033E1" w:rsidRPr="006112CD">
        <w:rPr>
          <w:rFonts w:cs="Times New Roman (Body CS)"/>
          <w:szCs w:val="21"/>
        </w:rPr>
        <w:t>/</w:t>
      </w:r>
      <w:proofErr w:type="spellStart"/>
      <w:r w:rsidR="00B033E1" w:rsidRPr="006112CD">
        <w:rPr>
          <w:rFonts w:cs="Times New Roman (Body CS)"/>
          <w:szCs w:val="21"/>
        </w:rPr>
        <w:t>Preempt</w:t>
      </w:r>
      <w:proofErr w:type="spellEnd"/>
      <w:r w:rsidR="00B033E1" w:rsidRPr="006112CD">
        <w:rPr>
          <w:rFonts w:cs="Times New Roman (Body CS)"/>
          <w:szCs w:val="21"/>
        </w:rPr>
        <w:t xml:space="preserve"> partnership is a powerful combination and </w:t>
      </w:r>
      <w:r w:rsidR="00CB4392">
        <w:rPr>
          <w:rFonts w:cs="Times New Roman (Body CS)"/>
          <w:szCs w:val="21"/>
        </w:rPr>
        <w:t xml:space="preserve">perfectly </w:t>
      </w:r>
      <w:r w:rsidR="00A262DF" w:rsidRPr="006112CD">
        <w:rPr>
          <w:rFonts w:cs="Times New Roman (Body CS)"/>
          <w:szCs w:val="21"/>
        </w:rPr>
        <w:t>compl</w:t>
      </w:r>
      <w:r w:rsidR="002E7195" w:rsidRPr="006112CD">
        <w:rPr>
          <w:rFonts w:cs="Times New Roman (Body CS)"/>
          <w:szCs w:val="21"/>
        </w:rPr>
        <w:t>e</w:t>
      </w:r>
      <w:r w:rsidR="00A262DF" w:rsidRPr="006112CD">
        <w:rPr>
          <w:rFonts w:cs="Times New Roman (Body CS)"/>
          <w:szCs w:val="21"/>
        </w:rPr>
        <w:t xml:space="preserve">ments our existing </w:t>
      </w:r>
      <w:r w:rsidR="00CB4392">
        <w:rPr>
          <w:rFonts w:cs="Times New Roman (Body CS)"/>
          <w:szCs w:val="21"/>
        </w:rPr>
        <w:t xml:space="preserve">portfolio of </w:t>
      </w:r>
      <w:r w:rsidR="00F26C7B" w:rsidRPr="006112CD">
        <w:rPr>
          <w:rFonts w:cs="Times New Roman (Body CS)"/>
          <w:szCs w:val="21"/>
        </w:rPr>
        <w:t>identity security technol</w:t>
      </w:r>
      <w:r w:rsidR="000A61B8" w:rsidRPr="006112CD">
        <w:rPr>
          <w:rFonts w:cs="Times New Roman (Body CS)"/>
          <w:szCs w:val="21"/>
        </w:rPr>
        <w:t>ogies.</w:t>
      </w:r>
      <w:r w:rsidR="001D7B9E" w:rsidRPr="006112CD">
        <w:rPr>
          <w:rFonts w:cs="Times New Roman (Body CS)"/>
          <w:szCs w:val="21"/>
        </w:rPr>
        <w:t xml:space="preserve"> </w:t>
      </w:r>
      <w:r w:rsidR="00CB4392">
        <w:rPr>
          <w:rFonts w:cs="Times New Roman (Body CS)"/>
          <w:szCs w:val="21"/>
        </w:rPr>
        <w:t xml:space="preserve">Digital business requires a strong identity security foundation and our partnership with </w:t>
      </w:r>
      <w:proofErr w:type="spellStart"/>
      <w:r w:rsidR="004B4F86">
        <w:rPr>
          <w:rFonts w:cs="Times New Roman (Body CS)"/>
          <w:szCs w:val="21"/>
        </w:rPr>
        <w:t>P</w:t>
      </w:r>
      <w:r w:rsidR="00CB4392">
        <w:rPr>
          <w:rFonts w:cs="Times New Roman (Body CS)"/>
          <w:szCs w:val="21"/>
        </w:rPr>
        <w:t>reempt</w:t>
      </w:r>
      <w:proofErr w:type="spellEnd"/>
      <w:r w:rsidR="00CB4392">
        <w:rPr>
          <w:rFonts w:cs="Times New Roman (Body CS)"/>
          <w:szCs w:val="21"/>
        </w:rPr>
        <w:t xml:space="preserve"> helps us to provide that for our customers at a time when it has never been more relevant, with the huge recent increase in remote working.</w:t>
      </w:r>
      <w:r w:rsidR="007C42FB" w:rsidRPr="006112CD">
        <w:rPr>
          <w:rFonts w:cs="Times New Roman (Body CS)"/>
          <w:szCs w:val="21"/>
        </w:rPr>
        <w:t xml:space="preserve"> As a specialist </w:t>
      </w:r>
      <w:r w:rsidR="002C13D8" w:rsidRPr="006112CD">
        <w:rPr>
          <w:rFonts w:cs="Times New Roman (Body CS)"/>
          <w:szCs w:val="21"/>
        </w:rPr>
        <w:t>identity systems integrator</w:t>
      </w:r>
      <w:r w:rsidR="00CB4392">
        <w:rPr>
          <w:rFonts w:cs="Times New Roman (Body CS)"/>
          <w:szCs w:val="21"/>
        </w:rPr>
        <w:t>,</w:t>
      </w:r>
      <w:r w:rsidR="00B14E21" w:rsidRPr="006112CD">
        <w:rPr>
          <w:rFonts w:cs="Times New Roman (Body CS)"/>
          <w:szCs w:val="21"/>
        </w:rPr>
        <w:t xml:space="preserve"> </w:t>
      </w:r>
      <w:r w:rsidR="00CB4392">
        <w:rPr>
          <w:rFonts w:cs="Times New Roman (Body CS)"/>
          <w:szCs w:val="21"/>
        </w:rPr>
        <w:t xml:space="preserve">we partner with market leading technology vendors to allow our clients to build their digital business with confidence; </w:t>
      </w:r>
      <w:proofErr w:type="spellStart"/>
      <w:r w:rsidR="004B4F86">
        <w:rPr>
          <w:rFonts w:cs="Times New Roman (Body CS)"/>
          <w:szCs w:val="21"/>
        </w:rPr>
        <w:t>P</w:t>
      </w:r>
      <w:r w:rsidR="00CB4392">
        <w:rPr>
          <w:rFonts w:cs="Times New Roman (Body CS)"/>
          <w:szCs w:val="21"/>
        </w:rPr>
        <w:t>reempt</w:t>
      </w:r>
      <w:proofErr w:type="spellEnd"/>
      <w:r w:rsidR="00CB4392">
        <w:rPr>
          <w:rFonts w:cs="Times New Roman (Body CS)"/>
          <w:szCs w:val="21"/>
        </w:rPr>
        <w:t xml:space="preserve"> fits perfectly into our strategy and we are excited about the potential of the partnership.</w:t>
      </w:r>
      <w:r w:rsidR="00B31C69">
        <w:rPr>
          <w:rFonts w:cs="Times New Roman (Body CS)"/>
          <w:szCs w:val="21"/>
        </w:rPr>
        <w:t>”</w:t>
      </w:r>
    </w:p>
    <w:p w14:paraId="0999FD59" w14:textId="20E2EEAB" w:rsidR="00C94504" w:rsidRDefault="00C94504" w:rsidP="00A3055F">
      <w:pPr>
        <w:spacing w:line="480" w:lineRule="auto"/>
        <w:jc w:val="both"/>
        <w:rPr>
          <w:rFonts w:cs="Times New Roman (Body CS)"/>
          <w:szCs w:val="21"/>
        </w:rPr>
      </w:pPr>
    </w:p>
    <w:p w14:paraId="3CEAEA1E" w14:textId="6B0E4AF1" w:rsidR="00247D11" w:rsidRDefault="000C6A38" w:rsidP="00A3055F">
      <w:pPr>
        <w:spacing w:line="480" w:lineRule="auto"/>
        <w:jc w:val="both"/>
        <w:rPr>
          <w:rFonts w:cs="Times New Roman (Body CS)"/>
          <w:szCs w:val="21"/>
        </w:rPr>
      </w:pPr>
      <w:proofErr w:type="spellStart"/>
      <w:r>
        <w:rPr>
          <w:rFonts w:cs="Times New Roman (Body CS)"/>
          <w:szCs w:val="21"/>
        </w:rPr>
        <w:lastRenderedPageBreak/>
        <w:t>Ajit</w:t>
      </w:r>
      <w:proofErr w:type="spellEnd"/>
      <w:r>
        <w:rPr>
          <w:rFonts w:cs="Times New Roman (Body CS)"/>
          <w:szCs w:val="21"/>
        </w:rPr>
        <w:t xml:space="preserve"> </w:t>
      </w:r>
      <w:proofErr w:type="spellStart"/>
      <w:r w:rsidR="00B14577">
        <w:rPr>
          <w:rFonts w:cs="Times New Roman (Body CS)"/>
          <w:szCs w:val="21"/>
        </w:rPr>
        <w:t>Sancheti</w:t>
      </w:r>
      <w:proofErr w:type="spellEnd"/>
      <w:r w:rsidR="00B31C69">
        <w:rPr>
          <w:rFonts w:cs="Times New Roman (Body CS)"/>
          <w:szCs w:val="21"/>
        </w:rPr>
        <w:t xml:space="preserve">, </w:t>
      </w:r>
      <w:r>
        <w:rPr>
          <w:rFonts w:cs="Times New Roman (Body CS)"/>
          <w:szCs w:val="21"/>
        </w:rPr>
        <w:t>CEO</w:t>
      </w:r>
      <w:r w:rsidR="00B31C69">
        <w:rPr>
          <w:rFonts w:cs="Times New Roman (Body CS)"/>
          <w:szCs w:val="21"/>
        </w:rPr>
        <w:t xml:space="preserve"> of </w:t>
      </w:r>
      <w:proofErr w:type="spellStart"/>
      <w:r w:rsidR="00B31C69">
        <w:rPr>
          <w:rFonts w:cs="Times New Roman (Body CS)"/>
          <w:szCs w:val="21"/>
        </w:rPr>
        <w:t>Preempt</w:t>
      </w:r>
      <w:proofErr w:type="spellEnd"/>
      <w:r>
        <w:rPr>
          <w:rFonts w:cs="Times New Roman (Body CS)"/>
          <w:szCs w:val="21"/>
        </w:rPr>
        <w:t xml:space="preserve"> added, </w:t>
      </w:r>
      <w:r w:rsidR="00B31C69">
        <w:rPr>
          <w:rFonts w:cs="Times New Roman (Body CS)"/>
          <w:szCs w:val="21"/>
        </w:rPr>
        <w:t>“</w:t>
      </w:r>
      <w:r w:rsidR="000A2811" w:rsidRPr="000A2811">
        <w:rPr>
          <w:rFonts w:cs="Times New Roman (Body CS)"/>
          <w:szCs w:val="21"/>
        </w:rPr>
        <w:t xml:space="preserve">We’re delighted to partner with </w:t>
      </w:r>
      <w:proofErr w:type="spellStart"/>
      <w:r w:rsidR="000A2811" w:rsidRPr="000A2811">
        <w:rPr>
          <w:rFonts w:cs="Times New Roman (Body CS)"/>
          <w:szCs w:val="21"/>
        </w:rPr>
        <w:t>ProofID</w:t>
      </w:r>
      <w:proofErr w:type="spellEnd"/>
      <w:r w:rsidR="000A2811" w:rsidRPr="000A2811">
        <w:rPr>
          <w:rFonts w:cs="Times New Roman (Body CS)"/>
          <w:szCs w:val="21"/>
        </w:rPr>
        <w:t>, whose consulting and implementation services create fast value for their identity clients’ cybersecurity initiatives</w:t>
      </w:r>
      <w:r w:rsidR="00B31C69">
        <w:rPr>
          <w:rFonts w:cs="Times New Roman (Body CS)"/>
          <w:szCs w:val="21"/>
        </w:rPr>
        <w:t>.</w:t>
      </w:r>
      <w:r w:rsidR="00170D00">
        <w:rPr>
          <w:rFonts w:cs="Times New Roman (Body CS)"/>
          <w:szCs w:val="21"/>
        </w:rPr>
        <w:t xml:space="preserve"> </w:t>
      </w:r>
      <w:r w:rsidR="00170D00" w:rsidRPr="000A2811">
        <w:rPr>
          <w:rFonts w:cs="Times New Roman (Body CS)"/>
          <w:szCs w:val="21"/>
        </w:rPr>
        <w:t xml:space="preserve">Digital transformation and Zero Trust initiatives require </w:t>
      </w:r>
      <w:proofErr w:type="spellStart"/>
      <w:r w:rsidR="00170D00" w:rsidRPr="000A2811">
        <w:rPr>
          <w:rFonts w:cs="Times New Roman (Body CS)"/>
          <w:szCs w:val="21"/>
        </w:rPr>
        <w:t>Preempt’s</w:t>
      </w:r>
      <w:proofErr w:type="spellEnd"/>
      <w:r w:rsidR="00170D00" w:rsidRPr="000A2811">
        <w:rPr>
          <w:rFonts w:cs="Times New Roman (Body CS)"/>
          <w:szCs w:val="21"/>
        </w:rPr>
        <w:t xml:space="preserve"> zero-friction approach to securing workforce identities.  Our unique approach unifies security visibility and control for on-premises and cloud identities.</w:t>
      </w:r>
      <w:r w:rsidR="00B31C69">
        <w:rPr>
          <w:rFonts w:cs="Times New Roman (Body CS)"/>
          <w:szCs w:val="21"/>
        </w:rPr>
        <w:t>”</w:t>
      </w:r>
    </w:p>
    <w:p w14:paraId="52D19515" w14:textId="77777777" w:rsidR="00870136" w:rsidRPr="006112CD" w:rsidRDefault="00870136" w:rsidP="00A3055F">
      <w:pPr>
        <w:spacing w:line="480" w:lineRule="auto"/>
        <w:jc w:val="both"/>
        <w:rPr>
          <w:rFonts w:cs="Times New Roman (Body CS)"/>
          <w:szCs w:val="21"/>
        </w:rPr>
      </w:pPr>
    </w:p>
    <w:p w14:paraId="1B3F96B1" w14:textId="77777777" w:rsidR="00ED1F27" w:rsidRPr="006112CD" w:rsidRDefault="00965361" w:rsidP="00A3055F">
      <w:pPr>
        <w:spacing w:line="480" w:lineRule="auto"/>
        <w:jc w:val="both"/>
        <w:rPr>
          <w:rFonts w:cs="Times New Roman (Body CS)"/>
          <w:szCs w:val="21"/>
        </w:rPr>
      </w:pPr>
      <w:r w:rsidRPr="006112CD">
        <w:rPr>
          <w:rFonts w:cs="Times New Roman (Body CS)"/>
          <w:szCs w:val="21"/>
        </w:rPr>
        <w:t>ENDS…</w:t>
      </w:r>
    </w:p>
    <w:p w14:paraId="7184D658" w14:textId="77777777" w:rsidR="00C24AC3" w:rsidRPr="006112CD" w:rsidRDefault="00EA5405" w:rsidP="00ED1F27">
      <w:pPr>
        <w:jc w:val="both"/>
        <w:rPr>
          <w:sz w:val="21"/>
          <w:szCs w:val="21"/>
        </w:rPr>
      </w:pPr>
    </w:p>
    <w:p w14:paraId="101FEA34" w14:textId="77777777" w:rsidR="00C24AC3" w:rsidRPr="00870136" w:rsidRDefault="00965361" w:rsidP="00ED1F27">
      <w:pPr>
        <w:jc w:val="both"/>
        <w:rPr>
          <w:b/>
          <w:bCs/>
          <w:sz w:val="21"/>
          <w:szCs w:val="21"/>
        </w:rPr>
      </w:pPr>
      <w:r w:rsidRPr="00870136">
        <w:rPr>
          <w:b/>
          <w:bCs/>
          <w:sz w:val="21"/>
          <w:szCs w:val="21"/>
        </w:rPr>
        <w:t>About ProofID</w:t>
      </w:r>
    </w:p>
    <w:p w14:paraId="23FC8B3E" w14:textId="77777777" w:rsidR="00870136" w:rsidRPr="00870136" w:rsidRDefault="00870136" w:rsidP="00870136">
      <w:pPr>
        <w:jc w:val="both"/>
        <w:rPr>
          <w:sz w:val="21"/>
          <w:szCs w:val="21"/>
        </w:rPr>
      </w:pPr>
      <w:r w:rsidRPr="00870136">
        <w:rPr>
          <w:sz w:val="21"/>
          <w:szCs w:val="21"/>
          <w:lang w:val="en-US"/>
        </w:rPr>
        <w:t>ProofID is a global identity security partner, integrator and </w:t>
      </w:r>
      <w:r w:rsidRPr="00870136">
        <w:rPr>
          <w:sz w:val="21"/>
          <w:szCs w:val="21"/>
        </w:rPr>
        <w:t xml:space="preserve">service provider. Proven specialists in IAM, ProofID is committed to delivering pain-free, secure and seamless access and authentication experiences. Trusted by Tier 1 enterprises around the world to design, deliver and manage IAM services, ProofID has successfully deployed their technology into regulated financial institutions with dynamic workforce needs, high street retailers that require seamless customer engagement, leading universities and worldwide charities. Their highly skilled team has been awarded more technical accreditations than any other Ping partner and earned Ping’s Delivery Partner of the Year Award in 2018 and 2019 and ideiio Partner of the Year 2019.  For more information visit </w:t>
      </w:r>
      <w:hyperlink r:id="rId8" w:history="1">
        <w:r w:rsidRPr="00870136">
          <w:rPr>
            <w:rStyle w:val="Hyperlink"/>
            <w:sz w:val="21"/>
            <w:szCs w:val="21"/>
          </w:rPr>
          <w:t>www.proofid.com</w:t>
        </w:r>
      </w:hyperlink>
    </w:p>
    <w:p w14:paraId="336886A9" w14:textId="67E7001F" w:rsidR="00C24AC3" w:rsidRPr="006112CD" w:rsidRDefault="00EA5405" w:rsidP="00ED1F27">
      <w:pPr>
        <w:jc w:val="both"/>
        <w:rPr>
          <w:sz w:val="21"/>
          <w:szCs w:val="21"/>
        </w:rPr>
      </w:pPr>
    </w:p>
    <w:p w14:paraId="4C02DCF5" w14:textId="77777777" w:rsidR="00CB63F5" w:rsidRPr="006112CD" w:rsidRDefault="00EA5405" w:rsidP="00ED1F27">
      <w:pPr>
        <w:jc w:val="both"/>
        <w:rPr>
          <w:sz w:val="21"/>
          <w:szCs w:val="21"/>
        </w:rPr>
      </w:pPr>
    </w:p>
    <w:p w14:paraId="4498495B" w14:textId="77777777" w:rsidR="00347190" w:rsidRPr="00870136" w:rsidRDefault="00347190" w:rsidP="00347190">
      <w:pPr>
        <w:jc w:val="both"/>
        <w:rPr>
          <w:b/>
          <w:sz w:val="21"/>
          <w:szCs w:val="21"/>
        </w:rPr>
      </w:pPr>
      <w:r w:rsidRPr="00870136">
        <w:rPr>
          <w:b/>
          <w:sz w:val="21"/>
          <w:szCs w:val="21"/>
        </w:rPr>
        <w:t xml:space="preserve">About </w:t>
      </w:r>
      <w:proofErr w:type="spellStart"/>
      <w:r w:rsidRPr="00870136">
        <w:rPr>
          <w:b/>
          <w:sz w:val="21"/>
          <w:szCs w:val="21"/>
        </w:rPr>
        <w:t>Preempt</w:t>
      </w:r>
      <w:proofErr w:type="spellEnd"/>
      <w:r w:rsidRPr="00870136">
        <w:rPr>
          <w:b/>
          <w:sz w:val="21"/>
          <w:szCs w:val="21"/>
        </w:rPr>
        <w:t xml:space="preserve"> Security </w:t>
      </w:r>
    </w:p>
    <w:p w14:paraId="462F419A" w14:textId="65C461E7" w:rsidR="008F6C06" w:rsidRDefault="00347190" w:rsidP="00347190">
      <w:pPr>
        <w:jc w:val="both"/>
        <w:rPr>
          <w:sz w:val="21"/>
          <w:szCs w:val="21"/>
        </w:rPr>
      </w:pPr>
      <w:proofErr w:type="spellStart"/>
      <w:r w:rsidRPr="006112CD">
        <w:rPr>
          <w:sz w:val="21"/>
          <w:szCs w:val="21"/>
        </w:rPr>
        <w:t>Preempt</w:t>
      </w:r>
      <w:proofErr w:type="spellEnd"/>
      <w:r w:rsidRPr="006112CD">
        <w:rPr>
          <w:sz w:val="21"/>
          <w:szCs w:val="21"/>
        </w:rPr>
        <w:t xml:space="preserve"> secures all workforce identities to accelerate digital transformation. Since 80% of all breaches involve compromised credentials, </w:t>
      </w:r>
      <w:proofErr w:type="spellStart"/>
      <w:r w:rsidRPr="006112CD">
        <w:rPr>
          <w:sz w:val="21"/>
          <w:szCs w:val="21"/>
        </w:rPr>
        <w:t>Preempt</w:t>
      </w:r>
      <w:proofErr w:type="spellEnd"/>
      <w:r w:rsidRPr="006112CD">
        <w:rPr>
          <w:sz w:val="21"/>
          <w:szCs w:val="21"/>
        </w:rPr>
        <w:t xml:space="preserve"> unifies security visibility and control for on-premises and cloud identities. Threats are</w:t>
      </w:r>
      <w:r w:rsidR="00F96FE7">
        <w:rPr>
          <w:sz w:val="21"/>
          <w:szCs w:val="21"/>
        </w:rPr>
        <w:t xml:space="preserve"> proactively identified </w:t>
      </w:r>
      <w:r w:rsidRPr="006112CD">
        <w:rPr>
          <w:sz w:val="21"/>
          <w:szCs w:val="21"/>
        </w:rPr>
        <w:t xml:space="preserve">and IT policy enforced in real-time using identity, </w:t>
      </w:r>
      <w:r w:rsidR="00F96FE7" w:rsidRPr="006112CD">
        <w:rPr>
          <w:sz w:val="21"/>
          <w:szCs w:val="21"/>
        </w:rPr>
        <w:t>behavioural</w:t>
      </w:r>
      <w:r w:rsidRPr="006112CD">
        <w:rPr>
          <w:sz w:val="21"/>
          <w:szCs w:val="21"/>
        </w:rPr>
        <w:t xml:space="preserve">, and risk analytics. </w:t>
      </w:r>
      <w:proofErr w:type="spellStart"/>
      <w:r w:rsidRPr="006112CD">
        <w:rPr>
          <w:sz w:val="21"/>
          <w:szCs w:val="21"/>
        </w:rPr>
        <w:t>Preempt</w:t>
      </w:r>
      <w:proofErr w:type="spellEnd"/>
      <w:r w:rsidRPr="006112CD">
        <w:rPr>
          <w:sz w:val="21"/>
          <w:szCs w:val="21"/>
        </w:rPr>
        <w:t xml:space="preserve"> protects 4M+ identities across 400+ enterprises. For More Info: info@preempt.com.  + 1 (415) 738-7829. </w:t>
      </w:r>
      <w:hyperlink r:id="rId9" w:history="1">
        <w:r w:rsidR="008F6C06" w:rsidRPr="00F44C1F">
          <w:rPr>
            <w:rStyle w:val="Hyperlink"/>
            <w:sz w:val="21"/>
            <w:szCs w:val="21"/>
          </w:rPr>
          <w:t>www.preempt.com</w:t>
        </w:r>
      </w:hyperlink>
    </w:p>
    <w:p w14:paraId="5BD1986F" w14:textId="184FB389" w:rsidR="00103DF3" w:rsidRDefault="00EA5405" w:rsidP="00ED1F27">
      <w:pPr>
        <w:jc w:val="both"/>
        <w:rPr>
          <w:rFonts w:cs="Arial"/>
          <w:sz w:val="21"/>
          <w:szCs w:val="21"/>
        </w:rPr>
      </w:pPr>
    </w:p>
    <w:p w14:paraId="44A7508E" w14:textId="77777777" w:rsidR="008F6C06" w:rsidRPr="008F6C06" w:rsidRDefault="008F6C06" w:rsidP="00ED1F27">
      <w:pPr>
        <w:jc w:val="both"/>
        <w:rPr>
          <w:rFonts w:cs="Arial"/>
          <w:sz w:val="21"/>
          <w:szCs w:val="21"/>
        </w:rPr>
      </w:pPr>
    </w:p>
    <w:p w14:paraId="12D1C82C" w14:textId="27A4231F" w:rsidR="008B740C" w:rsidRDefault="00965361" w:rsidP="008B740C">
      <w:r w:rsidRPr="006112CD">
        <w:rPr>
          <w:sz w:val="21"/>
          <w:szCs w:val="21"/>
        </w:rPr>
        <w:t xml:space="preserve">FOR MORE INFORMATION CONTACT: </w:t>
      </w:r>
      <w:hyperlink r:id="rId10" w:history="1">
        <w:r w:rsidR="005C12B7" w:rsidRPr="008E2C0D">
          <w:rPr>
            <w:rStyle w:val="Hyperlink"/>
          </w:rPr>
          <w:t>saffron.wynnjones@proofid.com</w:t>
        </w:r>
      </w:hyperlink>
      <w:r w:rsidR="00870136">
        <w:t xml:space="preserve"> </w:t>
      </w:r>
      <w:r w:rsidR="00C50682">
        <w:t xml:space="preserve">or </w:t>
      </w:r>
      <w:hyperlink r:id="rId11" w:history="1">
        <w:r w:rsidR="00D55208" w:rsidRPr="00F44C1F">
          <w:rPr>
            <w:rStyle w:val="Hyperlink"/>
          </w:rPr>
          <w:t>kraina@preempt.com</w:t>
        </w:r>
      </w:hyperlink>
    </w:p>
    <w:p w14:paraId="7BF94DCA" w14:textId="77777777" w:rsidR="00D55208" w:rsidRDefault="00D55208" w:rsidP="008B740C"/>
    <w:p w14:paraId="75647FFE" w14:textId="77777777" w:rsidR="005C12B7" w:rsidRPr="006112CD" w:rsidRDefault="005C12B7" w:rsidP="008B740C">
      <w:pPr>
        <w:rPr>
          <w:sz w:val="21"/>
          <w:szCs w:val="21"/>
        </w:rPr>
      </w:pPr>
    </w:p>
    <w:p w14:paraId="14F8FE67" w14:textId="77777777" w:rsidR="00ED1F27" w:rsidRPr="006112CD" w:rsidRDefault="00EA5405" w:rsidP="00ED1F27">
      <w:pPr>
        <w:jc w:val="both"/>
        <w:rPr>
          <w:sz w:val="21"/>
          <w:szCs w:val="21"/>
        </w:rPr>
      </w:pPr>
    </w:p>
    <w:sectPr w:rsidR="00ED1F27" w:rsidRPr="006112CD" w:rsidSect="006D45C1">
      <w:headerReference w:type="default" r:id="rId12"/>
      <w:footerReference w:type="even" r:id="rId13"/>
      <w:pgSz w:w="11906" w:h="16838"/>
      <w:pgMar w:top="1134" w:right="1440" w:bottom="1134"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C9758D" w14:textId="77777777" w:rsidR="00F63B7D" w:rsidRDefault="00F63B7D">
      <w:r>
        <w:separator/>
      </w:r>
    </w:p>
  </w:endnote>
  <w:endnote w:type="continuationSeparator" w:id="0">
    <w:p w14:paraId="3F9C617D" w14:textId="77777777" w:rsidR="00F63B7D" w:rsidRDefault="00F63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Times New Roman (Body CS)">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ller">
    <w:altName w:val="Cambria"/>
    <w:panose1 w:val="020B0604020202020204"/>
    <w:charset w:val="00"/>
    <w:family w:val="roman"/>
    <w:notTrueType/>
    <w:pitch w:val="default"/>
  </w:font>
  <w:font w:name="Aller Light">
    <w:altName w:val="Cambria"/>
    <w:panose1 w:val="020B0604020202020204"/>
    <w:charset w:val="00"/>
    <w:family w:val="roman"/>
    <w:notTrueType/>
    <w:pitch w:val="default"/>
  </w:font>
  <w:font w:name="Segoe UI Light">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81629" w14:textId="77777777" w:rsidR="008F4858" w:rsidRPr="006D45C1" w:rsidRDefault="00965361" w:rsidP="008F4858">
    <w:pPr>
      <w:rPr>
        <w:rFonts w:ascii="Aller" w:hAnsi="Aller"/>
        <w:sz w:val="16"/>
        <w:szCs w:val="16"/>
      </w:rPr>
    </w:pPr>
    <w:r w:rsidRPr="006D45C1">
      <w:rPr>
        <w:rFonts w:ascii="Aller" w:hAnsi="Aller"/>
        <w:noProof/>
        <w:sz w:val="16"/>
        <w:szCs w:val="16"/>
      </w:rPr>
      <mc:AlternateContent>
        <mc:Choice Requires="wps">
          <w:drawing>
            <wp:anchor distT="45720" distB="45720" distL="114300" distR="114300" simplePos="0" relativeHeight="251659264" behindDoc="0" locked="0" layoutInCell="1" allowOverlap="1" wp14:anchorId="0D0BF5A3" wp14:editId="1EDB1867">
              <wp:simplePos x="0" y="0"/>
              <wp:positionH relativeFrom="margin">
                <wp:posOffset>3667125</wp:posOffset>
              </wp:positionH>
              <wp:positionV relativeFrom="bottomMargin">
                <wp:posOffset>-71755</wp:posOffset>
              </wp:positionV>
              <wp:extent cx="3000375" cy="1404620"/>
              <wp:effectExtent l="0" t="0" r="9525"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1404620"/>
                      </a:xfrm>
                      <a:prstGeom prst="rect">
                        <a:avLst/>
                      </a:prstGeom>
                      <a:solidFill>
                        <a:srgbClr val="FFFFFF"/>
                      </a:solidFill>
                      <a:ln w="9525">
                        <a:noFill/>
                        <a:miter lim="800000"/>
                        <a:headEnd/>
                        <a:tailEnd/>
                      </a:ln>
                    </wps:spPr>
                    <wps:txbx>
                      <w:txbxContent>
                        <w:p w14:paraId="4B5BDE22" w14:textId="77777777" w:rsidR="00985D88" w:rsidRPr="006D45C1" w:rsidRDefault="00965361" w:rsidP="00985D88">
                          <w:pPr>
                            <w:pBdr>
                              <w:left w:val="single" w:sz="4" w:space="4" w:color="auto"/>
                            </w:pBdr>
                            <w:rPr>
                              <w:rFonts w:ascii="Aller Light" w:hAnsi="Aller Light"/>
                              <w:sz w:val="16"/>
                              <w:szCs w:val="16"/>
                            </w:rPr>
                          </w:pPr>
                          <w:r w:rsidRPr="006D45C1">
                            <w:rPr>
                              <w:rFonts w:ascii="Aller Light" w:hAnsi="Aller Light"/>
                              <w:sz w:val="16"/>
                              <w:szCs w:val="16"/>
                            </w:rPr>
                            <w:t>Registered Office: ProofID Ltd</w:t>
                          </w:r>
                        </w:p>
                        <w:p w14:paraId="1E6596D8" w14:textId="77777777" w:rsidR="00985D88" w:rsidRPr="006D45C1" w:rsidRDefault="00965361" w:rsidP="00985D88">
                          <w:pPr>
                            <w:pBdr>
                              <w:left w:val="single" w:sz="4" w:space="4" w:color="auto"/>
                            </w:pBdr>
                            <w:rPr>
                              <w:rFonts w:ascii="Aller Light" w:hAnsi="Aller Light"/>
                              <w:sz w:val="16"/>
                              <w:szCs w:val="16"/>
                            </w:rPr>
                          </w:pPr>
                          <w:r w:rsidRPr="006D45C1">
                            <w:rPr>
                              <w:rFonts w:ascii="Aller Light" w:hAnsi="Aller Light"/>
                              <w:sz w:val="16"/>
                              <w:szCs w:val="16"/>
                            </w:rPr>
                            <w:t xml:space="preserve">Lancastrian Office Centre, Talbot Road, </w:t>
                          </w:r>
                        </w:p>
                        <w:p w14:paraId="3A58A3CD" w14:textId="77777777" w:rsidR="00985D88" w:rsidRPr="006D45C1" w:rsidRDefault="00965361" w:rsidP="00985D88">
                          <w:pPr>
                            <w:pBdr>
                              <w:left w:val="single" w:sz="4" w:space="4" w:color="auto"/>
                            </w:pBdr>
                            <w:rPr>
                              <w:rFonts w:ascii="Aller Light" w:hAnsi="Aller Light"/>
                              <w:sz w:val="16"/>
                              <w:szCs w:val="16"/>
                            </w:rPr>
                          </w:pPr>
                          <w:r w:rsidRPr="006D45C1">
                            <w:rPr>
                              <w:rFonts w:ascii="Aller Light" w:hAnsi="Aller Light"/>
                              <w:sz w:val="16"/>
                              <w:szCs w:val="16"/>
                            </w:rPr>
                            <w:t>Old Trafford, Manchester M32 0FP</w:t>
                          </w:r>
                        </w:p>
                        <w:p w14:paraId="7590C650" w14:textId="77777777" w:rsidR="00985D88" w:rsidRPr="006D45C1" w:rsidRDefault="00EA5405" w:rsidP="00985D88">
                          <w:pPr>
                            <w:pBdr>
                              <w:left w:val="single" w:sz="4" w:space="4" w:color="auto"/>
                            </w:pBdr>
                            <w:rPr>
                              <w:rFonts w:ascii="Aller Light" w:hAnsi="Aller Light"/>
                              <w:sz w:val="16"/>
                              <w:szCs w:val="16"/>
                            </w:rPr>
                          </w:pPr>
                        </w:p>
                        <w:p w14:paraId="4E14D8E8" w14:textId="77777777" w:rsidR="00985D88" w:rsidRPr="006D45C1" w:rsidRDefault="00965361" w:rsidP="00985D88">
                          <w:pPr>
                            <w:pBdr>
                              <w:left w:val="single" w:sz="4" w:space="4" w:color="auto"/>
                            </w:pBdr>
                            <w:rPr>
                              <w:rFonts w:ascii="Aller Light" w:hAnsi="Aller Light"/>
                              <w:sz w:val="16"/>
                              <w:szCs w:val="16"/>
                            </w:rPr>
                          </w:pPr>
                          <w:r w:rsidRPr="006D45C1">
                            <w:rPr>
                              <w:rFonts w:ascii="Aller Light" w:hAnsi="Aller Light"/>
                              <w:sz w:val="16"/>
                              <w:szCs w:val="16"/>
                            </w:rPr>
                            <w:t>Company Registered in England</w:t>
                          </w:r>
                          <w:r w:rsidRPr="006D45C1">
                            <w:rPr>
                              <w:rFonts w:ascii="Aller Light" w:hAnsi="Aller Light" w:cs="Segoe UI Light"/>
                              <w:noProof/>
                              <w:sz w:val="16"/>
                              <w:szCs w:val="16"/>
                            </w:rPr>
                            <w:t xml:space="preserve"> No. 6711962</w:t>
                          </w:r>
                        </w:p>
                        <w:p w14:paraId="10D22136" w14:textId="77777777" w:rsidR="00985D88" w:rsidRPr="006D45C1" w:rsidRDefault="00965361" w:rsidP="00985D88">
                          <w:pPr>
                            <w:pBdr>
                              <w:left w:val="single" w:sz="4" w:space="4" w:color="auto"/>
                            </w:pBdr>
                            <w:rPr>
                              <w:rFonts w:ascii="Aller Light" w:hAnsi="Aller Light"/>
                              <w:sz w:val="16"/>
                              <w:szCs w:val="16"/>
                            </w:rPr>
                          </w:pPr>
                          <w:r w:rsidRPr="006D45C1">
                            <w:rPr>
                              <w:rFonts w:ascii="Aller Light" w:hAnsi="Aller Light" w:cs="Segoe UI Light"/>
                              <w:noProof/>
                              <w:sz w:val="16"/>
                              <w:szCs w:val="16"/>
                            </w:rPr>
                            <w:t>VAT Registration No. 998267641</w:t>
                          </w:r>
                        </w:p>
                        <w:p w14:paraId="6850E1CB" w14:textId="77777777" w:rsidR="00985D88" w:rsidRPr="006D45C1" w:rsidRDefault="00EA5405" w:rsidP="00985D88">
                          <w:pPr>
                            <w:pBdr>
                              <w:left w:val="single" w:sz="4" w:space="4" w:color="auto"/>
                            </w:pBdr>
                            <w:rPr>
                              <w:rFonts w:ascii="Aller Light" w:hAnsi="Aller Light"/>
                              <w:sz w:val="16"/>
                              <w:szCs w:val="16"/>
                            </w:rPr>
                          </w:pPr>
                        </w:p>
                        <w:p w14:paraId="01F30609" w14:textId="77777777" w:rsidR="00985D88" w:rsidRPr="006D45C1" w:rsidRDefault="00965361" w:rsidP="00985D88">
                          <w:pPr>
                            <w:pBdr>
                              <w:left w:val="single" w:sz="4" w:space="4" w:color="auto"/>
                            </w:pBdr>
                            <w:rPr>
                              <w:rFonts w:ascii="Aller" w:hAnsi="Aller"/>
                              <w:sz w:val="16"/>
                              <w:szCs w:val="16"/>
                            </w:rPr>
                          </w:pPr>
                          <w:r w:rsidRPr="006D45C1">
                            <w:rPr>
                              <w:rFonts w:ascii="Aller" w:hAnsi="Aller"/>
                              <w:sz w:val="16"/>
                              <w:szCs w:val="16"/>
                            </w:rPr>
                            <w:t>www.proofID.co.uk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0BF5A3" id="_x0000_t202" coordsize="21600,21600" o:spt="202" path="m,l,21600r21600,l21600,xe">
              <v:stroke joinstyle="miter"/>
              <v:path gradientshapeok="t" o:connecttype="rect"/>
            </v:shapetype>
            <v:shape id="_x0000_s1027" type="#_x0000_t202" style="position:absolute;margin-left:288.75pt;margin-top:-5.65pt;width:236.2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" stroked="f">
              <v:textbox style="mso-fit-shape-to-text:t">
                <w:txbxContent>
                  <w:p w14:paraId="4B5BDE22" w14:textId="77777777" w:rsidR="00985D88" w:rsidRPr="006D45C1" w:rsidRDefault="00965361" w:rsidP="00985D88">
                    <w:pPr>
                      <w:pBdr>
                        <w:left w:val="single" w:sz="4" w:space="4" w:color="auto"/>
                      </w:pBdr>
                      <w:rPr>
                        <w:rFonts w:ascii="Aller Light" w:hAnsi="Aller Light"/>
                        <w:sz w:val="16"/>
                        <w:szCs w:val="16"/>
                      </w:rPr>
                    </w:pPr>
                    <w:r w:rsidRPr="006D45C1">
                      <w:rPr>
                        <w:rFonts w:ascii="Aller Light" w:hAnsi="Aller Light"/>
                        <w:sz w:val="16"/>
                        <w:szCs w:val="16"/>
                      </w:rPr>
                      <w:t>Registered Office: ProofID Ltd</w:t>
                    </w:r>
                  </w:p>
                  <w:p w14:paraId="1E6596D8" w14:textId="77777777" w:rsidR="00985D88" w:rsidRPr="006D45C1" w:rsidRDefault="00965361" w:rsidP="00985D88">
                    <w:pPr>
                      <w:pBdr>
                        <w:left w:val="single" w:sz="4" w:space="4" w:color="auto"/>
                      </w:pBdr>
                      <w:rPr>
                        <w:rFonts w:ascii="Aller Light" w:hAnsi="Aller Light"/>
                        <w:sz w:val="16"/>
                        <w:szCs w:val="16"/>
                      </w:rPr>
                    </w:pPr>
                    <w:r w:rsidRPr="006D45C1">
                      <w:rPr>
                        <w:rFonts w:ascii="Aller Light" w:hAnsi="Aller Light"/>
                        <w:sz w:val="16"/>
                        <w:szCs w:val="16"/>
                      </w:rPr>
                      <w:t xml:space="preserve">Lancastrian Office Centre, Talbot Road, </w:t>
                    </w:r>
                  </w:p>
                  <w:p w14:paraId="3A58A3CD" w14:textId="77777777" w:rsidR="00985D88" w:rsidRPr="006D45C1" w:rsidRDefault="00965361" w:rsidP="00985D88">
                    <w:pPr>
                      <w:pBdr>
                        <w:left w:val="single" w:sz="4" w:space="4" w:color="auto"/>
                      </w:pBdr>
                      <w:rPr>
                        <w:rFonts w:ascii="Aller Light" w:hAnsi="Aller Light"/>
                        <w:sz w:val="16"/>
                        <w:szCs w:val="16"/>
                      </w:rPr>
                    </w:pPr>
                    <w:r w:rsidRPr="006D45C1">
                      <w:rPr>
                        <w:rFonts w:ascii="Aller Light" w:hAnsi="Aller Light"/>
                        <w:sz w:val="16"/>
                        <w:szCs w:val="16"/>
                      </w:rPr>
                      <w:t>Old Trafford, Manchester M32 0FP</w:t>
                    </w:r>
                  </w:p>
                  <w:p w14:paraId="7590C650" w14:textId="77777777" w:rsidR="00985D88" w:rsidRPr="006D45C1" w:rsidRDefault="008F0C45" w:rsidP="00985D88">
                    <w:pPr>
                      <w:pBdr>
                        <w:left w:val="single" w:sz="4" w:space="4" w:color="auto"/>
                      </w:pBdr>
                      <w:rPr>
                        <w:rFonts w:ascii="Aller Light" w:hAnsi="Aller Light"/>
                        <w:sz w:val="16"/>
                        <w:szCs w:val="16"/>
                      </w:rPr>
                    </w:pPr>
                  </w:p>
                  <w:p w14:paraId="4E14D8E8" w14:textId="77777777" w:rsidR="00985D88" w:rsidRPr="006D45C1" w:rsidRDefault="00965361" w:rsidP="00985D88">
                    <w:pPr>
                      <w:pBdr>
                        <w:left w:val="single" w:sz="4" w:space="4" w:color="auto"/>
                      </w:pBdr>
                      <w:rPr>
                        <w:rFonts w:ascii="Aller Light" w:hAnsi="Aller Light"/>
                        <w:sz w:val="16"/>
                        <w:szCs w:val="16"/>
                      </w:rPr>
                    </w:pPr>
                    <w:r w:rsidRPr="006D45C1">
                      <w:rPr>
                        <w:rFonts w:ascii="Aller Light" w:hAnsi="Aller Light"/>
                        <w:sz w:val="16"/>
                        <w:szCs w:val="16"/>
                      </w:rPr>
                      <w:t>Company Registered in England</w:t>
                    </w:r>
                    <w:r w:rsidRPr="006D45C1">
                      <w:rPr>
                        <w:rFonts w:ascii="Aller Light" w:hAnsi="Aller Light" w:cs="Segoe UI Light"/>
                        <w:noProof/>
                        <w:sz w:val="16"/>
                        <w:szCs w:val="16"/>
                      </w:rPr>
                      <w:t xml:space="preserve"> No. 6711962</w:t>
                    </w:r>
                  </w:p>
                  <w:p w14:paraId="10D22136" w14:textId="77777777" w:rsidR="00985D88" w:rsidRPr="006D45C1" w:rsidRDefault="00965361" w:rsidP="00985D88">
                    <w:pPr>
                      <w:pBdr>
                        <w:left w:val="single" w:sz="4" w:space="4" w:color="auto"/>
                      </w:pBdr>
                      <w:rPr>
                        <w:rFonts w:ascii="Aller Light" w:hAnsi="Aller Light"/>
                        <w:sz w:val="16"/>
                        <w:szCs w:val="16"/>
                      </w:rPr>
                    </w:pPr>
                    <w:r w:rsidRPr="006D45C1">
                      <w:rPr>
                        <w:rFonts w:ascii="Aller Light" w:hAnsi="Aller Light" w:cs="Segoe UI Light"/>
                        <w:noProof/>
                        <w:sz w:val="16"/>
                        <w:szCs w:val="16"/>
                      </w:rPr>
                      <w:t>VAT Registration No. 998267641</w:t>
                    </w:r>
                  </w:p>
                  <w:p w14:paraId="6850E1CB" w14:textId="77777777" w:rsidR="00985D88" w:rsidRPr="006D45C1" w:rsidRDefault="008F0C45" w:rsidP="00985D88">
                    <w:pPr>
                      <w:pBdr>
                        <w:left w:val="single" w:sz="4" w:space="4" w:color="auto"/>
                      </w:pBdr>
                      <w:rPr>
                        <w:rFonts w:ascii="Aller Light" w:hAnsi="Aller Light"/>
                        <w:sz w:val="16"/>
                        <w:szCs w:val="16"/>
                      </w:rPr>
                    </w:pPr>
                  </w:p>
                  <w:p w14:paraId="01F30609" w14:textId="77777777" w:rsidR="00985D88" w:rsidRPr="006D45C1" w:rsidRDefault="00965361" w:rsidP="00985D88">
                    <w:pPr>
                      <w:pBdr>
                        <w:left w:val="single" w:sz="4" w:space="4" w:color="auto"/>
                      </w:pBdr>
                      <w:rPr>
                        <w:rFonts w:ascii="Aller" w:hAnsi="Aller"/>
                        <w:sz w:val="16"/>
                        <w:szCs w:val="16"/>
                      </w:rPr>
                    </w:pPr>
                    <w:r w:rsidRPr="006D45C1">
                      <w:rPr>
                        <w:rFonts w:ascii="Aller" w:hAnsi="Aller"/>
                        <w:sz w:val="16"/>
                        <w:szCs w:val="16"/>
                      </w:rPr>
                      <w:t>www.proofID.co.uk</w:t>
                    </w:r>
                  </w:p>
                </w:txbxContent>
              </v:textbox>
              <w10:wrap type="square" anchorx="margin" anchory="margin"/>
            </v:shape>
          </w:pict>
        </mc:Fallback>
      </mc:AlternateContent>
    </w:r>
    <w:r w:rsidRPr="006D45C1">
      <w:rPr>
        <w:rFonts w:ascii="Aller" w:hAnsi="Aller"/>
        <w:sz w:val="16"/>
        <w:szCs w:val="16"/>
      </w:rPr>
      <w:t>Lancastrian Office Centre</w:t>
    </w:r>
    <w:r w:rsidRPr="006D45C1">
      <w:rPr>
        <w:rFonts w:ascii="Aller" w:hAnsi="Aller"/>
        <w:sz w:val="16"/>
        <w:szCs w:val="16"/>
      </w:rPr>
      <w:tab/>
    </w:r>
  </w:p>
  <w:p w14:paraId="0A9722E0" w14:textId="77777777" w:rsidR="008F4858" w:rsidRPr="006D45C1" w:rsidRDefault="00965361" w:rsidP="008F4858">
    <w:pPr>
      <w:rPr>
        <w:rFonts w:ascii="Aller" w:hAnsi="Aller"/>
        <w:sz w:val="16"/>
        <w:szCs w:val="16"/>
      </w:rPr>
    </w:pPr>
    <w:r w:rsidRPr="006D45C1">
      <w:rPr>
        <w:rFonts w:ascii="Aller" w:hAnsi="Aller"/>
        <w:sz w:val="16"/>
        <w:szCs w:val="16"/>
      </w:rPr>
      <w:t>Talbot Road, Old Trafford</w:t>
    </w:r>
  </w:p>
  <w:p w14:paraId="6321A824" w14:textId="77777777" w:rsidR="008F4858" w:rsidRPr="006D45C1" w:rsidRDefault="00965361" w:rsidP="008F4858">
    <w:pPr>
      <w:rPr>
        <w:rFonts w:ascii="Aller" w:hAnsi="Aller"/>
        <w:sz w:val="16"/>
        <w:szCs w:val="16"/>
      </w:rPr>
    </w:pPr>
    <w:r w:rsidRPr="006D45C1">
      <w:rPr>
        <w:rFonts w:ascii="Aller" w:hAnsi="Aller"/>
        <w:sz w:val="16"/>
        <w:szCs w:val="16"/>
      </w:rPr>
      <w:t>Manchester M32 0FP</w:t>
    </w:r>
  </w:p>
  <w:p w14:paraId="1D3C52D5" w14:textId="77777777" w:rsidR="008F4858" w:rsidRPr="006D45C1" w:rsidRDefault="00EA5405" w:rsidP="008F4858">
    <w:pPr>
      <w:rPr>
        <w:rFonts w:ascii="Aller" w:hAnsi="Aller"/>
        <w:sz w:val="16"/>
        <w:szCs w:val="16"/>
      </w:rPr>
    </w:pPr>
  </w:p>
  <w:p w14:paraId="2E42827B" w14:textId="77777777" w:rsidR="008F4858" w:rsidRPr="006D45C1" w:rsidRDefault="00965361" w:rsidP="008F4858">
    <w:pPr>
      <w:rPr>
        <w:rFonts w:ascii="Aller" w:hAnsi="Aller"/>
        <w:sz w:val="16"/>
        <w:szCs w:val="16"/>
      </w:rPr>
    </w:pPr>
    <w:r w:rsidRPr="006D45C1">
      <w:rPr>
        <w:rFonts w:ascii="Aller" w:hAnsi="Aller"/>
        <w:sz w:val="16"/>
        <w:szCs w:val="16"/>
      </w:rPr>
      <w:t>General Enquiries</w:t>
    </w:r>
  </w:p>
  <w:p w14:paraId="48947F00" w14:textId="77777777" w:rsidR="008F4858" w:rsidRPr="006D45C1" w:rsidRDefault="00965361" w:rsidP="008F4858">
    <w:pPr>
      <w:rPr>
        <w:rFonts w:ascii="Aller Light" w:hAnsi="Aller Light"/>
        <w:sz w:val="16"/>
        <w:szCs w:val="16"/>
      </w:rPr>
    </w:pPr>
    <w:r w:rsidRPr="006D45C1">
      <w:rPr>
        <w:rFonts w:ascii="Aller" w:hAnsi="Aller"/>
        <w:sz w:val="16"/>
        <w:szCs w:val="16"/>
      </w:rPr>
      <w:t xml:space="preserve">T </w:t>
    </w:r>
    <w:r w:rsidRPr="006D45C1">
      <w:rPr>
        <w:rFonts w:ascii="Aller Light" w:hAnsi="Aller Light"/>
        <w:sz w:val="16"/>
        <w:szCs w:val="16"/>
      </w:rPr>
      <w:t>+44 (0)161 906 1002</w:t>
    </w:r>
  </w:p>
  <w:p w14:paraId="03D9066F" w14:textId="77777777" w:rsidR="008F4858" w:rsidRPr="006D45C1" w:rsidRDefault="00965361" w:rsidP="008F4858">
    <w:pPr>
      <w:rPr>
        <w:rFonts w:ascii="Aller" w:hAnsi="Aller"/>
        <w:sz w:val="16"/>
        <w:szCs w:val="16"/>
      </w:rPr>
    </w:pPr>
    <w:r w:rsidRPr="006D45C1">
      <w:rPr>
        <w:rFonts w:ascii="Aller" w:hAnsi="Aller"/>
        <w:sz w:val="16"/>
        <w:szCs w:val="16"/>
      </w:rPr>
      <w:t xml:space="preserve">F </w:t>
    </w:r>
    <w:r w:rsidRPr="006D45C1">
      <w:rPr>
        <w:rFonts w:ascii="Aller Light" w:hAnsi="Aller Light"/>
        <w:sz w:val="16"/>
        <w:szCs w:val="16"/>
      </w:rPr>
      <w:t>+44 (0)161 906 1003</w:t>
    </w:r>
  </w:p>
  <w:p w14:paraId="37D88539" w14:textId="77777777" w:rsidR="008F4858" w:rsidRPr="006D45C1" w:rsidRDefault="00965361">
    <w:pPr>
      <w:rPr>
        <w:rFonts w:ascii="Aller" w:hAnsi="Aller"/>
        <w:sz w:val="16"/>
        <w:szCs w:val="16"/>
      </w:rPr>
    </w:pPr>
    <w:r w:rsidRPr="006D45C1">
      <w:rPr>
        <w:rFonts w:ascii="Aller" w:hAnsi="Aller"/>
        <w:sz w:val="16"/>
        <w:szCs w:val="16"/>
      </w:rPr>
      <w:t xml:space="preserve">E </w:t>
    </w:r>
    <w:r w:rsidRPr="006D45C1">
      <w:rPr>
        <w:rFonts w:ascii="Aller Light" w:hAnsi="Aller Light"/>
        <w:sz w:val="16"/>
        <w:szCs w:val="16"/>
      </w:rPr>
      <w:t>info@proofID.co.uk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AD9BC5" w14:textId="77777777" w:rsidR="00F63B7D" w:rsidRDefault="00F63B7D">
      <w:r>
        <w:separator/>
      </w:r>
    </w:p>
  </w:footnote>
  <w:footnote w:type="continuationSeparator" w:id="0">
    <w:p w14:paraId="36E1E935" w14:textId="77777777" w:rsidR="00F63B7D" w:rsidRDefault="00F63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D08ED" w14:textId="641BBC13" w:rsidR="00985D88" w:rsidRDefault="00965361">
    <w:r>
      <w:rPr>
        <w:noProof/>
      </w:rPr>
      <mc:AlternateContent>
        <mc:Choice Requires="wps">
          <w:drawing>
            <wp:anchor distT="45720" distB="45720" distL="114300" distR="114300" simplePos="0" relativeHeight="251661312" behindDoc="0" locked="0" layoutInCell="1" allowOverlap="1" wp14:anchorId="1100EA76" wp14:editId="6B2F6012">
              <wp:simplePos x="0" y="0"/>
              <wp:positionH relativeFrom="column">
                <wp:posOffset>3748405</wp:posOffset>
              </wp:positionH>
              <wp:positionV relativeFrom="paragraph">
                <wp:posOffset>211455</wp:posOffset>
              </wp:positionV>
              <wp:extent cx="2360930" cy="1404620"/>
              <wp:effectExtent l="0" t="0" r="12700" b="222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59C24EC9" w14:textId="77777777" w:rsidR="00C070B4" w:rsidRDefault="00C070B4" w:rsidP="00ED1F27">
                          <w:pPr>
                            <w:jc w:val="right"/>
                            <w:rPr>
                              <w:rFonts w:ascii="Trebuchet MS" w:hAnsi="Trebuchet MS" w:cs="Arial"/>
                              <w:sz w:val="32"/>
                              <w:szCs w:val="32"/>
                            </w:rPr>
                          </w:pPr>
                        </w:p>
                        <w:p w14:paraId="5643FC00" w14:textId="2FA14AE0" w:rsidR="00ED1F27" w:rsidRPr="00C070B4" w:rsidRDefault="00965361" w:rsidP="00ED1F27">
                          <w:pPr>
                            <w:jc w:val="right"/>
                            <w:rPr>
                              <w:rFonts w:ascii="Trebuchet MS" w:hAnsi="Trebuchet MS" w:cs="Arial"/>
                              <w:sz w:val="32"/>
                              <w:szCs w:val="32"/>
                            </w:rPr>
                          </w:pPr>
                          <w:r w:rsidRPr="00C070B4">
                            <w:rPr>
                              <w:rFonts w:ascii="Trebuchet MS" w:hAnsi="Trebuchet MS" w:cs="Arial"/>
                              <w:sz w:val="32"/>
                              <w:szCs w:val="32"/>
                            </w:rPr>
                            <w:t>PRESS RELEASE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100EA76" id="_x0000_t202" coordsize="21600,21600" o:spt="202" path="m,l,21600r21600,l21600,xe">
              <v:stroke joinstyle="miter"/>
              <v:path gradientshapeok="t" o:connecttype="rect"/>
            </v:shapetype>
            <v:shape id="Text Box 2" o:spid="_x0000_s1026" type="#_x0000_t202" style="position:absolute;margin-left:295.15pt;margin-top:16.6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" strokecolor="white [3212]">
              <v:textbox style="mso-fit-shape-to-text:t">
                <w:txbxContent>
                  <w:p w14:paraId="59C24EC9" w14:textId="77777777" w:rsidR="00C070B4" w:rsidRDefault="00C070B4" w:rsidP="00ED1F27">
                    <w:pPr>
                      <w:jc w:val="right"/>
                      <w:rPr>
                        <w:rFonts w:ascii="Trebuchet MS" w:hAnsi="Trebuchet MS" w:cs="Arial"/>
                        <w:sz w:val="32"/>
                        <w:szCs w:val="32"/>
                      </w:rPr>
                    </w:pPr>
                  </w:p>
                  <w:p w14:paraId="5643FC00" w14:textId="2FA14AE0" w:rsidR="00ED1F27" w:rsidRPr="00C070B4" w:rsidRDefault="00965361" w:rsidP="00ED1F27">
                    <w:pPr>
                      <w:jc w:val="right"/>
                      <w:rPr>
                        <w:rFonts w:ascii="Trebuchet MS" w:hAnsi="Trebuchet MS" w:cs="Arial"/>
                        <w:sz w:val="32"/>
                        <w:szCs w:val="32"/>
                      </w:rPr>
                    </w:pPr>
                    <w:r w:rsidRPr="00C070B4">
                      <w:rPr>
                        <w:rFonts w:ascii="Trebuchet MS" w:hAnsi="Trebuchet MS" w:cs="Arial"/>
                        <w:sz w:val="32"/>
                        <w:szCs w:val="32"/>
                      </w:rPr>
                      <w:t>PRESS RELEASE</w:t>
                    </w:r>
                  </w:p>
                </w:txbxContent>
              </v:textbox>
              <w10:wrap type="square"/>
            </v:shape>
          </w:pict>
        </mc:Fallback>
      </mc:AlternateContent>
    </w:r>
    <w:r w:rsidR="009507EA">
      <w:rPr>
        <w:noProof/>
      </w:rPr>
      <w:drawing>
        <wp:inline distT="0" distB="0" distL="0" distR="0" wp14:anchorId="170B0CAE" wp14:editId="5E70E598">
          <wp:extent cx="2117612" cy="1276292"/>
          <wp:effectExtent l="0" t="0" r="0" b="0"/>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raw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54167" cy="1298324"/>
                  </a:xfrm>
                  <a:prstGeom prst="rect">
                    <a:avLst/>
                  </a:prstGeom>
                </pic:spPr>
              </pic:pic>
            </a:graphicData>
          </a:graphic>
        </wp:inline>
      </w:drawing>
    </w:r>
  </w:p>
  <w:p w14:paraId="0C9C1A2F" w14:textId="77777777" w:rsidR="00985D88" w:rsidRDefault="00EA540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7F8"/>
    <w:rsid w:val="0001287E"/>
    <w:rsid w:val="000167ED"/>
    <w:rsid w:val="00017EDD"/>
    <w:rsid w:val="000463D1"/>
    <w:rsid w:val="00050572"/>
    <w:rsid w:val="00087929"/>
    <w:rsid w:val="000A2811"/>
    <w:rsid w:val="000A61B8"/>
    <w:rsid w:val="000C6A38"/>
    <w:rsid w:val="000E626A"/>
    <w:rsid w:val="00162A3F"/>
    <w:rsid w:val="00170D00"/>
    <w:rsid w:val="001D7B9E"/>
    <w:rsid w:val="001E54C8"/>
    <w:rsid w:val="001E7C0C"/>
    <w:rsid w:val="00247D11"/>
    <w:rsid w:val="00267802"/>
    <w:rsid w:val="002908DD"/>
    <w:rsid w:val="002B128F"/>
    <w:rsid w:val="002B6BF7"/>
    <w:rsid w:val="002C13D8"/>
    <w:rsid w:val="002E7195"/>
    <w:rsid w:val="00332435"/>
    <w:rsid w:val="00332FC6"/>
    <w:rsid w:val="00347190"/>
    <w:rsid w:val="0035567D"/>
    <w:rsid w:val="00381E47"/>
    <w:rsid w:val="0039489F"/>
    <w:rsid w:val="003B4F61"/>
    <w:rsid w:val="00414F3A"/>
    <w:rsid w:val="00441BF2"/>
    <w:rsid w:val="00471100"/>
    <w:rsid w:val="004A1C34"/>
    <w:rsid w:val="004B4F86"/>
    <w:rsid w:val="004D77F2"/>
    <w:rsid w:val="004F24F6"/>
    <w:rsid w:val="005342B9"/>
    <w:rsid w:val="005C12B7"/>
    <w:rsid w:val="005C2FD3"/>
    <w:rsid w:val="006107AF"/>
    <w:rsid w:val="006112CD"/>
    <w:rsid w:val="006648E0"/>
    <w:rsid w:val="00665C5F"/>
    <w:rsid w:val="006927D3"/>
    <w:rsid w:val="006E4D99"/>
    <w:rsid w:val="006F7995"/>
    <w:rsid w:val="007254A3"/>
    <w:rsid w:val="00741A66"/>
    <w:rsid w:val="007703B4"/>
    <w:rsid w:val="007707F8"/>
    <w:rsid w:val="007C42FB"/>
    <w:rsid w:val="0082466F"/>
    <w:rsid w:val="00870136"/>
    <w:rsid w:val="00871762"/>
    <w:rsid w:val="0088488D"/>
    <w:rsid w:val="00887C99"/>
    <w:rsid w:val="008E34B9"/>
    <w:rsid w:val="008E659E"/>
    <w:rsid w:val="008F0C45"/>
    <w:rsid w:val="008F6C06"/>
    <w:rsid w:val="009471D9"/>
    <w:rsid w:val="009507EA"/>
    <w:rsid w:val="00965361"/>
    <w:rsid w:val="009A6F33"/>
    <w:rsid w:val="009B2DC0"/>
    <w:rsid w:val="009C4C1A"/>
    <w:rsid w:val="00A0377E"/>
    <w:rsid w:val="00A03C28"/>
    <w:rsid w:val="00A05B69"/>
    <w:rsid w:val="00A262DF"/>
    <w:rsid w:val="00A3055F"/>
    <w:rsid w:val="00AA0615"/>
    <w:rsid w:val="00AF05FB"/>
    <w:rsid w:val="00AF3712"/>
    <w:rsid w:val="00B033E1"/>
    <w:rsid w:val="00B14577"/>
    <w:rsid w:val="00B14E21"/>
    <w:rsid w:val="00B31C69"/>
    <w:rsid w:val="00B733D0"/>
    <w:rsid w:val="00BA75FA"/>
    <w:rsid w:val="00BB0366"/>
    <w:rsid w:val="00BC7865"/>
    <w:rsid w:val="00C070B4"/>
    <w:rsid w:val="00C3166F"/>
    <w:rsid w:val="00C3625E"/>
    <w:rsid w:val="00C50682"/>
    <w:rsid w:val="00C5154C"/>
    <w:rsid w:val="00C83E4B"/>
    <w:rsid w:val="00C94504"/>
    <w:rsid w:val="00CB4392"/>
    <w:rsid w:val="00D12C8B"/>
    <w:rsid w:val="00D36909"/>
    <w:rsid w:val="00D464CD"/>
    <w:rsid w:val="00D50C51"/>
    <w:rsid w:val="00D55208"/>
    <w:rsid w:val="00D678C7"/>
    <w:rsid w:val="00D7656C"/>
    <w:rsid w:val="00DE36F4"/>
    <w:rsid w:val="00DE6F27"/>
    <w:rsid w:val="00E6240C"/>
    <w:rsid w:val="00E9669B"/>
    <w:rsid w:val="00EA5405"/>
    <w:rsid w:val="00EB1307"/>
    <w:rsid w:val="00ED767C"/>
    <w:rsid w:val="00F20EC2"/>
    <w:rsid w:val="00F26C7B"/>
    <w:rsid w:val="00F63B7D"/>
    <w:rsid w:val="00F96FE7"/>
    <w:rsid w:val="00FD47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DCF081"/>
  <w15:docId w15:val="{A648D8D6-742F-2F4C-B08D-BCF748F70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07EA"/>
    <w:pPr>
      <w:tabs>
        <w:tab w:val="center" w:pos="4513"/>
        <w:tab w:val="right" w:pos="9026"/>
      </w:tabs>
    </w:pPr>
  </w:style>
  <w:style w:type="character" w:customStyle="1" w:styleId="HeaderChar">
    <w:name w:val="Header Char"/>
    <w:basedOn w:val="DefaultParagraphFont"/>
    <w:link w:val="Header"/>
    <w:uiPriority w:val="99"/>
    <w:rsid w:val="009507EA"/>
  </w:style>
  <w:style w:type="paragraph" w:styleId="Footer">
    <w:name w:val="footer"/>
    <w:basedOn w:val="Normal"/>
    <w:link w:val="FooterChar"/>
    <w:uiPriority w:val="99"/>
    <w:unhideWhenUsed/>
    <w:rsid w:val="009507EA"/>
    <w:pPr>
      <w:tabs>
        <w:tab w:val="center" w:pos="4513"/>
        <w:tab w:val="right" w:pos="9026"/>
      </w:tabs>
    </w:pPr>
  </w:style>
  <w:style w:type="character" w:customStyle="1" w:styleId="FooterChar">
    <w:name w:val="Footer Char"/>
    <w:basedOn w:val="DefaultParagraphFont"/>
    <w:link w:val="Footer"/>
    <w:uiPriority w:val="99"/>
    <w:rsid w:val="009507EA"/>
  </w:style>
  <w:style w:type="character" w:styleId="Hyperlink">
    <w:name w:val="Hyperlink"/>
    <w:basedOn w:val="DefaultParagraphFont"/>
    <w:uiPriority w:val="99"/>
    <w:unhideWhenUsed/>
    <w:rsid w:val="005C12B7"/>
    <w:rPr>
      <w:color w:val="0563C1" w:themeColor="hyperlink"/>
      <w:u w:val="single"/>
    </w:rPr>
  </w:style>
  <w:style w:type="character" w:styleId="UnresolvedMention">
    <w:name w:val="Unresolved Mention"/>
    <w:basedOn w:val="DefaultParagraphFont"/>
    <w:uiPriority w:val="99"/>
    <w:semiHidden/>
    <w:unhideWhenUsed/>
    <w:rsid w:val="005C12B7"/>
    <w:rPr>
      <w:color w:val="605E5C"/>
      <w:shd w:val="clear" w:color="auto" w:fill="E1DFDD"/>
    </w:rPr>
  </w:style>
  <w:style w:type="character" w:styleId="CommentReference">
    <w:name w:val="annotation reference"/>
    <w:basedOn w:val="DefaultParagraphFont"/>
    <w:uiPriority w:val="99"/>
    <w:semiHidden/>
    <w:unhideWhenUsed/>
    <w:rsid w:val="00CB4392"/>
    <w:rPr>
      <w:sz w:val="16"/>
      <w:szCs w:val="16"/>
    </w:rPr>
  </w:style>
  <w:style w:type="paragraph" w:styleId="CommentText">
    <w:name w:val="annotation text"/>
    <w:basedOn w:val="Normal"/>
    <w:link w:val="CommentTextChar"/>
    <w:uiPriority w:val="99"/>
    <w:semiHidden/>
    <w:unhideWhenUsed/>
    <w:rsid w:val="00CB4392"/>
    <w:rPr>
      <w:sz w:val="20"/>
      <w:szCs w:val="20"/>
    </w:rPr>
  </w:style>
  <w:style w:type="character" w:customStyle="1" w:styleId="CommentTextChar">
    <w:name w:val="Comment Text Char"/>
    <w:basedOn w:val="DefaultParagraphFont"/>
    <w:link w:val="CommentText"/>
    <w:uiPriority w:val="99"/>
    <w:semiHidden/>
    <w:rsid w:val="00CB4392"/>
    <w:rPr>
      <w:sz w:val="20"/>
      <w:szCs w:val="20"/>
    </w:rPr>
  </w:style>
  <w:style w:type="paragraph" w:styleId="CommentSubject">
    <w:name w:val="annotation subject"/>
    <w:basedOn w:val="CommentText"/>
    <w:next w:val="CommentText"/>
    <w:link w:val="CommentSubjectChar"/>
    <w:uiPriority w:val="99"/>
    <w:semiHidden/>
    <w:unhideWhenUsed/>
    <w:rsid w:val="00CB4392"/>
    <w:rPr>
      <w:b/>
      <w:bCs/>
    </w:rPr>
  </w:style>
  <w:style w:type="character" w:customStyle="1" w:styleId="CommentSubjectChar">
    <w:name w:val="Comment Subject Char"/>
    <w:basedOn w:val="CommentTextChar"/>
    <w:link w:val="CommentSubject"/>
    <w:uiPriority w:val="99"/>
    <w:semiHidden/>
    <w:rsid w:val="00CB4392"/>
    <w:rPr>
      <w:b/>
      <w:bCs/>
      <w:sz w:val="20"/>
      <w:szCs w:val="20"/>
    </w:rPr>
  </w:style>
  <w:style w:type="paragraph" w:styleId="BalloonText">
    <w:name w:val="Balloon Text"/>
    <w:basedOn w:val="Normal"/>
    <w:link w:val="BalloonTextChar"/>
    <w:uiPriority w:val="99"/>
    <w:semiHidden/>
    <w:unhideWhenUsed/>
    <w:rsid w:val="00CB43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4392"/>
    <w:rPr>
      <w:rFonts w:ascii="Segoe UI" w:hAnsi="Segoe UI" w:cs="Segoe UI"/>
      <w:sz w:val="18"/>
      <w:szCs w:val="18"/>
    </w:rPr>
  </w:style>
  <w:style w:type="paragraph" w:styleId="Revision">
    <w:name w:val="Revision"/>
    <w:hidden/>
    <w:uiPriority w:val="99"/>
    <w:semiHidden/>
    <w:rsid w:val="00332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31617">
      <w:bodyDiv w:val="1"/>
      <w:marLeft w:val="0"/>
      <w:marRight w:val="0"/>
      <w:marTop w:val="0"/>
      <w:marBottom w:val="0"/>
      <w:divBdr>
        <w:top w:val="none" w:sz="0" w:space="0" w:color="auto"/>
        <w:left w:val="none" w:sz="0" w:space="0" w:color="auto"/>
        <w:bottom w:val="none" w:sz="0" w:space="0" w:color="auto"/>
        <w:right w:val="none" w:sz="0" w:space="0" w:color="auto"/>
      </w:divBdr>
    </w:div>
    <w:div w:id="219562455">
      <w:bodyDiv w:val="1"/>
      <w:marLeft w:val="0"/>
      <w:marRight w:val="0"/>
      <w:marTop w:val="0"/>
      <w:marBottom w:val="0"/>
      <w:divBdr>
        <w:top w:val="none" w:sz="0" w:space="0" w:color="auto"/>
        <w:left w:val="none" w:sz="0" w:space="0" w:color="auto"/>
        <w:bottom w:val="none" w:sz="0" w:space="0" w:color="auto"/>
        <w:right w:val="none" w:sz="0" w:space="0" w:color="auto"/>
      </w:divBdr>
    </w:div>
    <w:div w:id="2002584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roofid.com"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preempt.com/"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oofid.com/" TargetMode="External"/><Relationship Id="rId11" Type="http://schemas.openxmlformats.org/officeDocument/2006/relationships/hyperlink" Target="mailto:kraina@preempt.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saffron.wynnjones@proofid.com" TargetMode="External"/><Relationship Id="rId4" Type="http://schemas.openxmlformats.org/officeDocument/2006/relationships/footnotes" Target="footnotes.xml"/><Relationship Id="rId9" Type="http://schemas.openxmlformats.org/officeDocument/2006/relationships/hyperlink" Target="http://www.preempt.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Lorraine Worrall</dc:creator>
  <cp:lastModifiedBy>Saffron Wynn-Jones</cp:lastModifiedBy>
  <cp:revision>2</cp:revision>
  <dcterms:created xsi:type="dcterms:W3CDTF">2020-09-30T13:54:00Z</dcterms:created>
  <dcterms:modified xsi:type="dcterms:W3CDTF">2020-09-30T13:54:00Z</dcterms:modified>
</cp:coreProperties>
</file>