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7646A" w14:textId="77777777" w:rsidR="00D512FF" w:rsidRPr="00555B2D" w:rsidRDefault="00D512FF" w:rsidP="00B10B67">
      <w:pPr>
        <w:spacing w:line="276" w:lineRule="auto"/>
        <w:rPr>
          <w:rFonts w:ascii="Helvetica" w:hAnsi="Helvetica" w:cs="Arial"/>
          <w:sz w:val="20"/>
          <w:szCs w:val="20"/>
        </w:rPr>
      </w:pPr>
      <w:r w:rsidRPr="00B10B67">
        <w:rPr>
          <w:rFonts w:ascii="Helvetica" w:hAnsi="Helvetica" w:cs="Arial"/>
          <w:b/>
          <w:sz w:val="20"/>
          <w:szCs w:val="20"/>
        </w:rPr>
        <w:t>Date</w:t>
      </w:r>
      <w:r w:rsidR="00555B2D">
        <w:rPr>
          <w:rFonts w:ascii="Helvetica" w:hAnsi="Helvetica" w:cs="Arial"/>
          <w:sz w:val="20"/>
          <w:szCs w:val="20"/>
        </w:rPr>
        <w:tab/>
      </w:r>
      <w:r w:rsidR="00555B2D">
        <w:rPr>
          <w:rFonts w:ascii="Helvetica" w:hAnsi="Helvetica" w:cs="Arial"/>
          <w:sz w:val="20"/>
          <w:szCs w:val="20"/>
        </w:rPr>
        <w:tab/>
      </w:r>
      <w:r w:rsidR="00304238">
        <w:rPr>
          <w:rFonts w:ascii="Helvetica" w:hAnsi="Helvetica" w:cs="Arial"/>
          <w:sz w:val="20"/>
          <w:szCs w:val="20"/>
        </w:rPr>
        <w:t>December</w:t>
      </w:r>
      <w:r w:rsidRPr="00555B2D">
        <w:rPr>
          <w:rFonts w:ascii="Helvetica" w:hAnsi="Helvetica" w:cs="Arial"/>
          <w:sz w:val="20"/>
          <w:szCs w:val="20"/>
        </w:rPr>
        <w:t xml:space="preserve"> </w:t>
      </w:r>
      <w:r w:rsidR="00D679E0">
        <w:rPr>
          <w:rFonts w:ascii="Helvetica" w:hAnsi="Helvetica" w:cs="Arial"/>
          <w:sz w:val="20"/>
          <w:szCs w:val="20"/>
        </w:rPr>
        <w:t>21</w:t>
      </w:r>
      <w:r w:rsidRPr="00555B2D">
        <w:rPr>
          <w:rFonts w:ascii="Helvetica" w:hAnsi="Helvetica" w:cs="Arial"/>
          <w:sz w:val="20"/>
          <w:szCs w:val="20"/>
        </w:rPr>
        <w:t>, 2020</w:t>
      </w:r>
    </w:p>
    <w:p w14:paraId="06741AD7" w14:textId="77777777" w:rsidR="00D512FF" w:rsidRPr="00555B2D" w:rsidRDefault="00D512FF" w:rsidP="00B10B67">
      <w:pPr>
        <w:spacing w:line="276" w:lineRule="auto"/>
        <w:rPr>
          <w:rFonts w:ascii="Helvetica" w:hAnsi="Helvetica" w:cs="Arial"/>
          <w:sz w:val="20"/>
          <w:szCs w:val="20"/>
        </w:rPr>
      </w:pPr>
      <w:r w:rsidRPr="00B10B67">
        <w:rPr>
          <w:rFonts w:ascii="Helvetica" w:hAnsi="Helvetica" w:cs="Arial"/>
          <w:b/>
          <w:sz w:val="20"/>
          <w:szCs w:val="20"/>
        </w:rPr>
        <w:t>For Release</w:t>
      </w:r>
      <w:r w:rsidRPr="00555B2D">
        <w:rPr>
          <w:rFonts w:ascii="Helvetica" w:hAnsi="Helvetica" w:cs="Arial"/>
          <w:sz w:val="20"/>
          <w:szCs w:val="20"/>
        </w:rPr>
        <w:tab/>
        <w:t>Immediately</w:t>
      </w:r>
    </w:p>
    <w:p w14:paraId="2F3665F9" w14:textId="77777777" w:rsidR="00D512FF" w:rsidRPr="00555B2D" w:rsidRDefault="00D512FF" w:rsidP="00B10B67">
      <w:pPr>
        <w:spacing w:line="276" w:lineRule="auto"/>
        <w:rPr>
          <w:rFonts w:ascii="Helvetica" w:hAnsi="Helvetica" w:cs="Arial"/>
          <w:sz w:val="20"/>
          <w:szCs w:val="20"/>
        </w:rPr>
      </w:pPr>
      <w:r w:rsidRPr="00B10B67">
        <w:rPr>
          <w:rFonts w:ascii="Helvetica" w:hAnsi="Helvetica" w:cs="Arial"/>
          <w:b/>
          <w:sz w:val="20"/>
          <w:szCs w:val="20"/>
        </w:rPr>
        <w:t>Contact</w:t>
      </w:r>
      <w:r w:rsidRPr="00555B2D">
        <w:rPr>
          <w:rFonts w:ascii="Helvetica" w:hAnsi="Helvetica" w:cs="Arial"/>
          <w:sz w:val="20"/>
          <w:szCs w:val="20"/>
        </w:rPr>
        <w:tab/>
        <w:t>Christopher Andrews</w:t>
      </w:r>
    </w:p>
    <w:p w14:paraId="54F2E051" w14:textId="77777777" w:rsidR="00D512FF" w:rsidRPr="00555B2D" w:rsidRDefault="00555B2D" w:rsidP="00B10B67">
      <w:pPr>
        <w:spacing w:line="276" w:lineRule="auto"/>
        <w:rPr>
          <w:rFonts w:ascii="Helvetica" w:hAnsi="Helvetica" w:cs="Arial"/>
          <w:sz w:val="20"/>
          <w:szCs w:val="20"/>
        </w:rPr>
      </w:pPr>
      <w:r w:rsidRPr="00555B2D">
        <w:rPr>
          <w:rFonts w:ascii="Helvetica" w:hAnsi="Helvetica" w:cs="Arial"/>
          <w:sz w:val="20"/>
          <w:szCs w:val="20"/>
        </w:rPr>
        <w:tab/>
      </w:r>
      <w:r w:rsidRPr="00555B2D">
        <w:rPr>
          <w:rFonts w:ascii="Helvetica" w:hAnsi="Helvetica" w:cs="Arial"/>
          <w:sz w:val="20"/>
          <w:szCs w:val="20"/>
        </w:rPr>
        <w:tab/>
      </w:r>
      <w:hyperlink r:id="rId7" w:tgtFrame="_blank" w:history="1">
        <w:r w:rsidRPr="00555B2D">
          <w:rPr>
            <w:rStyle w:val="Hyperlink"/>
            <w:rFonts w:ascii="Helvetica" w:eastAsia="Times New Roman" w:hAnsi="Helvetica" w:cs="Arial"/>
            <w:color w:val="auto"/>
            <w:sz w:val="20"/>
            <w:szCs w:val="20"/>
            <w:u w:val="none"/>
          </w:rPr>
          <w:t>candrews@prattmiller.com</w:t>
        </w:r>
      </w:hyperlink>
    </w:p>
    <w:p w14:paraId="04945B9F" w14:textId="77777777" w:rsidR="00555B2D" w:rsidRPr="00555B2D" w:rsidRDefault="00B57E02" w:rsidP="00B10B67">
      <w:pPr>
        <w:spacing w:line="276" w:lineRule="auto"/>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sidR="009C388A">
        <w:rPr>
          <w:rFonts w:ascii="Helvetica" w:hAnsi="Helvetica" w:cs="Arial"/>
          <w:sz w:val="20"/>
          <w:szCs w:val="20"/>
        </w:rPr>
        <w:t>(</w:t>
      </w:r>
      <w:r w:rsidR="009C388A" w:rsidRPr="009C388A">
        <w:rPr>
          <w:rFonts w:ascii="Helvetica" w:hAnsi="Helvetica" w:cs="Arial"/>
          <w:sz w:val="20"/>
          <w:szCs w:val="20"/>
        </w:rPr>
        <w:t>313</w:t>
      </w:r>
      <w:r w:rsidR="009C388A">
        <w:rPr>
          <w:rFonts w:ascii="Helvetica" w:hAnsi="Helvetica" w:cs="Arial"/>
          <w:sz w:val="20"/>
          <w:szCs w:val="20"/>
        </w:rPr>
        <w:t xml:space="preserve">) </w:t>
      </w:r>
      <w:r w:rsidR="009C388A" w:rsidRPr="009C388A">
        <w:rPr>
          <w:rFonts w:ascii="Helvetica" w:hAnsi="Helvetica" w:cs="Arial"/>
          <w:sz w:val="20"/>
          <w:szCs w:val="20"/>
        </w:rPr>
        <w:t>300</w:t>
      </w:r>
      <w:r w:rsidR="009C388A">
        <w:rPr>
          <w:rFonts w:ascii="Helvetica" w:hAnsi="Helvetica" w:cs="Arial"/>
          <w:sz w:val="20"/>
          <w:szCs w:val="20"/>
        </w:rPr>
        <w:t>-</w:t>
      </w:r>
      <w:r w:rsidR="009C388A" w:rsidRPr="009C388A">
        <w:rPr>
          <w:rFonts w:ascii="Helvetica" w:hAnsi="Helvetica" w:cs="Arial"/>
          <w:sz w:val="20"/>
          <w:szCs w:val="20"/>
        </w:rPr>
        <w:t>1259</w:t>
      </w:r>
    </w:p>
    <w:p w14:paraId="4A8B8E38" w14:textId="77777777" w:rsidR="00555B2D" w:rsidRDefault="00555B2D" w:rsidP="00587921">
      <w:pPr>
        <w:rPr>
          <w:rFonts w:ascii="Helvetica" w:hAnsi="Helvetica" w:cs="Arial"/>
          <w:b/>
          <w:sz w:val="26"/>
          <w:szCs w:val="26"/>
        </w:rPr>
      </w:pPr>
    </w:p>
    <w:p w14:paraId="66DBE1AB" w14:textId="77777777" w:rsidR="00555B2D" w:rsidRDefault="00555B2D" w:rsidP="00587921">
      <w:pPr>
        <w:rPr>
          <w:rFonts w:ascii="Helvetica" w:hAnsi="Helvetica" w:cs="Arial"/>
          <w:b/>
          <w:sz w:val="26"/>
          <w:szCs w:val="26"/>
        </w:rPr>
      </w:pPr>
    </w:p>
    <w:p w14:paraId="1C6D4978" w14:textId="77777777" w:rsidR="00304238" w:rsidRPr="00304238" w:rsidRDefault="00304238" w:rsidP="00304238">
      <w:pPr>
        <w:rPr>
          <w:rFonts w:ascii="Helvetica" w:hAnsi="Helvetica" w:cs="Arial"/>
          <w:b/>
          <w:sz w:val="26"/>
          <w:szCs w:val="26"/>
        </w:rPr>
      </w:pPr>
      <w:r w:rsidRPr="00304238">
        <w:rPr>
          <w:rFonts w:ascii="Helvetica" w:hAnsi="Helvetica" w:cs="Arial"/>
          <w:b/>
          <w:sz w:val="26"/>
          <w:szCs w:val="26"/>
        </w:rPr>
        <w:t>Disinfecting Robot</w:t>
      </w:r>
      <w:r w:rsidR="00124F21">
        <w:rPr>
          <w:rFonts w:ascii="Helvetica" w:hAnsi="Helvetica" w:cs="Arial"/>
          <w:b/>
          <w:sz w:val="26"/>
          <w:szCs w:val="26"/>
        </w:rPr>
        <w:t xml:space="preserve"> SAFI</w:t>
      </w:r>
      <w:r w:rsidRPr="00304238">
        <w:rPr>
          <w:rFonts w:ascii="Helvetica" w:hAnsi="Helvetica" w:cs="Arial"/>
          <w:b/>
          <w:sz w:val="26"/>
          <w:szCs w:val="26"/>
        </w:rPr>
        <w:t xml:space="preserve"> Takes Flight at Detroit Metro Airport </w:t>
      </w:r>
    </w:p>
    <w:p w14:paraId="27A84D19" w14:textId="06E96EB8" w:rsidR="00C802FF" w:rsidRPr="00D512FF" w:rsidRDefault="003E2F49">
      <w:pPr>
        <w:rPr>
          <w:rFonts w:ascii="Helvetica" w:hAnsi="Helvetica" w:cs="Arial"/>
        </w:rPr>
      </w:pPr>
      <w:r>
        <w:rPr>
          <w:rFonts w:ascii="Helvetica" w:hAnsi="Helvetica" w:cs="Arial"/>
          <w:b/>
          <w:noProof/>
          <w:sz w:val="20"/>
          <w:szCs w:val="20"/>
        </w:rPr>
        <mc:AlternateContent>
          <mc:Choice Requires="wps">
            <w:drawing>
              <wp:anchor distT="0" distB="0" distL="114300" distR="114300" simplePos="0" relativeHeight="251658240" behindDoc="0" locked="0" layoutInCell="1" allowOverlap="1" wp14:anchorId="4CA37039" wp14:editId="32D7411B">
                <wp:simplePos x="0" y="0"/>
                <wp:positionH relativeFrom="margin">
                  <wp:posOffset>4571365</wp:posOffset>
                </wp:positionH>
                <wp:positionV relativeFrom="margin">
                  <wp:posOffset>1563370</wp:posOffset>
                </wp:positionV>
                <wp:extent cx="2012315" cy="2367915"/>
                <wp:effectExtent l="1270" t="0" r="0" b="44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2367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A4CDC" w14:textId="735232DD" w:rsidR="0098070E" w:rsidRDefault="003E2F49">
                            <w:r>
                              <w:rPr>
                                <w:noProof/>
                              </w:rPr>
                              <w:drawing>
                                <wp:inline distT="0" distB="0" distL="0" distR="0" wp14:anchorId="58E0D858" wp14:editId="3EA24C34">
                                  <wp:extent cx="1828800" cy="227838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9599" r="9599"/>
                                          <a:stretch>
                                            <a:fillRect/>
                                          </a:stretch>
                                        </pic:blipFill>
                                        <pic:spPr bwMode="auto">
                                          <a:xfrm>
                                            <a:off x="0" y="0"/>
                                            <a:ext cx="1828800" cy="22783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37039" id="_x0000_t202" coordsize="21600,21600" o:spt="202" path="m,l,21600r21600,l21600,xe">
                <v:stroke joinstyle="miter"/>
                <v:path gradientshapeok="t" o:connecttype="rect"/>
              </v:shapetype>
              <v:shape id="Text Box 2" o:spid="_x0000_s1026" type="#_x0000_t202" style="position:absolute;margin-left:359.95pt;margin-top:123.1pt;width:158.45pt;height:186.4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" stroked="f">
                <v:textbox style="mso-fit-shape-to-text:t">
                  <w:txbxContent>
                    <w:p w14:paraId="599A4CDC" w14:textId="735232DD" w:rsidR="0098070E" w:rsidRDefault="003E2F49">
                      <w:r>
                        <w:rPr>
                          <w:noProof/>
                        </w:rPr>
                        <w:drawing>
                          <wp:inline distT="0" distB="0" distL="0" distR="0" wp14:anchorId="58E0D858" wp14:editId="3EA24C34">
                            <wp:extent cx="1828800" cy="227838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9599" r="9599"/>
                                    <a:stretch>
                                      <a:fillRect/>
                                    </a:stretch>
                                  </pic:blipFill>
                                  <pic:spPr bwMode="auto">
                                    <a:xfrm>
                                      <a:off x="0" y="0"/>
                                      <a:ext cx="1828800" cy="2278380"/>
                                    </a:xfrm>
                                    <a:prstGeom prst="rect">
                                      <a:avLst/>
                                    </a:prstGeom>
                                    <a:noFill/>
                                    <a:ln>
                                      <a:noFill/>
                                    </a:ln>
                                  </pic:spPr>
                                </pic:pic>
                              </a:graphicData>
                            </a:graphic>
                          </wp:inline>
                        </w:drawing>
                      </w:r>
                    </w:p>
                  </w:txbxContent>
                </v:textbox>
                <w10:wrap type="square" anchorx="margin" anchory="margin"/>
              </v:shape>
            </w:pict>
          </mc:Fallback>
        </mc:AlternateContent>
      </w:r>
    </w:p>
    <w:p w14:paraId="7EA27D03" w14:textId="797A2B27" w:rsidR="00304238" w:rsidRDefault="00304238" w:rsidP="00304238">
      <w:pPr>
        <w:spacing w:line="312" w:lineRule="auto"/>
        <w:rPr>
          <w:rFonts w:ascii="Helvetica" w:eastAsia="Times New Roman" w:hAnsi="Helvetica" w:cs="Arial"/>
          <w:sz w:val="20"/>
          <w:szCs w:val="20"/>
        </w:rPr>
      </w:pPr>
      <w:r w:rsidRPr="00304238">
        <w:rPr>
          <w:rFonts w:ascii="Helvetica" w:eastAsia="Times New Roman" w:hAnsi="Helvetica" w:cs="Arial"/>
          <w:sz w:val="20"/>
          <w:szCs w:val="20"/>
        </w:rPr>
        <w:t xml:space="preserve">New Hudson, MI (December </w:t>
      </w:r>
      <w:r w:rsidR="00871003">
        <w:rPr>
          <w:rFonts w:ascii="Helvetica" w:eastAsia="Times New Roman" w:hAnsi="Helvetica" w:cs="Arial"/>
          <w:sz w:val="20"/>
          <w:szCs w:val="20"/>
        </w:rPr>
        <w:t>21</w:t>
      </w:r>
      <w:r w:rsidRPr="00304238">
        <w:rPr>
          <w:rFonts w:ascii="Helvetica" w:eastAsia="Times New Roman" w:hAnsi="Helvetica" w:cs="Arial"/>
          <w:sz w:val="20"/>
          <w:szCs w:val="20"/>
        </w:rPr>
        <w:t>,</w:t>
      </w:r>
      <w:r w:rsidRPr="00304238">
        <w:rPr>
          <w:rFonts w:ascii="Helvetica" w:eastAsia="Times New Roman" w:hAnsi="Helvetica" w:cs="Arial"/>
          <w:sz w:val="20"/>
          <w:szCs w:val="20"/>
          <w:vertAlign w:val="superscript"/>
        </w:rPr>
        <w:t xml:space="preserve"> </w:t>
      </w:r>
      <w:r w:rsidRPr="00304238">
        <w:rPr>
          <w:rFonts w:ascii="Helvetica" w:eastAsia="Times New Roman" w:hAnsi="Helvetica" w:cs="Arial"/>
          <w:sz w:val="20"/>
          <w:szCs w:val="20"/>
        </w:rPr>
        <w:t>2020) – In a continued effort to bring confidence back to the travel industry, Pratt Miller Mobility (PMM) has deployed its disinfecting robot</w:t>
      </w:r>
      <w:r w:rsidR="003076E0">
        <w:rPr>
          <w:rFonts w:ascii="Helvetica" w:eastAsia="Times New Roman" w:hAnsi="Helvetica" w:cs="Arial"/>
          <w:sz w:val="20"/>
          <w:szCs w:val="20"/>
        </w:rPr>
        <w:t>, Safi,</w:t>
      </w:r>
      <w:r w:rsidRPr="00304238">
        <w:rPr>
          <w:rFonts w:ascii="Helvetica" w:eastAsia="Times New Roman" w:hAnsi="Helvetica" w:cs="Arial"/>
          <w:sz w:val="20"/>
          <w:szCs w:val="20"/>
        </w:rPr>
        <w:t xml:space="preserve"> at </w:t>
      </w:r>
      <w:r w:rsidR="00871003">
        <w:rPr>
          <w:rFonts w:ascii="Helvetica" w:eastAsia="Times New Roman" w:hAnsi="Helvetica" w:cs="Arial"/>
          <w:sz w:val="20"/>
          <w:szCs w:val="20"/>
        </w:rPr>
        <w:t xml:space="preserve">the </w:t>
      </w:r>
      <w:r w:rsidRPr="00304238">
        <w:rPr>
          <w:rFonts w:ascii="Helvetica" w:eastAsia="Times New Roman" w:hAnsi="Helvetica" w:cs="Arial"/>
          <w:sz w:val="20"/>
          <w:szCs w:val="20"/>
        </w:rPr>
        <w:t xml:space="preserve">Detroit Metro Airport McNamara </w:t>
      </w:r>
      <w:r w:rsidR="00950C61">
        <w:rPr>
          <w:rFonts w:ascii="Helvetica" w:eastAsia="Times New Roman" w:hAnsi="Helvetica" w:cs="Arial"/>
          <w:sz w:val="20"/>
          <w:szCs w:val="20"/>
        </w:rPr>
        <w:t>T</w:t>
      </w:r>
      <w:r w:rsidRPr="00304238">
        <w:rPr>
          <w:rFonts w:ascii="Helvetica" w:eastAsia="Times New Roman" w:hAnsi="Helvetica" w:cs="Arial"/>
          <w:sz w:val="20"/>
          <w:szCs w:val="20"/>
        </w:rPr>
        <w:t xml:space="preserve">erminal. </w:t>
      </w:r>
      <w:r w:rsidR="003076E0">
        <w:rPr>
          <w:rFonts w:ascii="Helvetica" w:eastAsia="Times New Roman" w:hAnsi="Helvetica" w:cs="Arial"/>
          <w:sz w:val="20"/>
          <w:szCs w:val="20"/>
        </w:rPr>
        <w:t>Safi</w:t>
      </w:r>
      <w:r w:rsidRPr="00304238">
        <w:rPr>
          <w:rFonts w:ascii="Helvetica" w:eastAsia="Times New Roman" w:hAnsi="Helvetica" w:cs="Arial"/>
          <w:sz w:val="20"/>
          <w:szCs w:val="20"/>
        </w:rPr>
        <w:t xml:space="preserve"> </w:t>
      </w:r>
      <w:r w:rsidR="00871003">
        <w:rPr>
          <w:rFonts w:ascii="Helvetica" w:eastAsia="Times New Roman" w:hAnsi="Helvetica" w:cs="Arial"/>
          <w:sz w:val="20"/>
          <w:szCs w:val="20"/>
        </w:rPr>
        <w:t>was</w:t>
      </w:r>
      <w:r w:rsidRPr="00304238">
        <w:rPr>
          <w:rFonts w:ascii="Helvetica" w:eastAsia="Times New Roman" w:hAnsi="Helvetica" w:cs="Arial"/>
          <w:sz w:val="20"/>
          <w:szCs w:val="20"/>
        </w:rPr>
        <w:t xml:space="preserve"> piloted at the Gerald R. Ford International Airport in Grand Rapids, Michigan</w:t>
      </w:r>
      <w:r w:rsidR="00F35DC3">
        <w:rPr>
          <w:rFonts w:ascii="Helvetica" w:eastAsia="Times New Roman" w:hAnsi="Helvetica" w:cs="Arial"/>
          <w:sz w:val="20"/>
          <w:szCs w:val="20"/>
        </w:rPr>
        <w:t xml:space="preserve"> earlier this year</w:t>
      </w:r>
      <w:r w:rsidRPr="00304238">
        <w:rPr>
          <w:rFonts w:ascii="Helvetica" w:eastAsia="Times New Roman" w:hAnsi="Helvetica" w:cs="Arial"/>
          <w:sz w:val="20"/>
          <w:szCs w:val="20"/>
        </w:rPr>
        <w:t xml:space="preserve">, and is scheduled for deployment </w:t>
      </w:r>
      <w:r w:rsidR="00871003">
        <w:rPr>
          <w:rFonts w:ascii="Helvetica" w:eastAsia="Times New Roman" w:hAnsi="Helvetica" w:cs="Arial"/>
          <w:sz w:val="20"/>
          <w:szCs w:val="20"/>
        </w:rPr>
        <w:t>in</w:t>
      </w:r>
      <w:r w:rsidRPr="00304238">
        <w:rPr>
          <w:rFonts w:ascii="Helvetica" w:eastAsia="Times New Roman" w:hAnsi="Helvetica" w:cs="Arial"/>
          <w:sz w:val="20"/>
          <w:szCs w:val="20"/>
        </w:rPr>
        <w:t xml:space="preserve"> Delt</w:t>
      </w:r>
      <w:bookmarkStart w:id="0" w:name="_GoBack"/>
      <w:bookmarkEnd w:id="0"/>
      <w:r w:rsidRPr="00304238">
        <w:rPr>
          <w:rFonts w:ascii="Helvetica" w:eastAsia="Times New Roman" w:hAnsi="Helvetica" w:cs="Arial"/>
          <w:sz w:val="20"/>
          <w:szCs w:val="20"/>
        </w:rPr>
        <w:t xml:space="preserve">a terminals </w:t>
      </w:r>
      <w:r w:rsidR="00871003">
        <w:rPr>
          <w:rFonts w:ascii="Helvetica" w:eastAsia="Times New Roman" w:hAnsi="Helvetica" w:cs="Arial"/>
          <w:sz w:val="20"/>
          <w:szCs w:val="20"/>
        </w:rPr>
        <w:t>at</w:t>
      </w:r>
      <w:r w:rsidRPr="00304238">
        <w:rPr>
          <w:rFonts w:ascii="Helvetica" w:eastAsia="Times New Roman" w:hAnsi="Helvetica" w:cs="Arial"/>
          <w:sz w:val="20"/>
          <w:szCs w:val="20"/>
        </w:rPr>
        <w:t xml:space="preserve"> LaGuardia Airport in New York in the coming weeks. </w:t>
      </w:r>
    </w:p>
    <w:p w14:paraId="3AA2E07D" w14:textId="77777777" w:rsidR="00304238" w:rsidRPr="00304238" w:rsidRDefault="00304238" w:rsidP="00304238">
      <w:pPr>
        <w:spacing w:line="312" w:lineRule="auto"/>
        <w:rPr>
          <w:rFonts w:ascii="Helvetica" w:eastAsia="Times New Roman" w:hAnsi="Helvetica" w:cs="Arial"/>
          <w:sz w:val="20"/>
          <w:szCs w:val="20"/>
        </w:rPr>
      </w:pPr>
    </w:p>
    <w:p w14:paraId="158AF3C1" w14:textId="2162B188" w:rsidR="00304238" w:rsidRDefault="003076E0" w:rsidP="00304238">
      <w:pPr>
        <w:spacing w:line="312" w:lineRule="auto"/>
        <w:rPr>
          <w:rFonts w:ascii="Helvetica" w:eastAsia="Times New Roman" w:hAnsi="Helvetica" w:cs="Arial"/>
          <w:sz w:val="20"/>
          <w:szCs w:val="20"/>
        </w:rPr>
      </w:pPr>
      <w:r>
        <w:rPr>
          <w:rFonts w:ascii="Helvetica" w:eastAsia="Times New Roman" w:hAnsi="Helvetica" w:cs="Arial"/>
          <w:sz w:val="20"/>
          <w:szCs w:val="20"/>
        </w:rPr>
        <w:t>Safi</w:t>
      </w:r>
      <w:r w:rsidR="00304238" w:rsidRPr="00304238">
        <w:rPr>
          <w:rFonts w:ascii="Helvetica" w:eastAsia="Times New Roman" w:hAnsi="Helvetica" w:cs="Arial"/>
          <w:sz w:val="20"/>
          <w:szCs w:val="20"/>
        </w:rPr>
        <w:t xml:space="preserve"> combines multi-head electrostatic sprayers and autonomous technologies </w:t>
      </w:r>
      <w:r w:rsidR="00F35DC3">
        <w:rPr>
          <w:rFonts w:ascii="Helvetica" w:eastAsia="Times New Roman" w:hAnsi="Helvetica" w:cs="Arial"/>
          <w:sz w:val="20"/>
          <w:szCs w:val="20"/>
        </w:rPr>
        <w:t>to</w:t>
      </w:r>
      <w:r w:rsidR="00304238" w:rsidRPr="00304238">
        <w:rPr>
          <w:rFonts w:ascii="Helvetica" w:eastAsia="Times New Roman" w:hAnsi="Helvetica" w:cs="Arial"/>
          <w:sz w:val="20"/>
          <w:szCs w:val="20"/>
        </w:rPr>
        <w:t xml:space="preserve"> provide consistent and thorough coverage on surfaces. The </w:t>
      </w:r>
      <w:r w:rsidR="00F35DC3">
        <w:rPr>
          <w:rFonts w:ascii="Helvetica" w:eastAsia="Times New Roman" w:hAnsi="Helvetica" w:cs="Arial"/>
          <w:sz w:val="20"/>
          <w:szCs w:val="20"/>
        </w:rPr>
        <w:t>robot</w:t>
      </w:r>
      <w:r w:rsidR="00304238" w:rsidRPr="00304238">
        <w:rPr>
          <w:rFonts w:ascii="Helvetica" w:eastAsia="Times New Roman" w:hAnsi="Helvetica" w:cs="Arial"/>
          <w:sz w:val="20"/>
          <w:szCs w:val="20"/>
        </w:rPr>
        <w:t xml:space="preserve"> has a 16-gallon tank capacity that carries FDA-approved disinfectant materials, a long run time and is offered in single or dual battery configuration with an optional charging station. A tight 3-4 foot turning radius allows </w:t>
      </w:r>
      <w:r w:rsidR="00F35DC3">
        <w:rPr>
          <w:rFonts w:ascii="Helvetica" w:eastAsia="Times New Roman" w:hAnsi="Helvetica" w:cs="Arial"/>
          <w:sz w:val="20"/>
          <w:szCs w:val="20"/>
        </w:rPr>
        <w:t>for</w:t>
      </w:r>
      <w:r w:rsidR="00304238" w:rsidRPr="00304238">
        <w:rPr>
          <w:rFonts w:ascii="Helvetica" w:eastAsia="Times New Roman" w:hAnsi="Helvetica" w:cs="Arial"/>
          <w:sz w:val="20"/>
          <w:szCs w:val="20"/>
        </w:rPr>
        <w:t xml:space="preserve"> zero-turn operation. </w:t>
      </w:r>
    </w:p>
    <w:p w14:paraId="0EB5EC83" w14:textId="77777777" w:rsidR="00304238" w:rsidRPr="00304238" w:rsidRDefault="00304238" w:rsidP="00304238">
      <w:pPr>
        <w:spacing w:line="312" w:lineRule="auto"/>
        <w:rPr>
          <w:rFonts w:ascii="Helvetica" w:eastAsia="Times New Roman" w:hAnsi="Helvetica" w:cs="Arial"/>
          <w:sz w:val="20"/>
          <w:szCs w:val="20"/>
        </w:rPr>
      </w:pPr>
    </w:p>
    <w:p w14:paraId="743F164F" w14:textId="738F39DA" w:rsidR="00304238" w:rsidRDefault="00304238" w:rsidP="00304238">
      <w:pPr>
        <w:spacing w:line="312" w:lineRule="auto"/>
        <w:rPr>
          <w:rFonts w:ascii="Helvetica" w:eastAsia="Times New Roman" w:hAnsi="Helvetica" w:cs="Arial"/>
          <w:sz w:val="20"/>
          <w:szCs w:val="20"/>
        </w:rPr>
      </w:pPr>
      <w:r w:rsidRPr="00304238">
        <w:rPr>
          <w:rFonts w:ascii="Helvetica" w:eastAsia="Times New Roman" w:hAnsi="Helvetica" w:cs="Arial"/>
          <w:sz w:val="20"/>
          <w:szCs w:val="20"/>
        </w:rPr>
        <w:t xml:space="preserve">This combination of electric, autonomous, large electrostatic spray pattern, and connected digital reporting of coverage provides unmatched value for </w:t>
      </w:r>
      <w:r w:rsidR="005A4FC6">
        <w:rPr>
          <w:rFonts w:ascii="Helvetica" w:eastAsia="Times New Roman" w:hAnsi="Helvetica" w:cs="Arial"/>
          <w:sz w:val="20"/>
          <w:szCs w:val="20"/>
        </w:rPr>
        <w:t>a wide range of facilities</w:t>
      </w:r>
      <w:r w:rsidR="00871003">
        <w:rPr>
          <w:rFonts w:ascii="Helvetica" w:eastAsia="Times New Roman" w:hAnsi="Helvetica" w:cs="Arial"/>
          <w:sz w:val="20"/>
          <w:szCs w:val="20"/>
        </w:rPr>
        <w:t xml:space="preserve"> </w:t>
      </w:r>
      <w:r w:rsidR="00F35DC3">
        <w:rPr>
          <w:rFonts w:ascii="Helvetica" w:eastAsia="Times New Roman" w:hAnsi="Helvetica" w:cs="Arial"/>
          <w:sz w:val="20"/>
          <w:szCs w:val="20"/>
        </w:rPr>
        <w:t xml:space="preserve">including </w:t>
      </w:r>
      <w:r w:rsidR="00871003">
        <w:rPr>
          <w:rFonts w:ascii="Helvetica" w:eastAsia="Times New Roman" w:hAnsi="Helvetica" w:cs="Arial"/>
          <w:sz w:val="20"/>
          <w:szCs w:val="20"/>
        </w:rPr>
        <w:t>convention centers, big box retailers, manufacturing facilities, casinos, resorts, and stadium</w:t>
      </w:r>
      <w:r w:rsidR="007F17AB">
        <w:rPr>
          <w:rFonts w:ascii="Helvetica" w:eastAsia="Times New Roman" w:hAnsi="Helvetica" w:cs="Arial"/>
          <w:sz w:val="20"/>
          <w:szCs w:val="20"/>
        </w:rPr>
        <w:t>s, just to name a few.</w:t>
      </w:r>
    </w:p>
    <w:p w14:paraId="3347C1CC" w14:textId="77777777" w:rsidR="00304238" w:rsidRPr="00304238" w:rsidRDefault="00304238" w:rsidP="00304238">
      <w:pPr>
        <w:spacing w:line="312" w:lineRule="auto"/>
        <w:rPr>
          <w:rFonts w:ascii="Helvetica" w:eastAsia="Times New Roman" w:hAnsi="Helvetica" w:cs="Arial"/>
          <w:sz w:val="20"/>
          <w:szCs w:val="20"/>
        </w:rPr>
      </w:pPr>
    </w:p>
    <w:p w14:paraId="62E27491" w14:textId="729D2081" w:rsidR="00304238" w:rsidRDefault="00304238" w:rsidP="00304238">
      <w:pPr>
        <w:spacing w:line="312" w:lineRule="auto"/>
        <w:rPr>
          <w:rFonts w:ascii="Helvetica" w:eastAsia="Times New Roman" w:hAnsi="Helvetica" w:cs="Arial"/>
          <w:sz w:val="20"/>
          <w:szCs w:val="20"/>
        </w:rPr>
      </w:pPr>
      <w:r w:rsidRPr="00304238">
        <w:rPr>
          <w:rFonts w:ascii="Helvetica" w:eastAsia="Times New Roman" w:hAnsi="Helvetica" w:cs="Arial"/>
          <w:sz w:val="20"/>
          <w:szCs w:val="20"/>
        </w:rPr>
        <w:t xml:space="preserve">“Our robot is not intended to take the place of human cleaning crews,” said Simon Dean, PMM’s </w:t>
      </w:r>
      <w:r w:rsidR="00871003" w:rsidRPr="00871003">
        <w:rPr>
          <w:rFonts w:ascii="Helvetica" w:eastAsia="Times New Roman" w:hAnsi="Helvetica" w:cs="Arial"/>
          <w:sz w:val="20"/>
          <w:szCs w:val="20"/>
        </w:rPr>
        <w:t xml:space="preserve">Vice President </w:t>
      </w:r>
      <w:r w:rsidR="00F35DC3">
        <w:rPr>
          <w:rFonts w:ascii="Helvetica" w:eastAsia="Times New Roman" w:hAnsi="Helvetica" w:cs="Arial"/>
          <w:sz w:val="20"/>
          <w:szCs w:val="20"/>
        </w:rPr>
        <w:t xml:space="preserve">of </w:t>
      </w:r>
      <w:r w:rsidR="00871003" w:rsidRPr="00871003">
        <w:rPr>
          <w:rFonts w:ascii="Helvetica" w:eastAsia="Times New Roman" w:hAnsi="Helvetica" w:cs="Arial"/>
          <w:sz w:val="20"/>
          <w:szCs w:val="20"/>
        </w:rPr>
        <w:t>Mobility and Core Engineering</w:t>
      </w:r>
      <w:r w:rsidRPr="00304238">
        <w:rPr>
          <w:rFonts w:ascii="Helvetica" w:eastAsia="Times New Roman" w:hAnsi="Helvetica" w:cs="Arial"/>
          <w:sz w:val="20"/>
          <w:szCs w:val="20"/>
        </w:rPr>
        <w:t xml:space="preserve">. “It is however intended to work in </w:t>
      </w:r>
      <w:r w:rsidR="00F35DC3">
        <w:rPr>
          <w:rFonts w:ascii="Helvetica" w:eastAsia="Times New Roman" w:hAnsi="Helvetica" w:cs="Arial"/>
          <w:sz w:val="20"/>
          <w:szCs w:val="20"/>
        </w:rPr>
        <w:t>parallel</w:t>
      </w:r>
      <w:r w:rsidRPr="00304238">
        <w:rPr>
          <w:rFonts w:ascii="Helvetica" w:eastAsia="Times New Roman" w:hAnsi="Helvetica" w:cs="Arial"/>
          <w:sz w:val="20"/>
          <w:szCs w:val="20"/>
        </w:rPr>
        <w:t xml:space="preserve"> with their efforts that could be better spent cleaning smaller, niche spaces.”</w:t>
      </w:r>
    </w:p>
    <w:p w14:paraId="7A49F867" w14:textId="77777777" w:rsidR="00F35DC3" w:rsidRPr="00304238" w:rsidRDefault="00F35DC3" w:rsidP="00304238">
      <w:pPr>
        <w:spacing w:line="312" w:lineRule="auto"/>
        <w:rPr>
          <w:rFonts w:ascii="Helvetica" w:eastAsia="Times New Roman" w:hAnsi="Helvetica" w:cs="Arial"/>
          <w:sz w:val="20"/>
          <w:szCs w:val="20"/>
        </w:rPr>
      </w:pPr>
    </w:p>
    <w:p w14:paraId="02CB8933" w14:textId="0911CABC" w:rsidR="00304238" w:rsidRDefault="00F35DC3" w:rsidP="00304238">
      <w:pPr>
        <w:spacing w:line="312" w:lineRule="auto"/>
        <w:rPr>
          <w:rFonts w:ascii="Helvetica" w:eastAsia="Times New Roman" w:hAnsi="Helvetica" w:cs="Arial"/>
          <w:sz w:val="20"/>
          <w:szCs w:val="20"/>
        </w:rPr>
      </w:pPr>
      <w:r>
        <w:rPr>
          <w:rFonts w:ascii="Helvetica" w:eastAsia="Times New Roman" w:hAnsi="Helvetica" w:cs="Arial"/>
          <w:sz w:val="20"/>
          <w:szCs w:val="20"/>
        </w:rPr>
        <w:t xml:space="preserve">Safi </w:t>
      </w:r>
      <w:r w:rsidR="00304238" w:rsidRPr="00304238">
        <w:rPr>
          <w:rFonts w:ascii="Helvetica" w:eastAsia="Times New Roman" w:hAnsi="Helvetica" w:cs="Arial"/>
          <w:sz w:val="20"/>
          <w:szCs w:val="20"/>
        </w:rPr>
        <w:t>is ideal for</w:t>
      </w:r>
      <w:r w:rsidR="00177649">
        <w:rPr>
          <w:rFonts w:ascii="Helvetica" w:eastAsia="Times New Roman" w:hAnsi="Helvetica" w:cs="Arial"/>
          <w:sz w:val="20"/>
          <w:szCs w:val="20"/>
        </w:rPr>
        <w:t xml:space="preserve"> electrostatically</w:t>
      </w:r>
      <w:r w:rsidR="00871003">
        <w:rPr>
          <w:rFonts w:ascii="Helvetica" w:eastAsia="Times New Roman" w:hAnsi="Helvetica" w:cs="Arial"/>
          <w:sz w:val="20"/>
          <w:szCs w:val="20"/>
        </w:rPr>
        <w:t xml:space="preserve"> </w:t>
      </w:r>
      <w:r>
        <w:rPr>
          <w:rFonts w:ascii="Helvetica" w:eastAsia="Times New Roman" w:hAnsi="Helvetica" w:cs="Arial"/>
          <w:sz w:val="20"/>
          <w:szCs w:val="20"/>
        </w:rPr>
        <w:t xml:space="preserve">spraying down </w:t>
      </w:r>
      <w:r w:rsidR="00177649">
        <w:rPr>
          <w:rFonts w:ascii="Helvetica" w:eastAsia="Times New Roman" w:hAnsi="Helvetica" w:cs="Arial"/>
          <w:sz w:val="20"/>
          <w:szCs w:val="20"/>
        </w:rPr>
        <w:t>large spaces</w:t>
      </w:r>
      <w:r>
        <w:rPr>
          <w:rFonts w:ascii="Helvetica" w:eastAsia="Times New Roman" w:hAnsi="Helvetica" w:cs="Arial"/>
          <w:sz w:val="20"/>
          <w:szCs w:val="20"/>
        </w:rPr>
        <w:t xml:space="preserve"> and surfaces such as lockers in schools, gaming tables in casinos, </w:t>
      </w:r>
      <w:r w:rsidR="006967EB">
        <w:rPr>
          <w:rFonts w:ascii="Helvetica" w:eastAsia="Times New Roman" w:hAnsi="Helvetica" w:cs="Arial"/>
          <w:sz w:val="20"/>
          <w:szCs w:val="20"/>
        </w:rPr>
        <w:t xml:space="preserve">high </w:t>
      </w:r>
      <w:r w:rsidR="00B82BB8" w:rsidRPr="00950C61">
        <w:rPr>
          <w:rFonts w:ascii="Helvetica" w:eastAsia="Times New Roman" w:hAnsi="Helvetica" w:cs="Arial"/>
          <w:sz w:val="20"/>
          <w:szCs w:val="20"/>
        </w:rPr>
        <w:t>touch points and common areas in</w:t>
      </w:r>
      <w:r w:rsidRPr="00950C61">
        <w:rPr>
          <w:rFonts w:ascii="Helvetica" w:eastAsia="Times New Roman" w:hAnsi="Helvetica" w:cs="Arial"/>
          <w:sz w:val="20"/>
          <w:szCs w:val="20"/>
        </w:rPr>
        <w:t xml:space="preserve"> big box stores, resorts,</w:t>
      </w:r>
      <w:r w:rsidR="007F17AB" w:rsidRPr="00950C61">
        <w:rPr>
          <w:rFonts w:ascii="Helvetica" w:eastAsia="Times New Roman" w:hAnsi="Helvetica" w:cs="Arial"/>
          <w:sz w:val="20"/>
          <w:szCs w:val="20"/>
        </w:rPr>
        <w:t xml:space="preserve"> </w:t>
      </w:r>
      <w:r w:rsidR="00B82BB8" w:rsidRPr="00950C61">
        <w:rPr>
          <w:rFonts w:ascii="Helvetica" w:eastAsia="Times New Roman" w:hAnsi="Helvetica" w:cs="Arial"/>
          <w:sz w:val="20"/>
          <w:szCs w:val="20"/>
        </w:rPr>
        <w:t xml:space="preserve">cruise ships, </w:t>
      </w:r>
      <w:r w:rsidR="007F17AB" w:rsidRPr="007E0467">
        <w:rPr>
          <w:rFonts w:ascii="Helvetica" w:eastAsia="Times New Roman" w:hAnsi="Helvetica" w:cs="Arial"/>
          <w:sz w:val="20"/>
          <w:szCs w:val="20"/>
        </w:rPr>
        <w:t>et</w:t>
      </w:r>
      <w:r w:rsidR="007F17AB">
        <w:rPr>
          <w:rFonts w:ascii="Helvetica" w:eastAsia="Times New Roman" w:hAnsi="Helvetica" w:cs="Arial"/>
          <w:sz w:val="20"/>
          <w:szCs w:val="20"/>
        </w:rPr>
        <w:t>c.,</w:t>
      </w:r>
      <w:r>
        <w:rPr>
          <w:rFonts w:ascii="Helvetica" w:eastAsia="Times New Roman" w:hAnsi="Helvetica" w:cs="Arial"/>
          <w:sz w:val="20"/>
          <w:szCs w:val="20"/>
        </w:rPr>
        <w:t xml:space="preserve"> allowing</w:t>
      </w:r>
      <w:r w:rsidR="00177649">
        <w:rPr>
          <w:rFonts w:ascii="Helvetica" w:eastAsia="Times New Roman" w:hAnsi="Helvetica" w:cs="Arial"/>
          <w:sz w:val="20"/>
          <w:szCs w:val="20"/>
        </w:rPr>
        <w:t xml:space="preserve"> maintenance staff </w:t>
      </w:r>
      <w:r>
        <w:rPr>
          <w:rFonts w:ascii="Helvetica" w:eastAsia="Times New Roman" w:hAnsi="Helvetica" w:cs="Arial"/>
          <w:sz w:val="20"/>
          <w:szCs w:val="20"/>
        </w:rPr>
        <w:t xml:space="preserve">the time to </w:t>
      </w:r>
      <w:r w:rsidR="00177649">
        <w:rPr>
          <w:rFonts w:ascii="Helvetica" w:eastAsia="Times New Roman" w:hAnsi="Helvetica" w:cs="Arial"/>
          <w:sz w:val="20"/>
          <w:szCs w:val="20"/>
        </w:rPr>
        <w:t>focus on spaces that require the personal touch of a human.</w:t>
      </w:r>
      <w:r w:rsidR="00871003">
        <w:rPr>
          <w:rFonts w:ascii="Helvetica" w:eastAsia="Times New Roman" w:hAnsi="Helvetica" w:cs="Arial"/>
          <w:sz w:val="20"/>
          <w:szCs w:val="20"/>
        </w:rPr>
        <w:t xml:space="preserve"> </w:t>
      </w:r>
      <w:r w:rsidR="00304238" w:rsidRPr="00304238">
        <w:rPr>
          <w:rFonts w:ascii="Helvetica" w:eastAsia="Times New Roman" w:hAnsi="Helvetica" w:cs="Arial"/>
          <w:sz w:val="20"/>
          <w:szCs w:val="20"/>
        </w:rPr>
        <w:t>While the robot is working, it reports back to a web interface dashboard</w:t>
      </w:r>
      <w:r>
        <w:rPr>
          <w:rFonts w:ascii="Helvetica" w:eastAsia="Times New Roman" w:hAnsi="Helvetica" w:cs="Arial"/>
          <w:sz w:val="20"/>
          <w:szCs w:val="20"/>
        </w:rPr>
        <w:t xml:space="preserve"> accessible to facility supervisors</w:t>
      </w:r>
      <w:r w:rsidR="00304238" w:rsidRPr="00304238">
        <w:rPr>
          <w:rFonts w:ascii="Helvetica" w:eastAsia="Times New Roman" w:hAnsi="Helvetica" w:cs="Arial"/>
          <w:sz w:val="20"/>
          <w:szCs w:val="20"/>
        </w:rPr>
        <w:t xml:space="preserve"> i</w:t>
      </w:r>
      <w:r>
        <w:rPr>
          <w:rFonts w:ascii="Helvetica" w:eastAsia="Times New Roman" w:hAnsi="Helvetica" w:cs="Arial"/>
          <w:sz w:val="20"/>
          <w:szCs w:val="20"/>
        </w:rPr>
        <w:t>nforming them of what</w:t>
      </w:r>
      <w:r w:rsidR="00304238" w:rsidRPr="00304238">
        <w:rPr>
          <w:rFonts w:ascii="Helvetica" w:eastAsia="Times New Roman" w:hAnsi="Helvetica" w:cs="Arial"/>
          <w:sz w:val="20"/>
          <w:szCs w:val="20"/>
        </w:rPr>
        <w:t xml:space="preserve"> surfaces were covered, when </w:t>
      </w:r>
      <w:r w:rsidR="007F17AB">
        <w:rPr>
          <w:rFonts w:ascii="Helvetica" w:eastAsia="Times New Roman" w:hAnsi="Helvetica" w:cs="Arial"/>
          <w:sz w:val="20"/>
          <w:szCs w:val="20"/>
        </w:rPr>
        <w:t xml:space="preserve">it was </w:t>
      </w:r>
      <w:r w:rsidR="00304238" w:rsidRPr="00304238">
        <w:rPr>
          <w:rFonts w:ascii="Helvetica" w:eastAsia="Times New Roman" w:hAnsi="Helvetica" w:cs="Arial"/>
          <w:sz w:val="20"/>
          <w:szCs w:val="20"/>
        </w:rPr>
        <w:t>covered, and how much disinfectant was used. This sensor and data analytic capability is a first in the disinfecting industry and provides</w:t>
      </w:r>
      <w:r w:rsidR="00EB58FD">
        <w:rPr>
          <w:rFonts w:ascii="Helvetica" w:eastAsia="Times New Roman" w:hAnsi="Helvetica" w:cs="Arial"/>
          <w:sz w:val="20"/>
          <w:szCs w:val="20"/>
        </w:rPr>
        <w:t xml:space="preserve"> confidence to facility staff and the public alike. </w:t>
      </w:r>
      <w:r w:rsidR="00304238" w:rsidRPr="00304238">
        <w:rPr>
          <w:rFonts w:ascii="Helvetica" w:eastAsia="Times New Roman" w:hAnsi="Helvetica" w:cs="Arial"/>
          <w:sz w:val="20"/>
          <w:szCs w:val="20"/>
        </w:rPr>
        <w:t xml:space="preserve"> </w:t>
      </w:r>
    </w:p>
    <w:p w14:paraId="555B0DB7" w14:textId="77777777" w:rsidR="00304238" w:rsidRPr="00304238" w:rsidRDefault="00304238" w:rsidP="00304238">
      <w:pPr>
        <w:spacing w:line="312" w:lineRule="auto"/>
        <w:rPr>
          <w:rFonts w:ascii="Helvetica" w:eastAsia="Times New Roman" w:hAnsi="Helvetica" w:cs="Arial"/>
          <w:sz w:val="20"/>
          <w:szCs w:val="20"/>
        </w:rPr>
      </w:pPr>
    </w:p>
    <w:p w14:paraId="212A1B6C" w14:textId="7710C3FA" w:rsidR="00304238" w:rsidRPr="007E0467" w:rsidRDefault="00304238" w:rsidP="00304238">
      <w:pPr>
        <w:spacing w:line="312" w:lineRule="auto"/>
        <w:rPr>
          <w:rFonts w:ascii="Helvetica" w:eastAsia="Times New Roman" w:hAnsi="Helvetica" w:cs="Arial"/>
          <w:sz w:val="20"/>
          <w:szCs w:val="20"/>
        </w:rPr>
      </w:pPr>
      <w:r w:rsidRPr="007E0467">
        <w:rPr>
          <w:rFonts w:ascii="Helvetica" w:eastAsia="Times New Roman" w:hAnsi="Helvetica" w:cs="Arial"/>
          <w:sz w:val="20"/>
          <w:szCs w:val="20"/>
        </w:rPr>
        <w:t>“</w:t>
      </w:r>
      <w:r w:rsidR="007E0467" w:rsidRPr="007E0467">
        <w:rPr>
          <w:rFonts w:ascii="Helvetica" w:eastAsia="Times New Roman" w:hAnsi="Helvetica" w:cs="Arial"/>
          <w:sz w:val="20"/>
          <w:szCs w:val="20"/>
        </w:rPr>
        <w:t xml:space="preserve">At Pratt Miller, we have a 30-year history of </w:t>
      </w:r>
      <w:r w:rsidR="007E0467">
        <w:rPr>
          <w:rFonts w:ascii="Helvetica" w:eastAsia="Times New Roman" w:hAnsi="Helvetica" w:cs="Arial"/>
          <w:sz w:val="20"/>
          <w:szCs w:val="20"/>
        </w:rPr>
        <w:t xml:space="preserve">quickly </w:t>
      </w:r>
      <w:r w:rsidR="007E0467" w:rsidRPr="007E0467">
        <w:rPr>
          <w:rFonts w:ascii="Helvetica" w:eastAsia="Times New Roman" w:hAnsi="Helvetica" w:cs="Arial"/>
          <w:sz w:val="20"/>
          <w:szCs w:val="20"/>
        </w:rPr>
        <w:t>solving complicated problems with smart engineering and cutting-edge technology</w:t>
      </w:r>
      <w:r w:rsidR="007E0467">
        <w:rPr>
          <w:rFonts w:ascii="Helvetica" w:eastAsia="Times New Roman" w:hAnsi="Helvetica" w:cs="Arial"/>
          <w:sz w:val="20"/>
          <w:szCs w:val="20"/>
        </w:rPr>
        <w:t>,</w:t>
      </w:r>
      <w:r w:rsidR="007E0467">
        <w:t xml:space="preserve"> a</w:t>
      </w:r>
      <w:r w:rsidR="007E0467" w:rsidRPr="007E0467">
        <w:rPr>
          <w:rFonts w:ascii="Helvetica" w:eastAsia="Times New Roman" w:hAnsi="Helvetica" w:cs="Arial"/>
          <w:sz w:val="20"/>
          <w:szCs w:val="20"/>
        </w:rPr>
        <w:t xml:space="preserve">nd when we saw how COVID-19 </w:t>
      </w:r>
      <w:r w:rsidR="007E0467">
        <w:rPr>
          <w:rFonts w:ascii="Helvetica" w:eastAsia="Times New Roman" w:hAnsi="Helvetica" w:cs="Arial"/>
          <w:sz w:val="20"/>
          <w:szCs w:val="20"/>
        </w:rPr>
        <w:t>was disrupting</w:t>
      </w:r>
      <w:r w:rsidR="007E0467" w:rsidRPr="007E0467">
        <w:rPr>
          <w:rFonts w:ascii="Helvetica" w:eastAsia="Times New Roman" w:hAnsi="Helvetica" w:cs="Arial"/>
          <w:sz w:val="20"/>
          <w:szCs w:val="20"/>
        </w:rPr>
        <w:t xml:space="preserve"> the travel industry, we were quick to offer </w:t>
      </w:r>
      <w:r w:rsidR="007E0467">
        <w:rPr>
          <w:rFonts w:ascii="Helvetica" w:eastAsia="Times New Roman" w:hAnsi="Helvetica" w:cs="Arial"/>
          <w:sz w:val="20"/>
          <w:szCs w:val="20"/>
        </w:rPr>
        <w:t>our</w:t>
      </w:r>
      <w:r w:rsidR="007E0467" w:rsidRPr="007E0467">
        <w:rPr>
          <w:rFonts w:ascii="Helvetica" w:eastAsia="Times New Roman" w:hAnsi="Helvetica" w:cs="Arial"/>
          <w:sz w:val="20"/>
          <w:szCs w:val="20"/>
        </w:rPr>
        <w:t xml:space="preserve"> </w:t>
      </w:r>
      <w:r w:rsidR="007E0467">
        <w:rPr>
          <w:rFonts w:ascii="Helvetica" w:eastAsia="Times New Roman" w:hAnsi="Helvetica" w:cs="Arial"/>
          <w:sz w:val="20"/>
          <w:szCs w:val="20"/>
        </w:rPr>
        <w:t>product</w:t>
      </w:r>
      <w:r w:rsidR="007E0467" w:rsidRPr="007E0467">
        <w:rPr>
          <w:rFonts w:ascii="Helvetica" w:eastAsia="Times New Roman" w:hAnsi="Helvetica" w:cs="Arial"/>
          <w:sz w:val="20"/>
          <w:szCs w:val="20"/>
        </w:rPr>
        <w:t xml:space="preserve"> to airports</w:t>
      </w:r>
      <w:r w:rsidR="007E0467">
        <w:rPr>
          <w:rFonts w:ascii="Helvetica" w:eastAsia="Times New Roman" w:hAnsi="Helvetica" w:cs="Arial"/>
          <w:sz w:val="20"/>
          <w:szCs w:val="20"/>
        </w:rPr>
        <w:t>” said Dean. “</w:t>
      </w:r>
      <w:r w:rsidR="00B82BB8" w:rsidRPr="00950C61">
        <w:rPr>
          <w:rFonts w:ascii="Helvetica" w:hAnsi="Helvetica" w:cs="Helvetica"/>
          <w:sz w:val="20"/>
          <w:szCs w:val="20"/>
          <w:shd w:val="clear" w:color="auto" w:fill="FFFFFF"/>
        </w:rPr>
        <w:t>Safi is one solution that allows us to safely get back to business and our daily lives</w:t>
      </w:r>
      <w:r w:rsidR="007E0467">
        <w:rPr>
          <w:rFonts w:ascii="Helvetica" w:hAnsi="Helvetica" w:cs="Helvetica"/>
          <w:sz w:val="20"/>
          <w:szCs w:val="20"/>
          <w:shd w:val="clear" w:color="auto" w:fill="FFFFFF"/>
        </w:rPr>
        <w:t>.”</w:t>
      </w:r>
      <w:r w:rsidRPr="007E0467">
        <w:rPr>
          <w:rFonts w:ascii="Helvetica" w:eastAsia="Times New Roman" w:hAnsi="Helvetica" w:cs="Arial"/>
          <w:sz w:val="20"/>
          <w:szCs w:val="20"/>
        </w:rPr>
        <w:t xml:space="preserve"> </w:t>
      </w:r>
    </w:p>
    <w:p w14:paraId="676AC4F7" w14:textId="77777777" w:rsidR="00304238" w:rsidRPr="00304238" w:rsidRDefault="00304238" w:rsidP="00304238">
      <w:pPr>
        <w:spacing w:line="312" w:lineRule="auto"/>
        <w:rPr>
          <w:rFonts w:ascii="Helvetica" w:eastAsia="Times New Roman" w:hAnsi="Helvetica" w:cs="Arial"/>
          <w:sz w:val="20"/>
          <w:szCs w:val="20"/>
        </w:rPr>
      </w:pPr>
    </w:p>
    <w:p w14:paraId="0613238E" w14:textId="77777777" w:rsidR="00304238" w:rsidRDefault="00304238" w:rsidP="00304238">
      <w:pPr>
        <w:spacing w:line="312" w:lineRule="auto"/>
        <w:rPr>
          <w:rFonts w:ascii="Helvetica" w:eastAsia="Times New Roman" w:hAnsi="Helvetica" w:cs="Arial"/>
          <w:sz w:val="20"/>
          <w:szCs w:val="20"/>
        </w:rPr>
      </w:pPr>
      <w:r w:rsidRPr="00304238">
        <w:rPr>
          <w:rFonts w:ascii="Helvetica" w:eastAsia="Times New Roman" w:hAnsi="Helvetica" w:cs="Arial"/>
          <w:sz w:val="20"/>
          <w:szCs w:val="20"/>
        </w:rPr>
        <w:t>“</w:t>
      </w:r>
      <w:r w:rsidR="008C546F">
        <w:rPr>
          <w:rFonts w:ascii="Helvetica" w:eastAsia="Times New Roman" w:hAnsi="Helvetica" w:cs="Arial"/>
          <w:sz w:val="20"/>
          <w:szCs w:val="20"/>
        </w:rPr>
        <w:t>Safi</w:t>
      </w:r>
      <w:r w:rsidRPr="00304238">
        <w:rPr>
          <w:rFonts w:ascii="Helvetica" w:eastAsia="Times New Roman" w:hAnsi="Helvetica" w:cs="Arial"/>
          <w:sz w:val="20"/>
          <w:szCs w:val="20"/>
        </w:rPr>
        <w:t xml:space="preserve"> has been received very well both by the airlines and passengers,” said Jeff Holaly, Key Account Director of ISS, the global facilities services provider for Delta Airlines. “Everybody gets excited when they see </w:t>
      </w:r>
      <w:r w:rsidR="008C546F">
        <w:rPr>
          <w:rFonts w:ascii="Helvetica" w:eastAsia="Times New Roman" w:hAnsi="Helvetica" w:cs="Arial"/>
          <w:sz w:val="20"/>
          <w:szCs w:val="20"/>
        </w:rPr>
        <w:t>Safi</w:t>
      </w:r>
      <w:r w:rsidRPr="00304238">
        <w:rPr>
          <w:rFonts w:ascii="Helvetica" w:eastAsia="Times New Roman" w:hAnsi="Helvetica" w:cs="Arial"/>
          <w:sz w:val="20"/>
          <w:szCs w:val="20"/>
        </w:rPr>
        <w:t xml:space="preserve">, and it brings confidence that they know they’re entering a clean facility.” </w:t>
      </w:r>
    </w:p>
    <w:p w14:paraId="2747C0AD" w14:textId="77777777" w:rsidR="00A956F5" w:rsidRDefault="00A956F5" w:rsidP="00304238">
      <w:pPr>
        <w:spacing w:line="312" w:lineRule="auto"/>
        <w:rPr>
          <w:rFonts w:ascii="Helvetica" w:eastAsia="Times New Roman" w:hAnsi="Helvetica" w:cs="Arial"/>
          <w:sz w:val="20"/>
          <w:szCs w:val="20"/>
        </w:rPr>
      </w:pPr>
    </w:p>
    <w:p w14:paraId="06B76845" w14:textId="77777777" w:rsidR="00A956F5" w:rsidRPr="0001300D" w:rsidRDefault="00A956F5" w:rsidP="00A956F5">
      <w:pPr>
        <w:spacing w:line="312" w:lineRule="auto"/>
        <w:rPr>
          <w:rFonts w:ascii="Helvetica" w:eastAsia="Times New Roman" w:hAnsi="Helvetica" w:cs="Arial"/>
          <w:b/>
          <w:sz w:val="20"/>
          <w:szCs w:val="20"/>
        </w:rPr>
      </w:pPr>
      <w:r w:rsidRPr="0001300D">
        <w:rPr>
          <w:rFonts w:ascii="Helvetica" w:eastAsia="Times New Roman" w:hAnsi="Helvetica" w:cs="Arial"/>
          <w:b/>
          <w:sz w:val="20"/>
          <w:szCs w:val="20"/>
        </w:rPr>
        <w:t>Website link</w:t>
      </w:r>
    </w:p>
    <w:p w14:paraId="4527D41E" w14:textId="77777777" w:rsidR="00A956F5" w:rsidRPr="0001300D" w:rsidRDefault="00F229DE" w:rsidP="00A956F5">
      <w:pPr>
        <w:spacing w:line="312" w:lineRule="auto"/>
        <w:rPr>
          <w:rFonts w:ascii="Helvetica" w:eastAsia="Times New Roman" w:hAnsi="Helvetica" w:cs="Arial"/>
          <w:sz w:val="20"/>
          <w:szCs w:val="20"/>
        </w:rPr>
      </w:pPr>
      <w:hyperlink r:id="rId9" w:history="1">
        <w:r w:rsidR="0001300D" w:rsidRPr="0001300D">
          <w:rPr>
            <w:rStyle w:val="Hyperlink"/>
            <w:rFonts w:ascii="Helvetica" w:eastAsia="Times New Roman" w:hAnsi="Helvetica" w:cs="Arial"/>
            <w:sz w:val="20"/>
            <w:szCs w:val="20"/>
          </w:rPr>
          <w:t>https://www.prattmiller.com/disinfectingrobot</w:t>
        </w:r>
      </w:hyperlink>
    </w:p>
    <w:p w14:paraId="24014D74" w14:textId="77777777" w:rsidR="0001300D" w:rsidRPr="00A956F5" w:rsidRDefault="0001300D" w:rsidP="00A956F5">
      <w:pPr>
        <w:spacing w:line="312" w:lineRule="auto"/>
        <w:rPr>
          <w:rFonts w:ascii="Helvetica" w:eastAsia="Times New Roman" w:hAnsi="Helvetica" w:cs="Arial"/>
          <w:sz w:val="20"/>
          <w:szCs w:val="20"/>
        </w:rPr>
      </w:pPr>
    </w:p>
    <w:p w14:paraId="61052AB6" w14:textId="77777777" w:rsidR="00A956F5" w:rsidRPr="00A956F5" w:rsidRDefault="00A956F5" w:rsidP="00A956F5">
      <w:pPr>
        <w:spacing w:line="312" w:lineRule="auto"/>
        <w:rPr>
          <w:rFonts w:ascii="Helvetica" w:eastAsia="Times New Roman" w:hAnsi="Helvetica" w:cs="Arial"/>
          <w:b/>
          <w:sz w:val="20"/>
          <w:szCs w:val="20"/>
        </w:rPr>
      </w:pPr>
      <w:r w:rsidRPr="00A956F5">
        <w:rPr>
          <w:rFonts w:ascii="Helvetica" w:eastAsia="Times New Roman" w:hAnsi="Helvetica" w:cs="Arial"/>
          <w:b/>
          <w:sz w:val="20"/>
          <w:szCs w:val="20"/>
        </w:rPr>
        <w:t xml:space="preserve">Disinfecting robot product video </w:t>
      </w:r>
    </w:p>
    <w:p w14:paraId="1E448493" w14:textId="77777777" w:rsidR="00A956F5" w:rsidRDefault="00F229DE" w:rsidP="00A956F5">
      <w:pPr>
        <w:spacing w:line="312" w:lineRule="auto"/>
        <w:rPr>
          <w:rFonts w:ascii="Helvetica" w:eastAsia="Times New Roman" w:hAnsi="Helvetica" w:cs="Arial"/>
          <w:sz w:val="20"/>
          <w:szCs w:val="20"/>
        </w:rPr>
      </w:pPr>
      <w:hyperlink r:id="rId10" w:history="1">
        <w:r w:rsidR="005A1E4F" w:rsidRPr="005A1E4F">
          <w:rPr>
            <w:rStyle w:val="Hyperlink"/>
            <w:rFonts w:ascii="Helvetica" w:eastAsia="Times New Roman" w:hAnsi="Helvetica" w:cs="Arial"/>
            <w:sz w:val="20"/>
            <w:szCs w:val="20"/>
          </w:rPr>
          <w:t>https://vimeo.com/486217950</w:t>
        </w:r>
      </w:hyperlink>
      <w:r w:rsidR="00A956F5" w:rsidRPr="00A956F5">
        <w:rPr>
          <w:rFonts w:ascii="Helvetica" w:eastAsia="Times New Roman" w:hAnsi="Helvetica" w:cs="Arial"/>
          <w:sz w:val="20"/>
          <w:szCs w:val="20"/>
        </w:rPr>
        <w:t> </w:t>
      </w:r>
    </w:p>
    <w:p w14:paraId="459EC9ED" w14:textId="77777777" w:rsidR="005A1E4F" w:rsidRPr="00A956F5" w:rsidRDefault="005A1E4F" w:rsidP="00A956F5">
      <w:pPr>
        <w:spacing w:line="312" w:lineRule="auto"/>
        <w:rPr>
          <w:rFonts w:ascii="Helvetica" w:eastAsia="Times New Roman" w:hAnsi="Helvetica" w:cs="Arial"/>
          <w:sz w:val="20"/>
          <w:szCs w:val="20"/>
        </w:rPr>
      </w:pPr>
    </w:p>
    <w:p w14:paraId="77B570B8" w14:textId="77777777" w:rsidR="00A956F5" w:rsidRPr="00A956F5" w:rsidRDefault="00A956F5" w:rsidP="00A956F5">
      <w:pPr>
        <w:spacing w:line="312" w:lineRule="auto"/>
        <w:rPr>
          <w:rFonts w:ascii="Helvetica" w:eastAsia="Times New Roman" w:hAnsi="Helvetica" w:cs="Arial"/>
          <w:b/>
          <w:sz w:val="20"/>
          <w:szCs w:val="20"/>
        </w:rPr>
      </w:pPr>
      <w:r w:rsidRPr="00A956F5">
        <w:rPr>
          <w:rFonts w:ascii="Helvetica" w:eastAsia="Times New Roman" w:hAnsi="Helvetica" w:cs="Arial"/>
          <w:b/>
          <w:sz w:val="20"/>
          <w:szCs w:val="20"/>
        </w:rPr>
        <w:t xml:space="preserve">ISS testimonial video </w:t>
      </w:r>
    </w:p>
    <w:p w14:paraId="06B24B11" w14:textId="77777777" w:rsidR="00A2318A" w:rsidRDefault="00F229DE" w:rsidP="00304238">
      <w:pPr>
        <w:spacing w:line="312" w:lineRule="auto"/>
        <w:rPr>
          <w:rFonts w:ascii="Helvetica" w:eastAsia="Times New Roman" w:hAnsi="Helvetica" w:cs="Arial"/>
          <w:color w:val="FF0000"/>
          <w:sz w:val="20"/>
          <w:szCs w:val="20"/>
        </w:rPr>
      </w:pPr>
      <w:hyperlink r:id="rId11" w:history="1">
        <w:r w:rsidR="005A1E4F" w:rsidRPr="005A1E4F">
          <w:rPr>
            <w:rStyle w:val="Hyperlink"/>
            <w:rFonts w:ascii="Helvetica" w:eastAsia="Times New Roman" w:hAnsi="Helvetica" w:cs="Arial"/>
            <w:sz w:val="20"/>
            <w:szCs w:val="20"/>
          </w:rPr>
          <w:t>Pratt Miller | Autonomous Disinfecting Robot - ISS Interview on Vimeo</w:t>
        </w:r>
      </w:hyperlink>
    </w:p>
    <w:p w14:paraId="00F68759" w14:textId="77777777" w:rsidR="005A1E4F" w:rsidRDefault="005A1E4F" w:rsidP="00304238">
      <w:pPr>
        <w:spacing w:line="312" w:lineRule="auto"/>
        <w:rPr>
          <w:rFonts w:ascii="Helvetica" w:eastAsia="Times New Roman" w:hAnsi="Helvetica" w:cs="Arial"/>
          <w:sz w:val="20"/>
          <w:szCs w:val="20"/>
        </w:rPr>
      </w:pPr>
    </w:p>
    <w:p w14:paraId="0CB30F57" w14:textId="77777777" w:rsidR="00304238" w:rsidRPr="004B3C17" w:rsidRDefault="00304238" w:rsidP="00304238">
      <w:pPr>
        <w:spacing w:line="312" w:lineRule="auto"/>
        <w:rPr>
          <w:rFonts w:ascii="Helvetica" w:eastAsia="Times New Roman" w:hAnsi="Helvetica" w:cs="Arial"/>
          <w:b/>
          <w:sz w:val="20"/>
          <w:szCs w:val="20"/>
        </w:rPr>
      </w:pPr>
      <w:r w:rsidRPr="004B3C17">
        <w:rPr>
          <w:rFonts w:ascii="Helvetica" w:eastAsia="Times New Roman" w:hAnsi="Helvetica" w:cs="Arial"/>
          <w:b/>
          <w:sz w:val="20"/>
          <w:szCs w:val="20"/>
        </w:rPr>
        <w:t>About</w:t>
      </w:r>
      <w:r w:rsidR="004B3C17">
        <w:rPr>
          <w:rFonts w:ascii="Helvetica" w:eastAsia="Times New Roman" w:hAnsi="Helvetica" w:cs="Arial"/>
          <w:b/>
          <w:sz w:val="20"/>
          <w:szCs w:val="20"/>
        </w:rPr>
        <w:t xml:space="preserve"> </w:t>
      </w:r>
      <w:r w:rsidRPr="004B3C17">
        <w:rPr>
          <w:rFonts w:ascii="Helvetica" w:eastAsia="Times New Roman" w:hAnsi="Helvetica" w:cs="Arial"/>
          <w:b/>
          <w:sz w:val="20"/>
          <w:szCs w:val="20"/>
        </w:rPr>
        <w:t>Pratt Miller Mobility</w:t>
      </w:r>
    </w:p>
    <w:p w14:paraId="4C604450" w14:textId="77777777" w:rsidR="00304238" w:rsidRPr="00304238" w:rsidRDefault="00304238" w:rsidP="00304238">
      <w:pPr>
        <w:spacing w:line="312" w:lineRule="auto"/>
        <w:rPr>
          <w:rFonts w:ascii="Helvetica" w:eastAsia="Times New Roman" w:hAnsi="Helvetica" w:cs="Arial"/>
          <w:sz w:val="20"/>
          <w:szCs w:val="20"/>
        </w:rPr>
      </w:pPr>
      <w:r w:rsidRPr="00304238">
        <w:rPr>
          <w:rFonts w:ascii="Helvetica" w:eastAsia="Times New Roman" w:hAnsi="Helvetica" w:cs="Arial"/>
          <w:sz w:val="20"/>
          <w:szCs w:val="20"/>
        </w:rPr>
        <w:t>Pratt Miller is a groundbreaking engineering and product development company. Our winning roots in motorsports enable us to deliver ingenious solutions to our clients' most challenging problems — and wildest ideas.</w:t>
      </w:r>
    </w:p>
    <w:p w14:paraId="24298FE3" w14:textId="77777777" w:rsidR="00304238" w:rsidRPr="00304238" w:rsidRDefault="00304238" w:rsidP="00304238">
      <w:pPr>
        <w:spacing w:line="312" w:lineRule="auto"/>
        <w:rPr>
          <w:rFonts w:ascii="Helvetica" w:eastAsia="Times New Roman" w:hAnsi="Helvetica" w:cs="Arial"/>
          <w:sz w:val="20"/>
          <w:szCs w:val="20"/>
        </w:rPr>
      </w:pPr>
      <w:r w:rsidRPr="00304238">
        <w:rPr>
          <w:rFonts w:ascii="Helvetica" w:eastAsia="Times New Roman" w:hAnsi="Helvetica" w:cs="Arial"/>
          <w:sz w:val="20"/>
          <w:szCs w:val="20"/>
        </w:rPr>
        <w:t>Pratt Miller Mobility is the preferred Research and Innovation partner and niche-production supplier to the most innovative mobility companies in the world, specializing in Autonomy, Electrification, and Performance.</w:t>
      </w:r>
    </w:p>
    <w:p w14:paraId="6981B8F3" w14:textId="77777777" w:rsidR="00ED1D70" w:rsidRPr="00D512FF" w:rsidRDefault="00ED1D70" w:rsidP="00641E1C">
      <w:pPr>
        <w:spacing w:line="312" w:lineRule="auto"/>
        <w:rPr>
          <w:rFonts w:ascii="Helvetica" w:eastAsia="Times New Roman" w:hAnsi="Helvetica" w:cs="Arial"/>
          <w:sz w:val="20"/>
          <w:szCs w:val="20"/>
        </w:rPr>
      </w:pPr>
    </w:p>
    <w:p w14:paraId="30A1390A" w14:textId="77777777" w:rsidR="00B05632" w:rsidRPr="00D512FF" w:rsidRDefault="00B05632" w:rsidP="00641E1C">
      <w:pPr>
        <w:spacing w:line="312" w:lineRule="auto"/>
        <w:rPr>
          <w:rFonts w:ascii="Helvetica" w:hAnsi="Helvetica" w:cs="Arial"/>
          <w:sz w:val="20"/>
          <w:szCs w:val="20"/>
        </w:rPr>
      </w:pPr>
      <w:r w:rsidRPr="00D512FF">
        <w:rPr>
          <w:rFonts w:ascii="Helvetica" w:hAnsi="Helvetica" w:cs="Arial"/>
          <w:sz w:val="20"/>
          <w:szCs w:val="20"/>
        </w:rPr>
        <w:t xml:space="preserve">For more information on </w:t>
      </w:r>
      <w:r w:rsidR="008C546F">
        <w:rPr>
          <w:rFonts w:ascii="Helvetica" w:hAnsi="Helvetica" w:cs="Arial"/>
          <w:sz w:val="20"/>
          <w:szCs w:val="20"/>
        </w:rPr>
        <w:t>Safi</w:t>
      </w:r>
      <w:r w:rsidRPr="00D512FF">
        <w:rPr>
          <w:rFonts w:ascii="Helvetica" w:hAnsi="Helvetica" w:cs="Arial"/>
          <w:sz w:val="20"/>
          <w:szCs w:val="20"/>
        </w:rPr>
        <w:t xml:space="preserve">, please visit </w:t>
      </w:r>
      <w:r w:rsidR="00831189" w:rsidRPr="00831189">
        <w:rPr>
          <w:rFonts w:ascii="Helvetica" w:hAnsi="Helvetica" w:cs="Arial"/>
          <w:sz w:val="20"/>
          <w:szCs w:val="20"/>
        </w:rPr>
        <w:t>www.prattmiller.com/disinfectingrobot</w:t>
      </w:r>
      <w:r w:rsidR="00831189">
        <w:rPr>
          <w:rFonts w:ascii="Helvetica" w:hAnsi="Helvetica" w:cs="Arial"/>
          <w:sz w:val="20"/>
          <w:szCs w:val="20"/>
        </w:rPr>
        <w:t xml:space="preserve"> </w:t>
      </w:r>
      <w:r w:rsidRPr="00D512FF">
        <w:rPr>
          <w:rFonts w:ascii="Helvetica" w:hAnsi="Helvetica" w:cs="Arial"/>
          <w:sz w:val="20"/>
          <w:szCs w:val="20"/>
        </w:rPr>
        <w:t>or contact Christopher Andrews,</w:t>
      </w:r>
      <w:r w:rsidRPr="00D512FF">
        <w:rPr>
          <w:rFonts w:ascii="Helvetica" w:eastAsia="Times New Roman" w:hAnsi="Helvetica" w:cs="Arial"/>
          <w:sz w:val="20"/>
          <w:szCs w:val="20"/>
        </w:rPr>
        <w:t xml:space="preserve"> Director of Mobility &amp; Innovation at Pratt &amp; Miller - </w:t>
      </w:r>
      <w:hyperlink r:id="rId12" w:tgtFrame="_blank" w:history="1">
        <w:r w:rsidRPr="00D512FF">
          <w:rPr>
            <w:rStyle w:val="Hyperlink"/>
            <w:rFonts w:ascii="Helvetica" w:eastAsia="Times New Roman" w:hAnsi="Helvetica" w:cs="Arial"/>
            <w:color w:val="auto"/>
            <w:sz w:val="20"/>
            <w:szCs w:val="20"/>
            <w:u w:val="none"/>
          </w:rPr>
          <w:t>candrews@prattmiller.com</w:t>
        </w:r>
      </w:hyperlink>
    </w:p>
    <w:p w14:paraId="34160AA7" w14:textId="77777777" w:rsidR="00ED1D70" w:rsidRPr="00D512FF" w:rsidRDefault="00ED1D70" w:rsidP="00641E1C">
      <w:pPr>
        <w:spacing w:line="312" w:lineRule="auto"/>
        <w:rPr>
          <w:rFonts w:ascii="Arial" w:hAnsi="Arial" w:cs="Arial"/>
          <w:sz w:val="20"/>
          <w:szCs w:val="20"/>
        </w:rPr>
      </w:pPr>
    </w:p>
    <w:sectPr w:rsidR="00ED1D70" w:rsidRPr="00D512FF" w:rsidSect="0092046A">
      <w:footerReference w:type="default" r:id="rId13"/>
      <w:headerReference w:type="first" r:id="rId14"/>
      <w:pgSz w:w="12240" w:h="15840"/>
      <w:pgMar w:top="1008" w:right="1008" w:bottom="1440" w:left="1008" w:header="201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73184" w14:textId="77777777" w:rsidR="00F229DE" w:rsidRDefault="00F229DE" w:rsidP="00587921">
      <w:r>
        <w:separator/>
      </w:r>
    </w:p>
  </w:endnote>
  <w:endnote w:type="continuationSeparator" w:id="0">
    <w:p w14:paraId="7B36102E" w14:textId="77777777" w:rsidR="00F229DE" w:rsidRDefault="00F229DE" w:rsidP="0058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807403"/>
      <w:docPartObj>
        <w:docPartGallery w:val="Page Numbers (Bottom of Page)"/>
        <w:docPartUnique/>
      </w:docPartObj>
    </w:sdtPr>
    <w:sdtEndPr/>
    <w:sdtContent>
      <w:p w14:paraId="77A1FA8E" w14:textId="77777777" w:rsidR="0092046A" w:rsidRDefault="003D5101">
        <w:pPr>
          <w:pStyle w:val="Footer"/>
          <w:jc w:val="right"/>
        </w:pPr>
        <w:r w:rsidRPr="00074D5E">
          <w:rPr>
            <w:rFonts w:ascii="Helvetica" w:hAnsi="Helvetica"/>
          </w:rPr>
          <w:fldChar w:fldCharType="begin"/>
        </w:r>
        <w:r w:rsidR="003076E0" w:rsidRPr="00074D5E">
          <w:rPr>
            <w:rFonts w:ascii="Helvetica" w:hAnsi="Helvetica"/>
          </w:rPr>
          <w:instrText xml:space="preserve"> PAGE   \* MERGEFORMAT </w:instrText>
        </w:r>
        <w:r w:rsidRPr="00074D5E">
          <w:rPr>
            <w:rFonts w:ascii="Helvetica" w:hAnsi="Helvetica"/>
          </w:rPr>
          <w:fldChar w:fldCharType="separate"/>
        </w:r>
        <w:r w:rsidR="005A1E4F">
          <w:rPr>
            <w:rFonts w:ascii="Helvetica" w:hAnsi="Helvetica"/>
            <w:noProof/>
          </w:rPr>
          <w:t>2</w:t>
        </w:r>
        <w:r w:rsidRPr="00074D5E">
          <w:rPr>
            <w:rFonts w:ascii="Helvetica" w:hAnsi="Helvetica"/>
            <w:noProof/>
          </w:rPr>
          <w:fldChar w:fldCharType="end"/>
        </w:r>
      </w:p>
    </w:sdtContent>
  </w:sdt>
  <w:p w14:paraId="1C161166" w14:textId="77777777" w:rsidR="0092046A" w:rsidRDefault="00920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EE74D" w14:textId="77777777" w:rsidR="00F229DE" w:rsidRDefault="00F229DE" w:rsidP="00587921">
      <w:r>
        <w:separator/>
      </w:r>
    </w:p>
  </w:footnote>
  <w:footnote w:type="continuationSeparator" w:id="0">
    <w:p w14:paraId="2E8E78A7" w14:textId="77777777" w:rsidR="00F229DE" w:rsidRDefault="00F229DE" w:rsidP="0058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37A98" w14:textId="44F11AE2" w:rsidR="004806ED" w:rsidRDefault="003E2F49">
    <w:pPr>
      <w:pStyle w:val="Header"/>
    </w:pPr>
    <w:r>
      <w:rPr>
        <w:noProof/>
      </w:rPr>
      <mc:AlternateContent>
        <mc:Choice Requires="wps">
          <w:drawing>
            <wp:anchor distT="0" distB="0" distL="114300" distR="114300" simplePos="0" relativeHeight="251667456" behindDoc="0" locked="0" layoutInCell="1" allowOverlap="1" wp14:anchorId="43F1BEDC" wp14:editId="4CE9EB34">
              <wp:simplePos x="0" y="0"/>
              <wp:positionH relativeFrom="column">
                <wp:posOffset>-340995</wp:posOffset>
              </wp:positionH>
              <wp:positionV relativeFrom="paragraph">
                <wp:posOffset>-1019810</wp:posOffset>
              </wp:positionV>
              <wp:extent cx="3822065" cy="814705"/>
              <wp:effectExtent l="3810" t="3175" r="3175" b="127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8568" w14:textId="77777777" w:rsidR="000C4F91" w:rsidRDefault="000C4F91" w:rsidP="000C4F91">
                          <w:r>
                            <w:rPr>
                              <w:noProof/>
                            </w:rPr>
                            <w:drawing>
                              <wp:inline distT="0" distB="0" distL="0" distR="0" wp14:anchorId="542FFF55" wp14:editId="50634688">
                                <wp:extent cx="3609975" cy="723265"/>
                                <wp:effectExtent l="19050" t="0" r="9525" b="0"/>
                                <wp:docPr id="14" name="Picture 210" descr="C:\Users\Me\AppData\Local\Microsoft\Windows\INetCache\Content.Word\Safi_PMHorizontalLockup_RGB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Me\AppData\Local\Microsoft\Windows\INetCache\Content.Word\Safi_PMHorizontalLockup_RGB_COLOR.PNG"/>
                                        <pic:cNvPicPr>
                                          <a:picLocks noChangeAspect="1" noChangeArrowheads="1"/>
                                        </pic:cNvPicPr>
                                      </pic:nvPicPr>
                                      <pic:blipFill>
                                        <a:blip r:embed="rId1"/>
                                        <a:srcRect/>
                                        <a:stretch>
                                          <a:fillRect/>
                                        </a:stretch>
                                      </pic:blipFill>
                                      <pic:spPr bwMode="auto">
                                        <a:xfrm>
                                          <a:off x="0" y="0"/>
                                          <a:ext cx="3609975" cy="72326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3F1BEDC" id="_x0000_t202" coordsize="21600,21600" o:spt="202" path="m,l,21600r21600,l21600,xe">
              <v:stroke joinstyle="miter"/>
              <v:path gradientshapeok="t" o:connecttype="rect"/>
            </v:shapetype>
            <v:shape id="Text Box 9" o:spid="_x0000_s1027" type="#_x0000_t202" style="position:absolute;margin-left:-26.85pt;margin-top:-80.3pt;width:300.95pt;height:64.1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" filled="f" stroked="f">
              <v:textbox style="mso-fit-shape-to-text:t">
                <w:txbxContent>
                  <w:p w14:paraId="44D88568" w14:textId="77777777" w:rsidR="000C4F91" w:rsidRDefault="000C4F91" w:rsidP="000C4F91">
                    <w:r>
                      <w:rPr>
                        <w:noProof/>
                      </w:rPr>
                      <w:drawing>
                        <wp:inline distT="0" distB="0" distL="0" distR="0" wp14:anchorId="542FFF55" wp14:editId="50634688">
                          <wp:extent cx="3609975" cy="723265"/>
                          <wp:effectExtent l="19050" t="0" r="9525" b="0"/>
                          <wp:docPr id="14" name="Picture 210" descr="C:\Users\Me\AppData\Local\Microsoft\Windows\INetCache\Content.Word\Safi_PMHorizontalLockup_RGB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Me\AppData\Local\Microsoft\Windows\INetCache\Content.Word\Safi_PMHorizontalLockup_RGB_COLOR.PNG"/>
                                  <pic:cNvPicPr>
                                    <a:picLocks noChangeAspect="1" noChangeArrowheads="1"/>
                                  </pic:cNvPicPr>
                                </pic:nvPicPr>
                                <pic:blipFill>
                                  <a:blip r:embed="rId1"/>
                                  <a:srcRect/>
                                  <a:stretch>
                                    <a:fillRect/>
                                  </a:stretch>
                                </pic:blipFill>
                                <pic:spPr bwMode="auto">
                                  <a:xfrm>
                                    <a:off x="0" y="0"/>
                                    <a:ext cx="3609975" cy="72326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C33DE95" wp14:editId="6E2189F8">
              <wp:simplePos x="0" y="0"/>
              <wp:positionH relativeFrom="column">
                <wp:posOffset>-340995</wp:posOffset>
              </wp:positionH>
              <wp:positionV relativeFrom="paragraph">
                <wp:posOffset>-1019810</wp:posOffset>
              </wp:positionV>
              <wp:extent cx="252095" cy="266700"/>
              <wp:effectExtent l="3810" t="3175" r="127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D2627" w14:textId="77777777" w:rsidR="000C4F91" w:rsidRDefault="000C4F91" w:rsidP="000C4F91"/>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C33DE95" id="Text Box 8" o:spid="_x0000_s1028" type="#_x0000_t202" style="position:absolute;margin-left:-26.85pt;margin-top:-80.3pt;width:19.85pt;height:2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" filled="f" stroked="f">
              <v:textbox style="mso-fit-shape-to-text:t">
                <w:txbxContent>
                  <w:p w14:paraId="4D4D2627" w14:textId="77777777" w:rsidR="000C4F91" w:rsidRDefault="000C4F91" w:rsidP="000C4F91"/>
                </w:txbxContent>
              </v:textbox>
            </v:shape>
          </w:pict>
        </mc:Fallback>
      </mc:AlternateContent>
    </w:r>
    <w:r>
      <w:rPr>
        <w:noProof/>
        <w:lang w:eastAsia="zh-TW"/>
      </w:rPr>
      <mc:AlternateContent>
        <mc:Choice Requires="wps">
          <w:drawing>
            <wp:anchor distT="0" distB="0" distL="114300" distR="114300" simplePos="0" relativeHeight="251663360" behindDoc="0" locked="0" layoutInCell="1" allowOverlap="1" wp14:anchorId="5CEEB9BE" wp14:editId="359559A4">
              <wp:simplePos x="0" y="0"/>
              <wp:positionH relativeFrom="column">
                <wp:posOffset>5446395</wp:posOffset>
              </wp:positionH>
              <wp:positionV relativeFrom="paragraph">
                <wp:posOffset>-847725</wp:posOffset>
              </wp:positionV>
              <wp:extent cx="1117600" cy="72009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8F368" w14:textId="338B2CA3" w:rsidR="004806ED" w:rsidRDefault="003E2F49">
                          <w:r>
                            <w:rPr>
                              <w:noProof/>
                            </w:rPr>
                            <w:drawing>
                              <wp:inline distT="0" distB="0" distL="0" distR="0" wp14:anchorId="0B95A368" wp14:editId="7F712AFD">
                                <wp:extent cx="937260" cy="63246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60" cy="6324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CEEB9BE" id="Text Box 3" o:spid="_x0000_s1029" type="#_x0000_t202" style="position:absolute;margin-left:428.85pt;margin-top:-66.75pt;width:88pt;height:56.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" stroked="f">
              <v:textbox style="mso-fit-shape-to-text:t">
                <w:txbxContent>
                  <w:p w14:paraId="38D8F368" w14:textId="338B2CA3" w:rsidR="004806ED" w:rsidRDefault="003E2F49">
                    <w:r>
                      <w:rPr>
                        <w:noProof/>
                      </w:rPr>
                      <w:drawing>
                        <wp:inline distT="0" distB="0" distL="0" distR="0" wp14:anchorId="0B95A368" wp14:editId="7F712AFD">
                          <wp:extent cx="937260" cy="63246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60" cy="63246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D589007" wp14:editId="56D111BA">
              <wp:simplePos x="0" y="0"/>
              <wp:positionH relativeFrom="column">
                <wp:posOffset>4039870</wp:posOffset>
              </wp:positionH>
              <wp:positionV relativeFrom="paragraph">
                <wp:posOffset>-837565</wp:posOffset>
              </wp:positionV>
              <wp:extent cx="1671320" cy="830580"/>
              <wp:effectExtent l="3175" t="444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EECE0" w14:textId="77777777" w:rsidR="004806ED" w:rsidRPr="00573D32" w:rsidRDefault="004806ED" w:rsidP="00573D32">
                          <w:pPr>
                            <w:spacing w:after="20"/>
                            <w:rPr>
                              <w:rFonts w:ascii="Helvetica" w:hAnsi="Helvetica" w:cs="Arial"/>
                              <w:b/>
                              <w:sz w:val="16"/>
                              <w:szCs w:val="16"/>
                            </w:rPr>
                          </w:pPr>
                          <w:r w:rsidRPr="00573D32">
                            <w:rPr>
                              <w:rFonts w:ascii="Helvetica" w:hAnsi="Helvetica" w:cs="Arial"/>
                              <w:b/>
                              <w:sz w:val="16"/>
                              <w:szCs w:val="16"/>
                            </w:rPr>
                            <w:t>Pratt Miller</w:t>
                          </w:r>
                        </w:p>
                        <w:p w14:paraId="713220C4" w14:textId="77777777" w:rsidR="004806ED" w:rsidRPr="00354538" w:rsidRDefault="004806ED" w:rsidP="00573D32">
                          <w:pPr>
                            <w:spacing w:after="20"/>
                            <w:rPr>
                              <w:rFonts w:ascii="Helvetica" w:hAnsi="Helvetica" w:cs="Arial"/>
                              <w:sz w:val="16"/>
                              <w:szCs w:val="16"/>
                            </w:rPr>
                          </w:pPr>
                          <w:r w:rsidRPr="00354538">
                            <w:rPr>
                              <w:rFonts w:ascii="Helvetica" w:hAnsi="Helvetica" w:cs="Arial"/>
                              <w:sz w:val="16"/>
                              <w:szCs w:val="16"/>
                            </w:rPr>
                            <w:t>29600 W. K. Smith Drive</w:t>
                          </w:r>
                          <w:r w:rsidRPr="00354538">
                            <w:rPr>
                              <w:rFonts w:ascii="Helvetica" w:hAnsi="Helvetica" w:cs="Arial"/>
                              <w:sz w:val="16"/>
                              <w:szCs w:val="16"/>
                            </w:rPr>
                            <w:br/>
                            <w:t xml:space="preserve">New </w:t>
                          </w:r>
                          <w:r w:rsidRPr="00573D32">
                            <w:rPr>
                              <w:rFonts w:ascii="Helvetica" w:hAnsi="Helvetica" w:cs="Arial"/>
                              <w:sz w:val="16"/>
                              <w:szCs w:val="16"/>
                            </w:rPr>
                            <w:t>Hudson</w:t>
                          </w:r>
                          <w:r w:rsidRPr="00354538">
                            <w:rPr>
                              <w:rFonts w:ascii="Helvetica" w:hAnsi="Helvetica" w:cs="Arial"/>
                              <w:sz w:val="16"/>
                              <w:szCs w:val="16"/>
                            </w:rPr>
                            <w:t>, MI 48165</w:t>
                          </w:r>
                        </w:p>
                        <w:p w14:paraId="2B2005C7" w14:textId="77777777" w:rsidR="004806ED" w:rsidRPr="00354538" w:rsidRDefault="004806ED" w:rsidP="00573D32">
                          <w:pPr>
                            <w:spacing w:after="20"/>
                            <w:rPr>
                              <w:rFonts w:ascii="Helvetica" w:hAnsi="Helvetica" w:cs="Arial"/>
                              <w:sz w:val="16"/>
                              <w:szCs w:val="16"/>
                            </w:rPr>
                          </w:pPr>
                          <w:r w:rsidRPr="00354538">
                            <w:rPr>
                              <w:rFonts w:ascii="Helvetica" w:hAnsi="Helvetica" w:cs="Arial"/>
                              <w:sz w:val="16"/>
                              <w:szCs w:val="16"/>
                            </w:rPr>
                            <w:t>Tel:</w:t>
                          </w:r>
                          <w:r>
                            <w:rPr>
                              <w:rFonts w:ascii="Helvetica" w:hAnsi="Helvetica" w:cs="Arial"/>
                              <w:sz w:val="16"/>
                              <w:szCs w:val="16"/>
                            </w:rPr>
                            <w:t xml:space="preserve"> </w:t>
                          </w:r>
                          <w:r w:rsidR="00381862">
                            <w:rPr>
                              <w:rFonts w:ascii="Helvetica" w:hAnsi="Helvetica" w:cs="Arial"/>
                              <w:sz w:val="16"/>
                              <w:szCs w:val="16"/>
                            </w:rPr>
                            <w:t>(</w:t>
                          </w:r>
                          <w:r w:rsidR="00381862" w:rsidRPr="00381862">
                            <w:rPr>
                              <w:rFonts w:ascii="Helvetica" w:hAnsi="Helvetica" w:cs="Arial"/>
                              <w:sz w:val="16"/>
                              <w:szCs w:val="16"/>
                            </w:rPr>
                            <w:t>313</w:t>
                          </w:r>
                          <w:r w:rsidR="00381862">
                            <w:rPr>
                              <w:rFonts w:ascii="Helvetica" w:hAnsi="Helvetica" w:cs="Arial"/>
                              <w:sz w:val="16"/>
                              <w:szCs w:val="16"/>
                            </w:rPr>
                            <w:t xml:space="preserve">) </w:t>
                          </w:r>
                          <w:r w:rsidR="00381862" w:rsidRPr="00381862">
                            <w:rPr>
                              <w:rFonts w:ascii="Helvetica" w:hAnsi="Helvetica" w:cs="Arial"/>
                              <w:sz w:val="16"/>
                              <w:szCs w:val="16"/>
                            </w:rPr>
                            <w:t>300</w:t>
                          </w:r>
                          <w:r w:rsidR="00381862">
                            <w:rPr>
                              <w:rFonts w:ascii="Helvetica" w:hAnsi="Helvetica" w:cs="Arial"/>
                              <w:sz w:val="16"/>
                              <w:szCs w:val="16"/>
                            </w:rPr>
                            <w:t>-</w:t>
                          </w:r>
                          <w:r w:rsidR="00381862" w:rsidRPr="00381862">
                            <w:rPr>
                              <w:rFonts w:ascii="Helvetica" w:hAnsi="Helvetica" w:cs="Arial"/>
                              <w:sz w:val="16"/>
                              <w:szCs w:val="16"/>
                            </w:rPr>
                            <w:t>1259</w:t>
                          </w:r>
                        </w:p>
                        <w:p w14:paraId="068A5F77" w14:textId="77777777" w:rsidR="004806ED" w:rsidRPr="00354538" w:rsidRDefault="00F229DE" w:rsidP="00573D32">
                          <w:pPr>
                            <w:spacing w:after="20"/>
                            <w:rPr>
                              <w:rFonts w:ascii="Helvetica" w:hAnsi="Helvetica" w:cs="Arial"/>
                              <w:sz w:val="16"/>
                              <w:szCs w:val="16"/>
                            </w:rPr>
                          </w:pPr>
                          <w:hyperlink r:id="rId3" w:tgtFrame="_blank" w:history="1">
                            <w:r w:rsidR="004806ED" w:rsidRPr="00354538">
                              <w:rPr>
                                <w:rStyle w:val="Hyperlink"/>
                                <w:rFonts w:ascii="Helvetica" w:eastAsia="Times New Roman" w:hAnsi="Helvetica" w:cs="Arial"/>
                                <w:color w:val="auto"/>
                                <w:sz w:val="16"/>
                                <w:szCs w:val="16"/>
                                <w:u w:val="none"/>
                              </w:rPr>
                              <w:t>candrews@prattmiller.com</w:t>
                            </w:r>
                          </w:hyperlink>
                        </w:p>
                        <w:p w14:paraId="057D063E" w14:textId="77777777" w:rsidR="004806ED" w:rsidRPr="00354538" w:rsidRDefault="004806ED" w:rsidP="00573D32">
                          <w:pPr>
                            <w:spacing w:after="20"/>
                            <w:rPr>
                              <w:rFonts w:ascii="Helvetica" w:hAnsi="Helvetica"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89007" id="_x0000_s1030" type="#_x0000_t202" style="position:absolute;margin-left:318.1pt;margin-top:-65.95pt;width:131.6pt;height:6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" stroked="f">
              <v:textbox>
                <w:txbxContent>
                  <w:p w14:paraId="46DEECE0" w14:textId="77777777" w:rsidR="004806ED" w:rsidRPr="00573D32" w:rsidRDefault="004806ED" w:rsidP="00573D32">
                    <w:pPr>
                      <w:spacing w:after="20"/>
                      <w:rPr>
                        <w:rFonts w:ascii="Helvetica" w:hAnsi="Helvetica" w:cs="Arial"/>
                        <w:b/>
                        <w:sz w:val="16"/>
                        <w:szCs w:val="16"/>
                      </w:rPr>
                    </w:pPr>
                    <w:r w:rsidRPr="00573D32">
                      <w:rPr>
                        <w:rFonts w:ascii="Helvetica" w:hAnsi="Helvetica" w:cs="Arial"/>
                        <w:b/>
                        <w:sz w:val="16"/>
                        <w:szCs w:val="16"/>
                      </w:rPr>
                      <w:t>Pratt Miller</w:t>
                    </w:r>
                  </w:p>
                  <w:p w14:paraId="713220C4" w14:textId="77777777" w:rsidR="004806ED" w:rsidRPr="00354538" w:rsidRDefault="004806ED" w:rsidP="00573D32">
                    <w:pPr>
                      <w:spacing w:after="20"/>
                      <w:rPr>
                        <w:rFonts w:ascii="Helvetica" w:hAnsi="Helvetica" w:cs="Arial"/>
                        <w:sz w:val="16"/>
                        <w:szCs w:val="16"/>
                      </w:rPr>
                    </w:pPr>
                    <w:r w:rsidRPr="00354538">
                      <w:rPr>
                        <w:rFonts w:ascii="Helvetica" w:hAnsi="Helvetica" w:cs="Arial"/>
                        <w:sz w:val="16"/>
                        <w:szCs w:val="16"/>
                      </w:rPr>
                      <w:t>29600 W. K. Smith Drive</w:t>
                    </w:r>
                    <w:r w:rsidRPr="00354538">
                      <w:rPr>
                        <w:rFonts w:ascii="Helvetica" w:hAnsi="Helvetica" w:cs="Arial"/>
                        <w:sz w:val="16"/>
                        <w:szCs w:val="16"/>
                      </w:rPr>
                      <w:br/>
                      <w:t xml:space="preserve">New </w:t>
                    </w:r>
                    <w:r w:rsidRPr="00573D32">
                      <w:rPr>
                        <w:rFonts w:ascii="Helvetica" w:hAnsi="Helvetica" w:cs="Arial"/>
                        <w:sz w:val="16"/>
                        <w:szCs w:val="16"/>
                      </w:rPr>
                      <w:t>Hudson</w:t>
                    </w:r>
                    <w:r w:rsidRPr="00354538">
                      <w:rPr>
                        <w:rFonts w:ascii="Helvetica" w:hAnsi="Helvetica" w:cs="Arial"/>
                        <w:sz w:val="16"/>
                        <w:szCs w:val="16"/>
                      </w:rPr>
                      <w:t>, MI 48165</w:t>
                    </w:r>
                  </w:p>
                  <w:p w14:paraId="2B2005C7" w14:textId="77777777" w:rsidR="004806ED" w:rsidRPr="00354538" w:rsidRDefault="004806ED" w:rsidP="00573D32">
                    <w:pPr>
                      <w:spacing w:after="20"/>
                      <w:rPr>
                        <w:rFonts w:ascii="Helvetica" w:hAnsi="Helvetica" w:cs="Arial"/>
                        <w:sz w:val="16"/>
                        <w:szCs w:val="16"/>
                      </w:rPr>
                    </w:pPr>
                    <w:r w:rsidRPr="00354538">
                      <w:rPr>
                        <w:rFonts w:ascii="Helvetica" w:hAnsi="Helvetica" w:cs="Arial"/>
                        <w:sz w:val="16"/>
                        <w:szCs w:val="16"/>
                      </w:rPr>
                      <w:t>Tel:</w:t>
                    </w:r>
                    <w:r>
                      <w:rPr>
                        <w:rFonts w:ascii="Helvetica" w:hAnsi="Helvetica" w:cs="Arial"/>
                        <w:sz w:val="16"/>
                        <w:szCs w:val="16"/>
                      </w:rPr>
                      <w:t xml:space="preserve"> </w:t>
                    </w:r>
                    <w:r w:rsidR="00381862">
                      <w:rPr>
                        <w:rFonts w:ascii="Helvetica" w:hAnsi="Helvetica" w:cs="Arial"/>
                        <w:sz w:val="16"/>
                        <w:szCs w:val="16"/>
                      </w:rPr>
                      <w:t>(</w:t>
                    </w:r>
                    <w:r w:rsidR="00381862" w:rsidRPr="00381862">
                      <w:rPr>
                        <w:rFonts w:ascii="Helvetica" w:hAnsi="Helvetica" w:cs="Arial"/>
                        <w:sz w:val="16"/>
                        <w:szCs w:val="16"/>
                      </w:rPr>
                      <w:t>313</w:t>
                    </w:r>
                    <w:r w:rsidR="00381862">
                      <w:rPr>
                        <w:rFonts w:ascii="Helvetica" w:hAnsi="Helvetica" w:cs="Arial"/>
                        <w:sz w:val="16"/>
                        <w:szCs w:val="16"/>
                      </w:rPr>
                      <w:t xml:space="preserve">) </w:t>
                    </w:r>
                    <w:r w:rsidR="00381862" w:rsidRPr="00381862">
                      <w:rPr>
                        <w:rFonts w:ascii="Helvetica" w:hAnsi="Helvetica" w:cs="Arial"/>
                        <w:sz w:val="16"/>
                        <w:szCs w:val="16"/>
                      </w:rPr>
                      <w:t>300</w:t>
                    </w:r>
                    <w:r w:rsidR="00381862">
                      <w:rPr>
                        <w:rFonts w:ascii="Helvetica" w:hAnsi="Helvetica" w:cs="Arial"/>
                        <w:sz w:val="16"/>
                        <w:szCs w:val="16"/>
                      </w:rPr>
                      <w:t>-</w:t>
                    </w:r>
                    <w:r w:rsidR="00381862" w:rsidRPr="00381862">
                      <w:rPr>
                        <w:rFonts w:ascii="Helvetica" w:hAnsi="Helvetica" w:cs="Arial"/>
                        <w:sz w:val="16"/>
                        <w:szCs w:val="16"/>
                      </w:rPr>
                      <w:t>1259</w:t>
                    </w:r>
                  </w:p>
                  <w:p w14:paraId="068A5F77" w14:textId="77777777" w:rsidR="004806ED" w:rsidRPr="00354538" w:rsidRDefault="00F229DE" w:rsidP="00573D32">
                    <w:pPr>
                      <w:spacing w:after="20"/>
                      <w:rPr>
                        <w:rFonts w:ascii="Helvetica" w:hAnsi="Helvetica" w:cs="Arial"/>
                        <w:sz w:val="16"/>
                        <w:szCs w:val="16"/>
                      </w:rPr>
                    </w:pPr>
                    <w:hyperlink r:id="rId4" w:tgtFrame="_blank" w:history="1">
                      <w:r w:rsidR="004806ED" w:rsidRPr="00354538">
                        <w:rPr>
                          <w:rStyle w:val="Hyperlink"/>
                          <w:rFonts w:ascii="Helvetica" w:eastAsia="Times New Roman" w:hAnsi="Helvetica" w:cs="Arial"/>
                          <w:color w:val="auto"/>
                          <w:sz w:val="16"/>
                          <w:szCs w:val="16"/>
                          <w:u w:val="none"/>
                        </w:rPr>
                        <w:t>candrews@prattmiller.com</w:t>
                      </w:r>
                    </w:hyperlink>
                  </w:p>
                  <w:p w14:paraId="057D063E" w14:textId="77777777" w:rsidR="004806ED" w:rsidRPr="00354538" w:rsidRDefault="004806ED" w:rsidP="00573D32">
                    <w:pPr>
                      <w:spacing w:after="20"/>
                      <w:rPr>
                        <w:rFonts w:ascii="Helvetica" w:hAnsi="Helvetica" w:cs="Arial"/>
                        <w:sz w:val="16"/>
                        <w:szCs w:val="1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FF"/>
    <w:rsid w:val="0001300D"/>
    <w:rsid w:val="00022DEF"/>
    <w:rsid w:val="00034953"/>
    <w:rsid w:val="00055FA1"/>
    <w:rsid w:val="00074D5E"/>
    <w:rsid w:val="00084C47"/>
    <w:rsid w:val="00090E32"/>
    <w:rsid w:val="00091629"/>
    <w:rsid w:val="000C4F91"/>
    <w:rsid w:val="001236C7"/>
    <w:rsid w:val="00124F21"/>
    <w:rsid w:val="00177649"/>
    <w:rsid w:val="001B2557"/>
    <w:rsid w:val="0020512E"/>
    <w:rsid w:val="00224215"/>
    <w:rsid w:val="00275DAA"/>
    <w:rsid w:val="002A55F4"/>
    <w:rsid w:val="00304238"/>
    <w:rsid w:val="00305018"/>
    <w:rsid w:val="003076E0"/>
    <w:rsid w:val="00331269"/>
    <w:rsid w:val="00352D8E"/>
    <w:rsid w:val="00354538"/>
    <w:rsid w:val="00363049"/>
    <w:rsid w:val="003764D0"/>
    <w:rsid w:val="00381862"/>
    <w:rsid w:val="00383799"/>
    <w:rsid w:val="0038681C"/>
    <w:rsid w:val="003D5101"/>
    <w:rsid w:val="003D57C1"/>
    <w:rsid w:val="003E2F49"/>
    <w:rsid w:val="004141A5"/>
    <w:rsid w:val="00423FDF"/>
    <w:rsid w:val="00435BC8"/>
    <w:rsid w:val="00457615"/>
    <w:rsid w:val="0046708D"/>
    <w:rsid w:val="004806ED"/>
    <w:rsid w:val="004A4342"/>
    <w:rsid w:val="004B3C17"/>
    <w:rsid w:val="0051652F"/>
    <w:rsid w:val="0052179B"/>
    <w:rsid w:val="0053368A"/>
    <w:rsid w:val="00537B40"/>
    <w:rsid w:val="005437F8"/>
    <w:rsid w:val="00555B2D"/>
    <w:rsid w:val="00573D32"/>
    <w:rsid w:val="00574575"/>
    <w:rsid w:val="00587921"/>
    <w:rsid w:val="005A1E4F"/>
    <w:rsid w:val="005A4FC6"/>
    <w:rsid w:val="005B75F9"/>
    <w:rsid w:val="005C4C77"/>
    <w:rsid w:val="005D0099"/>
    <w:rsid w:val="00600336"/>
    <w:rsid w:val="00641E1C"/>
    <w:rsid w:val="006749BE"/>
    <w:rsid w:val="006967EB"/>
    <w:rsid w:val="0070769D"/>
    <w:rsid w:val="00725E45"/>
    <w:rsid w:val="00754237"/>
    <w:rsid w:val="007565FA"/>
    <w:rsid w:val="007A2469"/>
    <w:rsid w:val="007E0467"/>
    <w:rsid w:val="007E0BD3"/>
    <w:rsid w:val="007E7F87"/>
    <w:rsid w:val="007F17AB"/>
    <w:rsid w:val="00831189"/>
    <w:rsid w:val="00840723"/>
    <w:rsid w:val="00871003"/>
    <w:rsid w:val="008C546F"/>
    <w:rsid w:val="008F6D23"/>
    <w:rsid w:val="0092046A"/>
    <w:rsid w:val="00945837"/>
    <w:rsid w:val="00950C61"/>
    <w:rsid w:val="0098070E"/>
    <w:rsid w:val="009940DD"/>
    <w:rsid w:val="009A6257"/>
    <w:rsid w:val="009C388A"/>
    <w:rsid w:val="009C6100"/>
    <w:rsid w:val="009E2DAA"/>
    <w:rsid w:val="009F6795"/>
    <w:rsid w:val="00A11F31"/>
    <w:rsid w:val="00A2024A"/>
    <w:rsid w:val="00A2318A"/>
    <w:rsid w:val="00A90640"/>
    <w:rsid w:val="00A956F5"/>
    <w:rsid w:val="00B00616"/>
    <w:rsid w:val="00B05632"/>
    <w:rsid w:val="00B10429"/>
    <w:rsid w:val="00B10B67"/>
    <w:rsid w:val="00B17C95"/>
    <w:rsid w:val="00B47F8C"/>
    <w:rsid w:val="00B56122"/>
    <w:rsid w:val="00B57764"/>
    <w:rsid w:val="00B57E02"/>
    <w:rsid w:val="00B6458B"/>
    <w:rsid w:val="00B6511B"/>
    <w:rsid w:val="00B7748D"/>
    <w:rsid w:val="00B82BB8"/>
    <w:rsid w:val="00BA0F0A"/>
    <w:rsid w:val="00BB5FE5"/>
    <w:rsid w:val="00BD0337"/>
    <w:rsid w:val="00BD446D"/>
    <w:rsid w:val="00BE17CA"/>
    <w:rsid w:val="00C23062"/>
    <w:rsid w:val="00C3192E"/>
    <w:rsid w:val="00C57976"/>
    <w:rsid w:val="00C802FF"/>
    <w:rsid w:val="00CC4269"/>
    <w:rsid w:val="00CC7AA8"/>
    <w:rsid w:val="00CE7542"/>
    <w:rsid w:val="00D22229"/>
    <w:rsid w:val="00D4699A"/>
    <w:rsid w:val="00D512FF"/>
    <w:rsid w:val="00D52E3A"/>
    <w:rsid w:val="00D679E0"/>
    <w:rsid w:val="00D70545"/>
    <w:rsid w:val="00D852C9"/>
    <w:rsid w:val="00DB281D"/>
    <w:rsid w:val="00DB3D6B"/>
    <w:rsid w:val="00DB674C"/>
    <w:rsid w:val="00E11EE7"/>
    <w:rsid w:val="00E469E4"/>
    <w:rsid w:val="00E70C0D"/>
    <w:rsid w:val="00EB58FD"/>
    <w:rsid w:val="00EC065C"/>
    <w:rsid w:val="00ED1D70"/>
    <w:rsid w:val="00ED3AA8"/>
    <w:rsid w:val="00EE78CB"/>
    <w:rsid w:val="00F229DE"/>
    <w:rsid w:val="00F35DC3"/>
    <w:rsid w:val="00F41C3C"/>
    <w:rsid w:val="00F44A54"/>
    <w:rsid w:val="00F6156A"/>
    <w:rsid w:val="00FB07A0"/>
    <w:rsid w:val="00FB4A9A"/>
    <w:rsid w:val="00FE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3D6AEDE"/>
  <w15:docId w15:val="{E3132E8E-899A-4D87-A63C-D82835C8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2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D70"/>
    <w:rPr>
      <w:color w:val="0000FF"/>
      <w:u w:val="single"/>
    </w:rPr>
  </w:style>
  <w:style w:type="paragraph" w:styleId="BalloonText">
    <w:name w:val="Balloon Text"/>
    <w:basedOn w:val="Normal"/>
    <w:link w:val="BalloonTextChar"/>
    <w:uiPriority w:val="99"/>
    <w:semiHidden/>
    <w:unhideWhenUsed/>
    <w:rsid w:val="00B47F8C"/>
    <w:rPr>
      <w:rFonts w:ascii="Tahoma" w:hAnsi="Tahoma" w:cs="Tahoma"/>
      <w:sz w:val="16"/>
      <w:szCs w:val="16"/>
    </w:rPr>
  </w:style>
  <w:style w:type="character" w:customStyle="1" w:styleId="BalloonTextChar">
    <w:name w:val="Balloon Text Char"/>
    <w:basedOn w:val="DefaultParagraphFont"/>
    <w:link w:val="BalloonText"/>
    <w:uiPriority w:val="99"/>
    <w:semiHidden/>
    <w:rsid w:val="00B47F8C"/>
    <w:rPr>
      <w:rFonts w:ascii="Tahoma" w:hAnsi="Tahoma" w:cs="Tahoma"/>
      <w:sz w:val="16"/>
      <w:szCs w:val="16"/>
      <w:lang w:eastAsia="en-US"/>
    </w:rPr>
  </w:style>
  <w:style w:type="paragraph" w:styleId="Header">
    <w:name w:val="header"/>
    <w:basedOn w:val="Normal"/>
    <w:link w:val="HeaderChar"/>
    <w:uiPriority w:val="99"/>
    <w:unhideWhenUsed/>
    <w:rsid w:val="00587921"/>
    <w:pPr>
      <w:tabs>
        <w:tab w:val="center" w:pos="4680"/>
        <w:tab w:val="right" w:pos="9360"/>
      </w:tabs>
    </w:pPr>
  </w:style>
  <w:style w:type="character" w:customStyle="1" w:styleId="HeaderChar">
    <w:name w:val="Header Char"/>
    <w:basedOn w:val="DefaultParagraphFont"/>
    <w:link w:val="Header"/>
    <w:uiPriority w:val="99"/>
    <w:rsid w:val="00587921"/>
    <w:rPr>
      <w:sz w:val="24"/>
      <w:szCs w:val="24"/>
      <w:lang w:eastAsia="en-US"/>
    </w:rPr>
  </w:style>
  <w:style w:type="paragraph" w:styleId="Footer">
    <w:name w:val="footer"/>
    <w:basedOn w:val="Normal"/>
    <w:link w:val="FooterChar"/>
    <w:uiPriority w:val="99"/>
    <w:unhideWhenUsed/>
    <w:rsid w:val="00587921"/>
    <w:pPr>
      <w:tabs>
        <w:tab w:val="center" w:pos="4680"/>
        <w:tab w:val="right" w:pos="9360"/>
      </w:tabs>
    </w:pPr>
  </w:style>
  <w:style w:type="character" w:customStyle="1" w:styleId="FooterChar">
    <w:name w:val="Footer Char"/>
    <w:basedOn w:val="DefaultParagraphFont"/>
    <w:link w:val="Footer"/>
    <w:uiPriority w:val="99"/>
    <w:rsid w:val="00587921"/>
    <w:rPr>
      <w:sz w:val="24"/>
      <w:szCs w:val="24"/>
      <w:lang w:eastAsia="en-US"/>
    </w:rPr>
  </w:style>
  <w:style w:type="character" w:styleId="FollowedHyperlink">
    <w:name w:val="FollowedHyperlink"/>
    <w:basedOn w:val="DefaultParagraphFont"/>
    <w:uiPriority w:val="99"/>
    <w:semiHidden/>
    <w:unhideWhenUsed/>
    <w:rsid w:val="00013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6233">
      <w:bodyDiv w:val="1"/>
      <w:marLeft w:val="0"/>
      <w:marRight w:val="0"/>
      <w:marTop w:val="0"/>
      <w:marBottom w:val="0"/>
      <w:divBdr>
        <w:top w:val="none" w:sz="0" w:space="0" w:color="auto"/>
        <w:left w:val="none" w:sz="0" w:space="0" w:color="auto"/>
        <w:bottom w:val="none" w:sz="0" w:space="0" w:color="auto"/>
        <w:right w:val="none" w:sz="0" w:space="0" w:color="auto"/>
      </w:divBdr>
    </w:div>
    <w:div w:id="559445638">
      <w:bodyDiv w:val="1"/>
      <w:marLeft w:val="0"/>
      <w:marRight w:val="0"/>
      <w:marTop w:val="0"/>
      <w:marBottom w:val="0"/>
      <w:divBdr>
        <w:top w:val="none" w:sz="0" w:space="0" w:color="auto"/>
        <w:left w:val="none" w:sz="0" w:space="0" w:color="auto"/>
        <w:bottom w:val="none" w:sz="0" w:space="0" w:color="auto"/>
        <w:right w:val="none" w:sz="0" w:space="0" w:color="auto"/>
      </w:divBdr>
    </w:div>
    <w:div w:id="1762407776">
      <w:bodyDiv w:val="1"/>
      <w:marLeft w:val="0"/>
      <w:marRight w:val="0"/>
      <w:marTop w:val="0"/>
      <w:marBottom w:val="0"/>
      <w:divBdr>
        <w:top w:val="none" w:sz="0" w:space="0" w:color="auto"/>
        <w:left w:val="none" w:sz="0" w:space="0" w:color="auto"/>
        <w:bottom w:val="none" w:sz="0" w:space="0" w:color="auto"/>
        <w:right w:val="none" w:sz="0" w:space="0" w:color="auto"/>
      </w:divBdr>
      <w:divsChild>
        <w:div w:id="296226316">
          <w:marLeft w:val="0"/>
          <w:marRight w:val="0"/>
          <w:marTop w:val="0"/>
          <w:marBottom w:val="0"/>
          <w:divBdr>
            <w:top w:val="none" w:sz="0" w:space="0" w:color="auto"/>
            <w:left w:val="none" w:sz="0" w:space="0" w:color="auto"/>
            <w:bottom w:val="none" w:sz="0" w:space="0" w:color="auto"/>
            <w:right w:val="none" w:sz="0" w:space="0" w:color="auto"/>
          </w:divBdr>
          <w:divsChild>
            <w:div w:id="1136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ndrews@prattmiller.com" TargetMode="External"/><Relationship Id="rId12" Type="http://schemas.openxmlformats.org/officeDocument/2006/relationships/hyperlink" Target="mailto:candrews@prattmill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meo.com/486992169/92c27f85c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meo.com/486217950" TargetMode="External"/><Relationship Id="rId4" Type="http://schemas.openxmlformats.org/officeDocument/2006/relationships/webSettings" Target="webSettings.xml"/><Relationship Id="rId9" Type="http://schemas.openxmlformats.org/officeDocument/2006/relationships/hyperlink" Target="https://www.prattmiller.com/disinfectingrobo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andrews@prattmiller.com"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candrews@prattmil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F973A-DDEA-4203-8DA5-64018910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McKinnon, Sandy</cp:lastModifiedBy>
  <cp:revision>2</cp:revision>
  <cp:lastPrinted>2020-12-21T14:32:00Z</cp:lastPrinted>
  <dcterms:created xsi:type="dcterms:W3CDTF">2020-12-21T17:54:00Z</dcterms:created>
  <dcterms:modified xsi:type="dcterms:W3CDTF">2020-12-21T17:54:00Z</dcterms:modified>
</cp:coreProperties>
</file>