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C65A5" w14:textId="3247C3DA" w:rsidR="00987BED" w:rsidRPr="006A5668" w:rsidRDefault="00F21D79" w:rsidP="00B1781A">
      <w:pPr>
        <w:jc w:val="right"/>
        <w:outlineLvl w:val="0"/>
        <w:rPr>
          <w:rFonts w:ascii="Arial" w:hAnsi="Arial" w:cs="Arial"/>
          <w:b/>
          <w:noProof/>
          <w:lang w:val="en-US"/>
        </w:rPr>
      </w:pPr>
      <w:r w:rsidRPr="006A5668">
        <w:rPr>
          <w:rFonts w:ascii="Arial" w:hAnsi="Arial" w:cs="Arial"/>
          <w:b/>
          <w:noProof/>
          <w:lang w:val="en-US"/>
        </w:rPr>
        <w:drawing>
          <wp:inline distT="0" distB="0" distL="0" distR="0" wp14:anchorId="2CFBCF06" wp14:editId="721ACEEE">
            <wp:extent cx="1022941" cy="5211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2941" cy="52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BED" w:rsidRPr="006A5668">
        <w:rPr>
          <w:rFonts w:ascii="Arial" w:hAnsi="Arial" w:cs="Arial"/>
          <w:b/>
          <w:noProof/>
          <w:lang w:val="en-US"/>
        </w:rPr>
        <w:t xml:space="preserve">                                                        </w:t>
      </w:r>
      <w:r w:rsidR="00CA7C78" w:rsidRPr="006A5668">
        <w:rPr>
          <w:rFonts w:ascii="Arial" w:hAnsi="Arial" w:cs="Arial"/>
          <w:b/>
          <w:noProof/>
          <w:lang w:val="en-US"/>
        </w:rPr>
        <w:t xml:space="preserve">   </w:t>
      </w:r>
      <w:r w:rsidR="009E32FC" w:rsidRPr="006A5668">
        <w:rPr>
          <w:rFonts w:ascii="Arial" w:hAnsi="Arial" w:cs="Arial"/>
          <w:b/>
          <w:noProof/>
          <w:lang w:val="en-US"/>
        </w:rPr>
        <w:t xml:space="preserve">            </w:t>
      </w:r>
      <w:r w:rsidR="00AC5F7A" w:rsidRPr="006A5668">
        <w:rPr>
          <w:rFonts w:ascii="Arial" w:hAnsi="Arial" w:cs="Arial"/>
          <w:b/>
          <w:noProof/>
          <w:lang w:val="en-US"/>
        </w:rPr>
        <w:t xml:space="preserve">      </w:t>
      </w:r>
      <w:r w:rsidR="009E32FC" w:rsidRPr="006A5668">
        <w:rPr>
          <w:rFonts w:ascii="Arial" w:hAnsi="Arial" w:cs="Arial"/>
          <w:b/>
          <w:noProof/>
          <w:lang w:val="en-US"/>
        </w:rPr>
        <w:t xml:space="preserve">                         </w:t>
      </w:r>
      <w:r w:rsidR="00CA7C78" w:rsidRPr="006A5668">
        <w:rPr>
          <w:rFonts w:ascii="Arial" w:hAnsi="Arial" w:cs="Arial"/>
          <w:b/>
          <w:noProof/>
          <w:lang w:val="en-US"/>
        </w:rPr>
        <w:t xml:space="preserve">                       </w:t>
      </w:r>
      <w:r w:rsidR="008F34D9" w:rsidRPr="006A5668">
        <w:rPr>
          <w:rFonts w:ascii="Arial" w:hAnsi="Arial" w:cs="Arial"/>
          <w:b/>
          <w:noProof/>
          <w:lang w:val="en-US"/>
        </w:rPr>
        <w:t xml:space="preserve">   </w:t>
      </w:r>
      <w:bookmarkStart w:id="0" w:name="OLE_LINK1"/>
      <w:bookmarkStart w:id="1" w:name="OLE_LINK2"/>
      <w:r w:rsidR="00987BED" w:rsidRPr="006A5668">
        <w:rPr>
          <w:rFonts w:ascii="Arial" w:hAnsi="Arial" w:cs="Arial"/>
          <w:b/>
          <w:noProof/>
          <w:lang w:val="en-US"/>
        </w:rPr>
        <w:t xml:space="preserve">                            </w:t>
      </w:r>
    </w:p>
    <w:p w14:paraId="39768470" w14:textId="77777777" w:rsidR="006410AD" w:rsidRPr="006A5668" w:rsidRDefault="006410AD" w:rsidP="00C1112F">
      <w:pPr>
        <w:outlineLvl w:val="0"/>
        <w:rPr>
          <w:rFonts w:ascii="Arial" w:hAnsi="Arial" w:cs="Arial"/>
          <w:b/>
        </w:rPr>
      </w:pPr>
    </w:p>
    <w:p w14:paraId="3DBE4BC4" w14:textId="5F1E7215" w:rsidR="00775ECB" w:rsidRPr="006A5668" w:rsidRDefault="00966979" w:rsidP="009704A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ibml</w:t>
      </w:r>
      <w:r w:rsidR="0062674A" w:rsidRPr="006A5668">
        <w:rPr>
          <w:rFonts w:ascii="Arial" w:hAnsi="Arial" w:cs="Arial"/>
          <w:b/>
        </w:rPr>
        <w:t xml:space="preserve"> </w:t>
      </w:r>
      <w:r w:rsidR="009B0E3C" w:rsidRPr="006A5668">
        <w:rPr>
          <w:rFonts w:ascii="Arial" w:hAnsi="Arial" w:cs="Arial"/>
          <w:b/>
        </w:rPr>
        <w:t xml:space="preserve">launches </w:t>
      </w:r>
      <w:r w:rsidR="00AE083C" w:rsidRPr="006A5668">
        <w:rPr>
          <w:rFonts w:ascii="Arial" w:hAnsi="Arial" w:cs="Arial"/>
          <w:b/>
        </w:rPr>
        <w:t xml:space="preserve">new </w:t>
      </w:r>
      <w:r w:rsidR="00B7452A" w:rsidRPr="006A5668">
        <w:rPr>
          <w:rFonts w:ascii="Arial" w:hAnsi="Arial" w:cs="Arial"/>
          <w:b/>
        </w:rPr>
        <w:t xml:space="preserve">Cloud Capture </w:t>
      </w:r>
      <w:r w:rsidR="009B0E3C" w:rsidRPr="006A5668">
        <w:rPr>
          <w:rFonts w:ascii="Arial" w:hAnsi="Arial" w:cs="Arial"/>
          <w:b/>
        </w:rPr>
        <w:t xml:space="preserve">platform </w:t>
      </w:r>
      <w:r w:rsidR="006410AD" w:rsidRPr="006A5668">
        <w:rPr>
          <w:rFonts w:ascii="Arial" w:hAnsi="Arial" w:cs="Arial"/>
          <w:b/>
        </w:rPr>
        <w:t>offer</w:t>
      </w:r>
      <w:r w:rsidR="00EC1F1F" w:rsidRPr="006A5668">
        <w:rPr>
          <w:rFonts w:ascii="Arial" w:hAnsi="Arial" w:cs="Arial"/>
          <w:b/>
        </w:rPr>
        <w:t>ing</w:t>
      </w:r>
      <w:r w:rsidR="006410AD" w:rsidRPr="006A5668">
        <w:rPr>
          <w:rFonts w:ascii="Arial" w:hAnsi="Arial" w:cs="Arial"/>
          <w:b/>
        </w:rPr>
        <w:t xml:space="preserve"> customers </w:t>
      </w:r>
      <w:r w:rsidR="002F39B1" w:rsidRPr="006A5668">
        <w:rPr>
          <w:rFonts w:ascii="Arial" w:hAnsi="Arial" w:cs="Arial"/>
          <w:b/>
        </w:rPr>
        <w:t xml:space="preserve">an </w:t>
      </w:r>
      <w:r w:rsidR="008554B9" w:rsidRPr="006A5668">
        <w:rPr>
          <w:rFonts w:ascii="Arial" w:hAnsi="Arial" w:cs="Arial"/>
          <w:b/>
        </w:rPr>
        <w:t>on-demand intelligent</w:t>
      </w:r>
      <w:r w:rsidR="00BB239C" w:rsidRPr="006A5668">
        <w:rPr>
          <w:rFonts w:ascii="Arial" w:hAnsi="Arial" w:cs="Arial"/>
          <w:b/>
        </w:rPr>
        <w:t>,</w:t>
      </w:r>
      <w:r w:rsidR="008554B9" w:rsidRPr="006A5668">
        <w:rPr>
          <w:rFonts w:ascii="Arial" w:hAnsi="Arial" w:cs="Arial"/>
          <w:b/>
        </w:rPr>
        <w:t xml:space="preserve"> </w:t>
      </w:r>
      <w:r w:rsidR="00AE083C" w:rsidRPr="006A5668">
        <w:rPr>
          <w:rFonts w:ascii="Arial" w:hAnsi="Arial" w:cs="Arial"/>
          <w:b/>
        </w:rPr>
        <w:t xml:space="preserve">‘pay </w:t>
      </w:r>
      <w:r w:rsidR="00BB239C" w:rsidRPr="006A5668">
        <w:rPr>
          <w:rFonts w:ascii="Arial" w:hAnsi="Arial" w:cs="Arial"/>
          <w:b/>
        </w:rPr>
        <w:t>for what you need</w:t>
      </w:r>
      <w:r w:rsidR="00AE083C" w:rsidRPr="006A5668">
        <w:rPr>
          <w:rFonts w:ascii="Arial" w:hAnsi="Arial" w:cs="Arial"/>
          <w:b/>
        </w:rPr>
        <w:t>’</w:t>
      </w:r>
      <w:r w:rsidR="006410AD" w:rsidRPr="006A5668">
        <w:rPr>
          <w:rFonts w:ascii="Arial" w:hAnsi="Arial" w:cs="Arial"/>
          <w:b/>
        </w:rPr>
        <w:t xml:space="preserve"> </w:t>
      </w:r>
      <w:r w:rsidR="00BB239C" w:rsidRPr="006A5668">
        <w:rPr>
          <w:rFonts w:ascii="Arial" w:hAnsi="Arial" w:cs="Arial"/>
          <w:b/>
        </w:rPr>
        <w:t>S</w:t>
      </w:r>
      <w:r w:rsidR="002F39B1" w:rsidRPr="006A5668">
        <w:rPr>
          <w:rFonts w:ascii="Arial" w:hAnsi="Arial" w:cs="Arial"/>
          <w:b/>
        </w:rPr>
        <w:t>aa</w:t>
      </w:r>
      <w:r w:rsidR="00BB239C" w:rsidRPr="006A5668">
        <w:rPr>
          <w:rFonts w:ascii="Arial" w:hAnsi="Arial" w:cs="Arial"/>
          <w:b/>
        </w:rPr>
        <w:t xml:space="preserve">S </w:t>
      </w:r>
      <w:r w:rsidR="006410AD" w:rsidRPr="006A5668">
        <w:rPr>
          <w:rFonts w:ascii="Arial" w:hAnsi="Arial" w:cs="Arial"/>
          <w:b/>
        </w:rPr>
        <w:t>document processing</w:t>
      </w:r>
      <w:r w:rsidR="00BB239C" w:rsidRPr="006A5668">
        <w:rPr>
          <w:rFonts w:ascii="Arial" w:hAnsi="Arial" w:cs="Arial"/>
          <w:b/>
        </w:rPr>
        <w:t xml:space="preserve"> </w:t>
      </w:r>
      <w:proofErr w:type="gramStart"/>
      <w:r w:rsidR="0056400B" w:rsidRPr="006A5668">
        <w:rPr>
          <w:rFonts w:ascii="Arial" w:hAnsi="Arial" w:cs="Arial"/>
          <w:b/>
        </w:rPr>
        <w:t>system</w:t>
      </w:r>
      <w:proofErr w:type="gramEnd"/>
    </w:p>
    <w:p w14:paraId="0D036529" w14:textId="564C82C7" w:rsidR="00816E92" w:rsidRPr="006A5668" w:rsidRDefault="00816E92" w:rsidP="009704AD">
      <w:pPr>
        <w:jc w:val="center"/>
        <w:outlineLvl w:val="0"/>
        <w:rPr>
          <w:rFonts w:ascii="Arial" w:hAnsi="Arial" w:cs="Arial"/>
          <w:b/>
        </w:rPr>
      </w:pPr>
    </w:p>
    <w:p w14:paraId="5041DE90" w14:textId="25BE5C2E" w:rsidR="00816E92" w:rsidRPr="006A5668" w:rsidRDefault="00816E92" w:rsidP="009704AD">
      <w:pPr>
        <w:jc w:val="center"/>
        <w:outlineLvl w:val="0"/>
        <w:rPr>
          <w:rFonts w:ascii="Arial" w:hAnsi="Arial" w:cs="Arial"/>
        </w:rPr>
      </w:pPr>
      <w:r w:rsidRPr="006A5668">
        <w:rPr>
          <w:rFonts w:ascii="Arial" w:hAnsi="Arial" w:cs="Arial"/>
        </w:rPr>
        <w:t>…</w:t>
      </w:r>
      <w:r w:rsidR="003071E9" w:rsidRPr="006A5668">
        <w:rPr>
          <w:rFonts w:ascii="Arial" w:hAnsi="Arial" w:cs="Arial"/>
        </w:rPr>
        <w:t>Innovative</w:t>
      </w:r>
      <w:r w:rsidR="00682896" w:rsidRPr="006A5668">
        <w:rPr>
          <w:rFonts w:ascii="Arial" w:hAnsi="Arial" w:cs="Arial"/>
        </w:rPr>
        <w:t xml:space="preserve"> </w:t>
      </w:r>
      <w:r w:rsidR="005646B5" w:rsidRPr="006A5668">
        <w:rPr>
          <w:rFonts w:ascii="Arial" w:hAnsi="Arial" w:cs="Arial"/>
        </w:rPr>
        <w:t>unified</w:t>
      </w:r>
      <w:r w:rsidR="006410AD" w:rsidRPr="006A5668">
        <w:rPr>
          <w:rFonts w:ascii="Arial" w:hAnsi="Arial" w:cs="Arial"/>
        </w:rPr>
        <w:t xml:space="preserve"> </w:t>
      </w:r>
      <w:r w:rsidR="00BB239C" w:rsidRPr="006A5668">
        <w:rPr>
          <w:rFonts w:ascii="Arial" w:hAnsi="Arial" w:cs="Arial"/>
        </w:rPr>
        <w:t>s</w:t>
      </w:r>
      <w:r w:rsidR="009A462D" w:rsidRPr="006A5668">
        <w:rPr>
          <w:rFonts w:ascii="Arial" w:hAnsi="Arial" w:cs="Arial"/>
        </w:rPr>
        <w:t>olution</w:t>
      </w:r>
      <w:r w:rsidR="00F93BC6" w:rsidRPr="006A5668">
        <w:rPr>
          <w:rFonts w:ascii="Arial" w:hAnsi="Arial" w:cs="Arial"/>
        </w:rPr>
        <w:t xml:space="preserve"> combine</w:t>
      </w:r>
      <w:r w:rsidR="00682896" w:rsidRPr="006A5668">
        <w:rPr>
          <w:rFonts w:ascii="Arial" w:hAnsi="Arial" w:cs="Arial"/>
        </w:rPr>
        <w:t>s</w:t>
      </w:r>
      <w:r w:rsidR="006410AD" w:rsidRPr="006A5668">
        <w:rPr>
          <w:rFonts w:ascii="Arial" w:hAnsi="Arial" w:cs="Arial"/>
        </w:rPr>
        <w:t xml:space="preserve"> </w:t>
      </w:r>
      <w:r w:rsidR="00BB239C" w:rsidRPr="006A5668">
        <w:rPr>
          <w:rFonts w:ascii="Arial" w:hAnsi="Arial" w:cs="Arial"/>
        </w:rPr>
        <w:t xml:space="preserve">data </w:t>
      </w:r>
      <w:r w:rsidR="006410AD" w:rsidRPr="006A5668">
        <w:rPr>
          <w:rFonts w:ascii="Arial" w:hAnsi="Arial" w:cs="Arial"/>
        </w:rPr>
        <w:t xml:space="preserve">capture </w:t>
      </w:r>
      <w:r w:rsidR="00BB239C" w:rsidRPr="006A5668">
        <w:rPr>
          <w:rFonts w:ascii="Arial" w:hAnsi="Arial" w:cs="Arial"/>
        </w:rPr>
        <w:t xml:space="preserve">powered by machine learning,  </w:t>
      </w:r>
      <w:r w:rsidR="006410AD" w:rsidRPr="006A5668">
        <w:rPr>
          <w:rFonts w:ascii="Arial" w:hAnsi="Arial" w:cs="Arial"/>
        </w:rPr>
        <w:t>Robotic Process Automation</w:t>
      </w:r>
      <w:r w:rsidR="00BB239C" w:rsidRPr="006A5668">
        <w:rPr>
          <w:rFonts w:ascii="Arial" w:hAnsi="Arial" w:cs="Arial"/>
        </w:rPr>
        <w:t xml:space="preserve"> and Content Se</w:t>
      </w:r>
      <w:r w:rsidR="00C1112F" w:rsidRPr="006A5668">
        <w:rPr>
          <w:rFonts w:ascii="Arial" w:hAnsi="Arial" w:cs="Arial"/>
        </w:rPr>
        <w:t>r</w:t>
      </w:r>
      <w:r w:rsidR="00BB239C" w:rsidRPr="006A5668">
        <w:rPr>
          <w:rFonts w:ascii="Arial" w:hAnsi="Arial" w:cs="Arial"/>
        </w:rPr>
        <w:t>vices</w:t>
      </w:r>
      <w:r w:rsidRPr="006A5668">
        <w:rPr>
          <w:rFonts w:ascii="Arial" w:hAnsi="Arial" w:cs="Arial"/>
        </w:rPr>
        <w:t>…</w:t>
      </w:r>
    </w:p>
    <w:p w14:paraId="211994DB" w14:textId="77777777" w:rsidR="009704AD" w:rsidRPr="006A5668" w:rsidRDefault="009704AD" w:rsidP="009704AD">
      <w:pPr>
        <w:jc w:val="center"/>
        <w:outlineLvl w:val="0"/>
        <w:rPr>
          <w:rFonts w:ascii="Arial" w:hAnsi="Arial" w:cs="Arial"/>
          <w:b/>
        </w:rPr>
      </w:pPr>
    </w:p>
    <w:p w14:paraId="0AD6C749" w14:textId="0B12C1A5" w:rsidR="00F93BC6" w:rsidRPr="006A5668" w:rsidRDefault="00B7452A" w:rsidP="00AD071B">
      <w:pPr>
        <w:rPr>
          <w:rFonts w:ascii="Arial" w:hAnsi="Arial" w:cs="Arial"/>
          <w:sz w:val="22"/>
        </w:rPr>
      </w:pPr>
      <w:r w:rsidRPr="006A5668">
        <w:rPr>
          <w:rFonts w:ascii="Arial" w:hAnsi="Arial" w:cs="Arial"/>
          <w:sz w:val="22"/>
        </w:rPr>
        <w:t>January</w:t>
      </w:r>
      <w:r w:rsidR="003C7DB7" w:rsidRPr="006A5668">
        <w:rPr>
          <w:rFonts w:ascii="Arial" w:hAnsi="Arial" w:cs="Arial"/>
          <w:sz w:val="22"/>
        </w:rPr>
        <w:t xml:space="preserve"> </w:t>
      </w:r>
      <w:r w:rsidR="009A4D3A">
        <w:rPr>
          <w:rFonts w:ascii="Arial" w:hAnsi="Arial" w:cs="Arial"/>
          <w:sz w:val="22"/>
        </w:rPr>
        <w:t>27</w:t>
      </w:r>
      <w:r w:rsidR="00CB22AC" w:rsidRPr="006A5668">
        <w:rPr>
          <w:rFonts w:ascii="Arial" w:hAnsi="Arial" w:cs="Arial"/>
          <w:sz w:val="22"/>
        </w:rPr>
        <w:t>, 20</w:t>
      </w:r>
      <w:r w:rsidR="00C162A2" w:rsidRPr="006A5668">
        <w:rPr>
          <w:rFonts w:ascii="Arial" w:hAnsi="Arial" w:cs="Arial"/>
          <w:sz w:val="22"/>
        </w:rPr>
        <w:t>2</w:t>
      </w:r>
      <w:r w:rsidRPr="006A5668">
        <w:rPr>
          <w:rFonts w:ascii="Arial" w:hAnsi="Arial" w:cs="Arial"/>
          <w:sz w:val="22"/>
        </w:rPr>
        <w:t>1</w:t>
      </w:r>
      <w:r w:rsidR="006D68E8">
        <w:rPr>
          <w:rFonts w:ascii="Arial" w:hAnsi="Arial" w:cs="Arial"/>
          <w:sz w:val="22"/>
        </w:rPr>
        <w:t xml:space="preserve"> - </w:t>
      </w:r>
      <w:r w:rsidR="00966979">
        <w:rPr>
          <w:rFonts w:ascii="Arial" w:hAnsi="Arial" w:cs="Arial"/>
          <w:sz w:val="22"/>
        </w:rPr>
        <w:t>ibml</w:t>
      </w:r>
      <w:r w:rsidR="006D68E8">
        <w:rPr>
          <w:rFonts w:ascii="Arial" w:hAnsi="Arial" w:cs="Arial"/>
          <w:sz w:val="22"/>
        </w:rPr>
        <w:t xml:space="preserve"> </w:t>
      </w:r>
      <w:r w:rsidR="00F21D79" w:rsidRPr="006A5668">
        <w:rPr>
          <w:rFonts w:ascii="Arial" w:hAnsi="Arial" w:cs="Arial"/>
          <w:sz w:val="22"/>
        </w:rPr>
        <w:t xml:space="preserve">announces today </w:t>
      </w:r>
      <w:r w:rsidRPr="006A5668">
        <w:rPr>
          <w:rFonts w:ascii="Arial" w:hAnsi="Arial" w:cs="Arial"/>
          <w:sz w:val="22"/>
        </w:rPr>
        <w:t xml:space="preserve">the launch of </w:t>
      </w:r>
      <w:r w:rsidR="00B75B44" w:rsidRPr="006A5668">
        <w:rPr>
          <w:rFonts w:ascii="Arial" w:hAnsi="Arial" w:cs="Arial"/>
          <w:sz w:val="22"/>
        </w:rPr>
        <w:t xml:space="preserve">a </w:t>
      </w:r>
      <w:r w:rsidR="006862B9" w:rsidRPr="006A5668">
        <w:rPr>
          <w:rFonts w:ascii="Arial" w:hAnsi="Arial" w:cs="Arial"/>
          <w:sz w:val="22"/>
        </w:rPr>
        <w:t>cloud</w:t>
      </w:r>
      <w:r w:rsidR="009B0E3C" w:rsidRPr="006A5668">
        <w:rPr>
          <w:rFonts w:ascii="Arial" w:hAnsi="Arial" w:cs="Arial"/>
          <w:sz w:val="22"/>
        </w:rPr>
        <w:t>-</w:t>
      </w:r>
      <w:r w:rsidR="006862B9" w:rsidRPr="006A5668">
        <w:rPr>
          <w:rFonts w:ascii="Arial" w:hAnsi="Arial" w:cs="Arial"/>
          <w:sz w:val="22"/>
        </w:rPr>
        <w:t>native SaaS</w:t>
      </w:r>
      <w:r w:rsidR="001D1DD7" w:rsidRPr="006A5668">
        <w:rPr>
          <w:rStyle w:val="FootnoteReference"/>
          <w:rFonts w:ascii="Arial" w:hAnsi="Arial" w:cs="Arial"/>
          <w:sz w:val="22"/>
        </w:rPr>
        <w:footnoteReference w:id="1"/>
      </w:r>
      <w:r w:rsidR="006862B9" w:rsidRPr="006A5668">
        <w:rPr>
          <w:rFonts w:ascii="Arial" w:hAnsi="Arial" w:cs="Arial"/>
          <w:sz w:val="22"/>
        </w:rPr>
        <w:t xml:space="preserve"> platform which enables enterprises to </w:t>
      </w:r>
      <w:r w:rsidR="00604B32" w:rsidRPr="006A5668">
        <w:rPr>
          <w:rFonts w:ascii="Arial" w:hAnsi="Arial" w:cs="Arial"/>
          <w:sz w:val="22"/>
        </w:rPr>
        <w:t xml:space="preserve">intelligently capture, </w:t>
      </w:r>
      <w:r w:rsidR="009160D7" w:rsidRPr="006A5668">
        <w:rPr>
          <w:rFonts w:ascii="Arial" w:hAnsi="Arial" w:cs="Arial"/>
          <w:sz w:val="22"/>
        </w:rPr>
        <w:t>process</w:t>
      </w:r>
      <w:r w:rsidR="00604B32" w:rsidRPr="006A5668">
        <w:rPr>
          <w:rFonts w:ascii="Arial" w:hAnsi="Arial" w:cs="Arial"/>
          <w:sz w:val="22"/>
        </w:rPr>
        <w:t xml:space="preserve"> </w:t>
      </w:r>
      <w:r w:rsidR="009B6F8C" w:rsidRPr="006A5668">
        <w:rPr>
          <w:rFonts w:ascii="Arial" w:hAnsi="Arial" w:cs="Arial"/>
          <w:sz w:val="22"/>
        </w:rPr>
        <w:t xml:space="preserve">and </w:t>
      </w:r>
      <w:r w:rsidR="00F93BC6" w:rsidRPr="006A5668">
        <w:rPr>
          <w:rFonts w:ascii="Arial" w:hAnsi="Arial" w:cs="Arial"/>
          <w:sz w:val="22"/>
        </w:rPr>
        <w:t>manage</w:t>
      </w:r>
      <w:r w:rsidR="009160D7" w:rsidRPr="006A5668">
        <w:rPr>
          <w:rFonts w:ascii="Arial" w:hAnsi="Arial" w:cs="Arial"/>
          <w:sz w:val="22"/>
        </w:rPr>
        <w:t xml:space="preserve"> content from any source </w:t>
      </w:r>
      <w:r w:rsidR="00D01491" w:rsidRPr="006A5668">
        <w:rPr>
          <w:rFonts w:ascii="Arial" w:hAnsi="Arial" w:cs="Arial"/>
          <w:sz w:val="22"/>
        </w:rPr>
        <w:t>using a</w:t>
      </w:r>
      <w:r w:rsidR="002F39B1" w:rsidRPr="006A5668">
        <w:rPr>
          <w:rFonts w:ascii="Arial" w:hAnsi="Arial" w:cs="Arial"/>
          <w:sz w:val="22"/>
        </w:rPr>
        <w:t>n</w:t>
      </w:r>
      <w:r w:rsidR="009160D7" w:rsidRPr="006A5668">
        <w:rPr>
          <w:rFonts w:ascii="Arial" w:hAnsi="Arial" w:cs="Arial"/>
          <w:sz w:val="22"/>
        </w:rPr>
        <w:t xml:space="preserve"> on-demand</w:t>
      </w:r>
      <w:r w:rsidR="00BB239C" w:rsidRPr="006A5668">
        <w:rPr>
          <w:rFonts w:ascii="Arial" w:hAnsi="Arial" w:cs="Arial"/>
          <w:sz w:val="22"/>
        </w:rPr>
        <w:t xml:space="preserve"> scalable</w:t>
      </w:r>
      <w:r w:rsidR="006862B9" w:rsidRPr="006A5668">
        <w:rPr>
          <w:rFonts w:ascii="Arial" w:hAnsi="Arial" w:cs="Arial"/>
          <w:sz w:val="22"/>
        </w:rPr>
        <w:t xml:space="preserve"> </w:t>
      </w:r>
      <w:r w:rsidR="009160D7" w:rsidRPr="006A5668">
        <w:rPr>
          <w:rFonts w:ascii="Arial" w:hAnsi="Arial" w:cs="Arial"/>
          <w:sz w:val="22"/>
        </w:rPr>
        <w:t>‘</w:t>
      </w:r>
      <w:r w:rsidR="006862B9" w:rsidRPr="006A5668">
        <w:rPr>
          <w:rFonts w:ascii="Arial" w:hAnsi="Arial" w:cs="Arial"/>
          <w:sz w:val="22"/>
        </w:rPr>
        <w:t xml:space="preserve">pay </w:t>
      </w:r>
      <w:r w:rsidR="003126D2" w:rsidRPr="006A5668">
        <w:rPr>
          <w:rFonts w:ascii="Arial" w:hAnsi="Arial" w:cs="Arial"/>
          <w:sz w:val="22"/>
        </w:rPr>
        <w:t xml:space="preserve">for what you need’ </w:t>
      </w:r>
      <w:r w:rsidR="003406AA" w:rsidRPr="006A5668">
        <w:rPr>
          <w:rFonts w:ascii="Arial" w:hAnsi="Arial" w:cs="Arial"/>
          <w:sz w:val="22"/>
        </w:rPr>
        <w:t xml:space="preserve">pricing </w:t>
      </w:r>
      <w:r w:rsidR="00D01491" w:rsidRPr="006A5668">
        <w:rPr>
          <w:rFonts w:ascii="Arial" w:hAnsi="Arial" w:cs="Arial"/>
          <w:sz w:val="22"/>
        </w:rPr>
        <w:t>model based on document volumes</w:t>
      </w:r>
      <w:r w:rsidR="0007794A" w:rsidRPr="006A5668">
        <w:rPr>
          <w:rFonts w:ascii="Arial" w:hAnsi="Arial" w:cs="Arial"/>
          <w:sz w:val="22"/>
        </w:rPr>
        <w:t xml:space="preserve"> and features used</w:t>
      </w:r>
      <w:r w:rsidR="00532B81" w:rsidRPr="006A5668">
        <w:rPr>
          <w:rFonts w:ascii="Arial" w:hAnsi="Arial" w:cs="Arial"/>
          <w:sz w:val="22"/>
        </w:rPr>
        <w:t xml:space="preserve">. </w:t>
      </w:r>
    </w:p>
    <w:p w14:paraId="012102F8" w14:textId="77777777" w:rsidR="00F93BC6" w:rsidRPr="006A5668" w:rsidRDefault="00F93BC6" w:rsidP="00AD071B">
      <w:pPr>
        <w:rPr>
          <w:rFonts w:ascii="Arial" w:hAnsi="Arial" w:cs="Arial"/>
          <w:sz w:val="22"/>
        </w:rPr>
      </w:pPr>
    </w:p>
    <w:p w14:paraId="6E0A305D" w14:textId="0CC9D730" w:rsidR="00D01491" w:rsidRPr="006A5668" w:rsidRDefault="00F93BC6" w:rsidP="00AD071B">
      <w:pPr>
        <w:rPr>
          <w:rFonts w:ascii="Arial" w:hAnsi="Arial" w:cs="Arial"/>
          <w:sz w:val="22"/>
        </w:rPr>
      </w:pPr>
      <w:r w:rsidRPr="006A5668">
        <w:rPr>
          <w:rFonts w:ascii="Arial" w:hAnsi="Arial" w:cs="Arial"/>
          <w:sz w:val="22"/>
        </w:rPr>
        <w:t>T</w:t>
      </w:r>
      <w:r w:rsidR="001D1DD7" w:rsidRPr="006A5668">
        <w:rPr>
          <w:rFonts w:ascii="Arial" w:hAnsi="Arial" w:cs="Arial"/>
          <w:sz w:val="22"/>
        </w:rPr>
        <w:t xml:space="preserve">he new </w:t>
      </w:r>
      <w:hyperlink r:id="rId9" w:history="1">
        <w:r w:rsidR="00966979">
          <w:rPr>
            <w:rStyle w:val="Hyperlink"/>
            <w:rFonts w:ascii="Arial" w:hAnsi="Arial" w:cs="Arial"/>
            <w:sz w:val="22"/>
          </w:rPr>
          <w:t>ibml</w:t>
        </w:r>
        <w:r w:rsidR="008A153B" w:rsidRPr="008B1690">
          <w:rPr>
            <w:rStyle w:val="Hyperlink"/>
            <w:rFonts w:ascii="Arial" w:hAnsi="Arial" w:cs="Arial"/>
            <w:sz w:val="22"/>
          </w:rPr>
          <w:t xml:space="preserve"> Cloud Capture </w:t>
        </w:r>
        <w:r w:rsidR="001D1DD7" w:rsidRPr="008B1690">
          <w:rPr>
            <w:rStyle w:val="Hyperlink"/>
            <w:rFonts w:ascii="Arial" w:hAnsi="Arial" w:cs="Arial"/>
            <w:sz w:val="22"/>
          </w:rPr>
          <w:t>platform</w:t>
        </w:r>
      </w:hyperlink>
      <w:r w:rsidR="001D1DD7" w:rsidRPr="006A5668">
        <w:rPr>
          <w:rFonts w:ascii="Arial" w:hAnsi="Arial" w:cs="Arial"/>
          <w:sz w:val="22"/>
        </w:rPr>
        <w:t xml:space="preserve"> is </w:t>
      </w:r>
      <w:r w:rsidR="003D3F82" w:rsidRPr="006A5668">
        <w:rPr>
          <w:rFonts w:ascii="Arial" w:hAnsi="Arial" w:cs="Arial"/>
          <w:sz w:val="22"/>
        </w:rPr>
        <w:t xml:space="preserve">a unique </w:t>
      </w:r>
      <w:r w:rsidR="001D1DD7" w:rsidRPr="006A5668">
        <w:rPr>
          <w:rFonts w:ascii="Arial" w:hAnsi="Arial" w:cs="Arial"/>
          <w:sz w:val="22"/>
        </w:rPr>
        <w:t xml:space="preserve">system </w:t>
      </w:r>
      <w:r w:rsidRPr="006A5668">
        <w:rPr>
          <w:rFonts w:ascii="Arial" w:hAnsi="Arial" w:cs="Arial"/>
          <w:sz w:val="22"/>
        </w:rPr>
        <w:t xml:space="preserve">designed </w:t>
      </w:r>
      <w:r w:rsidR="009B6F8C" w:rsidRPr="006A5668">
        <w:rPr>
          <w:rFonts w:ascii="Arial" w:hAnsi="Arial" w:cs="Arial"/>
          <w:sz w:val="22"/>
        </w:rPr>
        <w:t xml:space="preserve">to </w:t>
      </w:r>
      <w:r w:rsidR="003D3F82" w:rsidRPr="006A5668">
        <w:rPr>
          <w:rFonts w:ascii="Arial" w:hAnsi="Arial" w:cs="Arial"/>
          <w:sz w:val="22"/>
        </w:rPr>
        <w:t xml:space="preserve">provide </w:t>
      </w:r>
      <w:r w:rsidR="00BB239C" w:rsidRPr="006A5668">
        <w:rPr>
          <w:rFonts w:ascii="Arial" w:hAnsi="Arial" w:cs="Arial"/>
          <w:sz w:val="22"/>
        </w:rPr>
        <w:t>document process automation</w:t>
      </w:r>
      <w:r w:rsidR="003D3F82" w:rsidRPr="006A5668">
        <w:rPr>
          <w:rFonts w:ascii="Arial" w:hAnsi="Arial" w:cs="Arial"/>
          <w:sz w:val="22"/>
        </w:rPr>
        <w:t xml:space="preserve"> </w:t>
      </w:r>
      <w:r w:rsidR="001D1DD7" w:rsidRPr="006A5668">
        <w:rPr>
          <w:rFonts w:ascii="Arial" w:hAnsi="Arial" w:cs="Arial"/>
          <w:sz w:val="22"/>
        </w:rPr>
        <w:t xml:space="preserve">in one single </w:t>
      </w:r>
      <w:r w:rsidR="006348D2" w:rsidRPr="006A5668">
        <w:rPr>
          <w:rFonts w:ascii="Arial" w:hAnsi="Arial" w:cs="Arial"/>
          <w:sz w:val="22"/>
        </w:rPr>
        <w:t xml:space="preserve">modern </w:t>
      </w:r>
      <w:r w:rsidR="00604B32" w:rsidRPr="006A5668">
        <w:rPr>
          <w:rFonts w:ascii="Arial" w:hAnsi="Arial" w:cs="Arial"/>
          <w:sz w:val="22"/>
        </w:rPr>
        <w:t xml:space="preserve">unified </w:t>
      </w:r>
      <w:r w:rsidR="00532B81" w:rsidRPr="006A5668">
        <w:rPr>
          <w:rFonts w:ascii="Arial" w:hAnsi="Arial" w:cs="Arial"/>
          <w:sz w:val="22"/>
        </w:rPr>
        <w:t>environment</w:t>
      </w:r>
      <w:r w:rsidR="00894E94">
        <w:rPr>
          <w:rFonts w:ascii="Arial" w:hAnsi="Arial" w:cs="Arial"/>
          <w:sz w:val="22"/>
        </w:rPr>
        <w:t>,</w:t>
      </w:r>
      <w:r w:rsidR="003126D2" w:rsidRPr="006A5668">
        <w:rPr>
          <w:rFonts w:ascii="Arial" w:hAnsi="Arial" w:cs="Arial"/>
          <w:sz w:val="22"/>
        </w:rPr>
        <w:t xml:space="preserve"> en</w:t>
      </w:r>
      <w:r w:rsidR="00894E94">
        <w:rPr>
          <w:rFonts w:ascii="Arial" w:hAnsi="Arial" w:cs="Arial"/>
          <w:sz w:val="22"/>
        </w:rPr>
        <w:t>abling</w:t>
      </w:r>
      <w:r w:rsidR="008A6E65" w:rsidRPr="006A5668">
        <w:rPr>
          <w:rFonts w:ascii="Arial" w:hAnsi="Arial" w:cs="Arial"/>
          <w:sz w:val="22"/>
        </w:rPr>
        <w:t xml:space="preserve"> customers </w:t>
      </w:r>
      <w:r w:rsidR="003126D2" w:rsidRPr="006A5668">
        <w:rPr>
          <w:rFonts w:ascii="Arial" w:hAnsi="Arial" w:cs="Arial"/>
          <w:sz w:val="22"/>
        </w:rPr>
        <w:t xml:space="preserve">to </w:t>
      </w:r>
      <w:r w:rsidR="008A6E65" w:rsidRPr="006A5668">
        <w:rPr>
          <w:rFonts w:ascii="Arial" w:hAnsi="Arial" w:cs="Arial"/>
          <w:sz w:val="22"/>
        </w:rPr>
        <w:t>accelerate digital transformation</w:t>
      </w:r>
      <w:r w:rsidR="002F39B1" w:rsidRPr="006A5668">
        <w:rPr>
          <w:rFonts w:ascii="Arial" w:hAnsi="Arial" w:cs="Arial"/>
          <w:sz w:val="22"/>
        </w:rPr>
        <w:t xml:space="preserve"> </w:t>
      </w:r>
      <w:r w:rsidR="008A6E65" w:rsidRPr="006A5668">
        <w:rPr>
          <w:rFonts w:ascii="Arial" w:hAnsi="Arial" w:cs="Arial"/>
          <w:sz w:val="22"/>
        </w:rPr>
        <w:t>by simplifying data capture from</w:t>
      </w:r>
      <w:r w:rsidR="002F39B1" w:rsidRPr="006A5668">
        <w:rPr>
          <w:rFonts w:ascii="Arial" w:hAnsi="Arial" w:cs="Arial"/>
          <w:sz w:val="22"/>
        </w:rPr>
        <w:t xml:space="preserve"> </w:t>
      </w:r>
      <w:r w:rsidR="003126D2" w:rsidRPr="006A5668">
        <w:rPr>
          <w:rFonts w:ascii="Arial" w:hAnsi="Arial" w:cs="Arial"/>
          <w:sz w:val="22"/>
        </w:rPr>
        <w:t>numerous</w:t>
      </w:r>
      <w:r w:rsidR="008A6E65" w:rsidRPr="006A5668">
        <w:rPr>
          <w:rFonts w:ascii="Arial" w:hAnsi="Arial" w:cs="Arial"/>
          <w:sz w:val="22"/>
        </w:rPr>
        <w:t xml:space="preserve"> business </w:t>
      </w:r>
      <w:r w:rsidR="003126D2" w:rsidRPr="006A5668">
        <w:rPr>
          <w:rFonts w:ascii="Arial" w:hAnsi="Arial" w:cs="Arial"/>
          <w:sz w:val="22"/>
        </w:rPr>
        <w:t>systems</w:t>
      </w:r>
      <w:r w:rsidR="00894E94">
        <w:rPr>
          <w:rFonts w:ascii="Arial" w:hAnsi="Arial" w:cs="Arial"/>
          <w:sz w:val="22"/>
        </w:rPr>
        <w:t>. Flexibility is also provided</w:t>
      </w:r>
      <w:r w:rsidR="004C4429" w:rsidRPr="006A5668">
        <w:rPr>
          <w:rFonts w:ascii="Arial" w:hAnsi="Arial" w:cs="Arial"/>
          <w:sz w:val="22"/>
        </w:rPr>
        <w:t xml:space="preserve"> </w:t>
      </w:r>
      <w:r w:rsidR="00894E94">
        <w:rPr>
          <w:rFonts w:ascii="Arial" w:hAnsi="Arial" w:cs="Arial"/>
          <w:sz w:val="22"/>
        </w:rPr>
        <w:t>by enabling</w:t>
      </w:r>
      <w:r w:rsidR="008A6E65" w:rsidRPr="006A5668">
        <w:rPr>
          <w:rFonts w:ascii="Arial" w:hAnsi="Arial" w:cs="Arial"/>
          <w:sz w:val="22"/>
        </w:rPr>
        <w:t xml:space="preserve"> remote work</w:t>
      </w:r>
      <w:r w:rsidR="004C4429" w:rsidRPr="006A5668">
        <w:rPr>
          <w:rFonts w:ascii="Arial" w:hAnsi="Arial" w:cs="Arial"/>
          <w:sz w:val="22"/>
        </w:rPr>
        <w:t xml:space="preserve"> to happen</w:t>
      </w:r>
      <w:r w:rsidR="008A6E65" w:rsidRPr="006A5668">
        <w:rPr>
          <w:rFonts w:ascii="Arial" w:hAnsi="Arial" w:cs="Arial"/>
          <w:sz w:val="22"/>
        </w:rPr>
        <w:t xml:space="preserve"> in a secure environment.</w:t>
      </w:r>
    </w:p>
    <w:p w14:paraId="21A39707" w14:textId="1BE59BD8" w:rsidR="00F93BC6" w:rsidRPr="006A5668" w:rsidRDefault="00F93BC6" w:rsidP="00AD071B">
      <w:pPr>
        <w:rPr>
          <w:rFonts w:ascii="Arial" w:hAnsi="Arial" w:cs="Arial"/>
          <w:sz w:val="22"/>
        </w:rPr>
      </w:pPr>
    </w:p>
    <w:p w14:paraId="74C070A2" w14:textId="377DD2B5" w:rsidR="00532B81" w:rsidRPr="006A5668" w:rsidRDefault="00F93BC6" w:rsidP="00AD071B">
      <w:pPr>
        <w:rPr>
          <w:rFonts w:ascii="Arial" w:hAnsi="Arial" w:cs="Arial"/>
          <w:sz w:val="22"/>
        </w:rPr>
      </w:pPr>
      <w:r w:rsidRPr="006A5668">
        <w:rPr>
          <w:rFonts w:ascii="Arial" w:hAnsi="Arial" w:cs="Arial"/>
          <w:sz w:val="22"/>
        </w:rPr>
        <w:t>According to</w:t>
      </w:r>
      <w:r w:rsidR="00980DA7" w:rsidRPr="006A5668">
        <w:rPr>
          <w:rFonts w:ascii="Arial" w:hAnsi="Arial" w:cs="Arial"/>
          <w:sz w:val="22"/>
        </w:rPr>
        <w:t xml:space="preserve"> </w:t>
      </w:r>
      <w:hyperlink r:id="rId10" w:history="1">
        <w:r w:rsidRPr="006A5668">
          <w:rPr>
            <w:rStyle w:val="Hyperlink"/>
            <w:rFonts w:ascii="Arial" w:hAnsi="Arial" w:cs="Arial"/>
            <w:sz w:val="22"/>
          </w:rPr>
          <w:t>Gartner</w:t>
        </w:r>
      </w:hyperlink>
      <w:r w:rsidRPr="006A5668">
        <w:rPr>
          <w:rFonts w:ascii="Arial" w:hAnsi="Arial" w:cs="Arial"/>
          <w:sz w:val="22"/>
        </w:rPr>
        <w:t xml:space="preserve">, </w:t>
      </w:r>
      <w:r w:rsidR="005F75E0" w:rsidRPr="006A5668">
        <w:rPr>
          <w:rFonts w:ascii="Arial" w:hAnsi="Arial" w:cs="Arial"/>
          <w:sz w:val="22"/>
        </w:rPr>
        <w:t xml:space="preserve">cloud adoption is now considered mainstream with </w:t>
      </w:r>
      <w:r w:rsidR="009B0E3C" w:rsidRPr="006A5668">
        <w:rPr>
          <w:rFonts w:ascii="Arial" w:hAnsi="Arial" w:cs="Arial"/>
          <w:sz w:val="22"/>
        </w:rPr>
        <w:t>organi</w:t>
      </w:r>
      <w:r w:rsidR="00536711">
        <w:rPr>
          <w:rFonts w:ascii="Arial" w:hAnsi="Arial" w:cs="Arial"/>
          <w:sz w:val="22"/>
        </w:rPr>
        <w:t>z</w:t>
      </w:r>
      <w:r w:rsidR="009B0E3C" w:rsidRPr="006A5668">
        <w:rPr>
          <w:rFonts w:ascii="Arial" w:hAnsi="Arial" w:cs="Arial"/>
          <w:sz w:val="22"/>
        </w:rPr>
        <w:t>ations rapidly increasing their reliance on cloud technologies</w:t>
      </w:r>
      <w:r w:rsidR="00981769" w:rsidRPr="006A5668">
        <w:rPr>
          <w:rFonts w:ascii="Arial" w:hAnsi="Arial" w:cs="Arial"/>
          <w:sz w:val="22"/>
        </w:rPr>
        <w:t>. T</w:t>
      </w:r>
      <w:r w:rsidR="009B0E3C" w:rsidRPr="006A5668">
        <w:rPr>
          <w:rFonts w:ascii="Arial" w:hAnsi="Arial" w:cs="Arial"/>
          <w:sz w:val="22"/>
        </w:rPr>
        <w:t>he worldwide public cloud services market</w:t>
      </w:r>
      <w:r w:rsidR="005F75E0" w:rsidRPr="006A5668">
        <w:rPr>
          <w:rFonts w:ascii="Arial" w:hAnsi="Arial" w:cs="Arial"/>
          <w:sz w:val="22"/>
        </w:rPr>
        <w:t xml:space="preserve"> is</w:t>
      </w:r>
      <w:r w:rsidR="009B0E3C" w:rsidRPr="006A5668">
        <w:rPr>
          <w:rFonts w:ascii="Arial" w:hAnsi="Arial" w:cs="Arial"/>
          <w:sz w:val="22"/>
        </w:rPr>
        <w:t xml:space="preserve"> </w:t>
      </w:r>
      <w:r w:rsidR="00252A6E" w:rsidRPr="006A5668">
        <w:rPr>
          <w:rFonts w:ascii="Arial" w:hAnsi="Arial" w:cs="Arial"/>
          <w:sz w:val="22"/>
        </w:rPr>
        <w:t xml:space="preserve">forecast </w:t>
      </w:r>
      <w:r w:rsidR="009B0E3C" w:rsidRPr="006A5668">
        <w:rPr>
          <w:rFonts w:ascii="Arial" w:hAnsi="Arial" w:cs="Arial"/>
          <w:sz w:val="22"/>
        </w:rPr>
        <w:t xml:space="preserve">to grow </w:t>
      </w:r>
      <w:r w:rsidR="00E943DB" w:rsidRPr="006A5668">
        <w:rPr>
          <w:rFonts w:ascii="Arial" w:hAnsi="Arial" w:cs="Arial"/>
          <w:sz w:val="22"/>
        </w:rPr>
        <w:t xml:space="preserve">over </w:t>
      </w:r>
      <w:r w:rsidR="009B0E3C" w:rsidRPr="006A5668">
        <w:rPr>
          <w:rFonts w:ascii="Arial" w:hAnsi="Arial" w:cs="Arial"/>
          <w:sz w:val="22"/>
        </w:rPr>
        <w:t xml:space="preserve">80% </w:t>
      </w:r>
      <w:r w:rsidR="00252A6E" w:rsidRPr="006A5668">
        <w:rPr>
          <w:rFonts w:ascii="Arial" w:hAnsi="Arial" w:cs="Arial"/>
          <w:sz w:val="22"/>
        </w:rPr>
        <w:t>by 2022 to total</w:t>
      </w:r>
      <w:r w:rsidR="009B0E3C" w:rsidRPr="006A5668">
        <w:rPr>
          <w:rFonts w:ascii="Arial" w:hAnsi="Arial" w:cs="Arial"/>
          <w:sz w:val="22"/>
        </w:rPr>
        <w:t xml:space="preserve"> $354.6 billion, up from $196.7 billion in 2018. </w:t>
      </w:r>
      <w:r w:rsidR="00252A6E" w:rsidRPr="006A5668">
        <w:rPr>
          <w:rFonts w:ascii="Arial" w:hAnsi="Arial" w:cs="Arial"/>
          <w:sz w:val="22"/>
        </w:rPr>
        <w:t xml:space="preserve"> Cloud application services [SaaS] </w:t>
      </w:r>
      <w:r w:rsidR="00532B81" w:rsidRPr="006A5668">
        <w:rPr>
          <w:rFonts w:ascii="Arial" w:hAnsi="Arial" w:cs="Arial"/>
          <w:sz w:val="22"/>
        </w:rPr>
        <w:t>are</w:t>
      </w:r>
      <w:r w:rsidR="00252A6E" w:rsidRPr="006A5668">
        <w:rPr>
          <w:rFonts w:ascii="Arial" w:hAnsi="Arial" w:cs="Arial"/>
          <w:sz w:val="22"/>
        </w:rPr>
        <w:t xml:space="preserve"> by far the largest segment of this</w:t>
      </w:r>
      <w:r w:rsidR="005F75E0" w:rsidRPr="006A5668">
        <w:rPr>
          <w:rFonts w:ascii="Arial" w:hAnsi="Arial" w:cs="Arial"/>
          <w:sz w:val="22"/>
        </w:rPr>
        <w:t xml:space="preserve"> with IT teams rushing to embrace cloud-built applications and relocate existing digital assets.</w:t>
      </w:r>
      <w:r w:rsidR="00252A6E" w:rsidRPr="006A5668">
        <w:rPr>
          <w:rFonts w:ascii="Arial" w:hAnsi="Arial" w:cs="Arial"/>
          <w:sz w:val="22"/>
        </w:rPr>
        <w:t xml:space="preserve">  </w:t>
      </w:r>
    </w:p>
    <w:p w14:paraId="1B8BFF99" w14:textId="77777777" w:rsidR="004C4429" w:rsidRPr="006A5668" w:rsidRDefault="004C4429" w:rsidP="002055D7">
      <w:pPr>
        <w:rPr>
          <w:rFonts w:ascii="Arial" w:hAnsi="Arial" w:cs="Arial"/>
          <w:sz w:val="22"/>
        </w:rPr>
      </w:pPr>
    </w:p>
    <w:p w14:paraId="4427467B" w14:textId="5D22FDEB" w:rsidR="002055D7" w:rsidRPr="006A5668" w:rsidRDefault="00966979" w:rsidP="002055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ibml</w:t>
      </w:r>
      <w:r w:rsidR="002055D7" w:rsidRPr="006A5668">
        <w:rPr>
          <w:rFonts w:ascii="Arial" w:hAnsi="Arial" w:cs="Arial"/>
          <w:sz w:val="22"/>
        </w:rPr>
        <w:t xml:space="preserve"> Cloud Capture</w:t>
      </w:r>
      <w:r w:rsidR="004C4429" w:rsidRPr="006A5668">
        <w:rPr>
          <w:rFonts w:ascii="Arial" w:hAnsi="Arial" w:cs="Arial"/>
          <w:sz w:val="22"/>
        </w:rPr>
        <w:t xml:space="preserve"> </w:t>
      </w:r>
      <w:r w:rsidR="002055D7" w:rsidRPr="006A5668">
        <w:rPr>
          <w:rFonts w:ascii="Arial" w:hAnsi="Arial" w:cs="Arial"/>
          <w:sz w:val="22"/>
        </w:rPr>
        <w:t xml:space="preserve">allows enterprises to escape from the historical lock-in of traditional </w:t>
      </w:r>
      <w:r w:rsidR="000F723E" w:rsidRPr="006A5668">
        <w:rPr>
          <w:rFonts w:ascii="Arial" w:hAnsi="Arial" w:cs="Arial"/>
          <w:sz w:val="22"/>
        </w:rPr>
        <w:t xml:space="preserve">capture and </w:t>
      </w:r>
      <w:r w:rsidR="002055D7" w:rsidRPr="006A5668">
        <w:rPr>
          <w:rFonts w:ascii="Arial" w:hAnsi="Arial" w:cs="Arial"/>
          <w:sz w:val="22"/>
        </w:rPr>
        <w:t>ECM</w:t>
      </w:r>
      <w:r w:rsidR="002055D7" w:rsidRPr="006A5668">
        <w:rPr>
          <w:rStyle w:val="FootnoteReference"/>
          <w:rFonts w:ascii="Arial" w:hAnsi="Arial" w:cs="Arial"/>
          <w:sz w:val="22"/>
        </w:rPr>
        <w:footnoteReference w:id="2"/>
      </w:r>
      <w:r w:rsidR="002055D7" w:rsidRPr="006A5668">
        <w:rPr>
          <w:rFonts w:ascii="Arial" w:hAnsi="Arial" w:cs="Arial"/>
          <w:sz w:val="22"/>
        </w:rPr>
        <w:t xml:space="preserve"> systems characterised by high total cost of ownership </w:t>
      </w:r>
      <w:r w:rsidR="00894E94">
        <w:rPr>
          <w:rFonts w:ascii="Arial" w:hAnsi="Arial" w:cs="Arial"/>
          <w:sz w:val="22"/>
        </w:rPr>
        <w:t>with</w:t>
      </w:r>
      <w:r w:rsidR="002055D7" w:rsidRPr="006A5668">
        <w:rPr>
          <w:rFonts w:ascii="Arial" w:hAnsi="Arial" w:cs="Arial"/>
          <w:sz w:val="22"/>
        </w:rPr>
        <w:t xml:space="preserve"> content and meta data mixed with proprietary APIs and databases. These systems are architected using older technologies resulting in expensive and lengthy upgrade cycles. </w:t>
      </w:r>
    </w:p>
    <w:p w14:paraId="0B802CF4" w14:textId="77777777" w:rsidR="002055D7" w:rsidRPr="006A5668" w:rsidRDefault="002055D7" w:rsidP="00981769">
      <w:pPr>
        <w:rPr>
          <w:rFonts w:ascii="Arial" w:hAnsi="Arial" w:cs="Arial"/>
          <w:sz w:val="22"/>
        </w:rPr>
      </w:pPr>
    </w:p>
    <w:p w14:paraId="44592542" w14:textId="125ABE43" w:rsidR="00981769" w:rsidRPr="006A5668" w:rsidRDefault="0093401D" w:rsidP="00981769">
      <w:pPr>
        <w:rPr>
          <w:rFonts w:ascii="Arial" w:hAnsi="Arial" w:cs="Arial"/>
          <w:sz w:val="22"/>
        </w:rPr>
      </w:pPr>
      <w:hyperlink r:id="rId11" w:history="1">
        <w:r w:rsidR="00575029">
          <w:rPr>
            <w:rStyle w:val="Hyperlink"/>
            <w:rFonts w:ascii="Arial" w:hAnsi="Arial" w:cs="Arial"/>
            <w:sz w:val="22"/>
          </w:rPr>
          <w:t>ibml</w:t>
        </w:r>
        <w:r w:rsidR="008A395D" w:rsidRPr="0093401D">
          <w:rPr>
            <w:rStyle w:val="Hyperlink"/>
            <w:rFonts w:ascii="Arial" w:hAnsi="Arial" w:cs="Arial"/>
            <w:sz w:val="22"/>
          </w:rPr>
          <w:t xml:space="preserve"> </w:t>
        </w:r>
        <w:r w:rsidR="00604B32" w:rsidRPr="0093401D">
          <w:rPr>
            <w:rStyle w:val="Hyperlink"/>
            <w:rFonts w:ascii="Arial" w:hAnsi="Arial" w:cs="Arial"/>
            <w:sz w:val="22"/>
          </w:rPr>
          <w:t xml:space="preserve">Cloud Capture </w:t>
        </w:r>
        <w:r w:rsidR="00B40C81" w:rsidRPr="0093401D">
          <w:rPr>
            <w:rStyle w:val="Hyperlink"/>
            <w:rFonts w:ascii="Arial" w:hAnsi="Arial" w:cs="Arial"/>
            <w:sz w:val="22"/>
          </w:rPr>
          <w:t>is</w:t>
        </w:r>
        <w:r w:rsidR="00E943DB" w:rsidRPr="0093401D">
          <w:rPr>
            <w:rStyle w:val="Hyperlink"/>
            <w:rFonts w:ascii="Arial" w:hAnsi="Arial" w:cs="Arial"/>
            <w:sz w:val="22"/>
          </w:rPr>
          <w:t xml:space="preserve"> </w:t>
        </w:r>
        <w:r w:rsidR="00B40C81" w:rsidRPr="0093401D">
          <w:rPr>
            <w:rStyle w:val="Hyperlink"/>
            <w:rFonts w:ascii="Arial" w:hAnsi="Arial" w:cs="Arial"/>
            <w:sz w:val="22"/>
          </w:rPr>
          <w:t xml:space="preserve">the </w:t>
        </w:r>
        <w:r w:rsidR="00D34E9D" w:rsidRPr="0093401D">
          <w:rPr>
            <w:rStyle w:val="Hyperlink"/>
            <w:rFonts w:ascii="Arial" w:hAnsi="Arial" w:cs="Arial"/>
            <w:sz w:val="22"/>
          </w:rPr>
          <w:t xml:space="preserve">total </w:t>
        </w:r>
        <w:r w:rsidR="00894E94" w:rsidRPr="0093401D">
          <w:rPr>
            <w:rStyle w:val="Hyperlink"/>
            <w:rFonts w:ascii="Arial" w:hAnsi="Arial" w:cs="Arial"/>
            <w:sz w:val="22"/>
          </w:rPr>
          <w:t>opposite</w:t>
        </w:r>
      </w:hyperlink>
      <w:r w:rsidR="00B40C81" w:rsidRPr="006A5668">
        <w:rPr>
          <w:rFonts w:ascii="Arial" w:hAnsi="Arial" w:cs="Arial"/>
          <w:sz w:val="22"/>
        </w:rPr>
        <w:t xml:space="preserve">. </w:t>
      </w:r>
      <w:r w:rsidR="007040CD" w:rsidRPr="006A5668">
        <w:rPr>
          <w:rFonts w:ascii="Arial" w:hAnsi="Arial" w:cs="Arial"/>
          <w:sz w:val="22"/>
        </w:rPr>
        <w:t>Taking just days to implement, c</w:t>
      </w:r>
      <w:r w:rsidR="00B40C81" w:rsidRPr="006A5668">
        <w:rPr>
          <w:rFonts w:ascii="Arial" w:hAnsi="Arial" w:cs="Arial"/>
          <w:sz w:val="22"/>
        </w:rPr>
        <w:t xml:space="preserve">ustomers own their data, no proprietary formats are </w:t>
      </w:r>
      <w:r w:rsidR="00894E94">
        <w:rPr>
          <w:rFonts w:ascii="Arial" w:hAnsi="Arial" w:cs="Arial"/>
          <w:sz w:val="22"/>
        </w:rPr>
        <w:t>required,</w:t>
      </w:r>
      <w:r w:rsidR="00B40C81" w:rsidRPr="006A5668">
        <w:rPr>
          <w:rFonts w:ascii="Arial" w:hAnsi="Arial" w:cs="Arial"/>
          <w:sz w:val="22"/>
        </w:rPr>
        <w:t xml:space="preserve"> and integrat</w:t>
      </w:r>
      <w:r w:rsidR="00C15D13" w:rsidRPr="006A5668">
        <w:rPr>
          <w:rFonts w:ascii="Arial" w:hAnsi="Arial" w:cs="Arial"/>
          <w:sz w:val="22"/>
        </w:rPr>
        <w:t>ion is</w:t>
      </w:r>
      <w:r w:rsidR="00B40C81" w:rsidRPr="006A5668">
        <w:rPr>
          <w:rFonts w:ascii="Arial" w:hAnsi="Arial" w:cs="Arial"/>
          <w:sz w:val="22"/>
        </w:rPr>
        <w:t xml:space="preserve"> </w:t>
      </w:r>
      <w:r w:rsidR="00C15D13" w:rsidRPr="006A5668">
        <w:rPr>
          <w:rFonts w:ascii="Arial" w:hAnsi="Arial" w:cs="Arial"/>
          <w:sz w:val="22"/>
        </w:rPr>
        <w:t xml:space="preserve">therefore </w:t>
      </w:r>
      <w:r w:rsidR="00B40C81" w:rsidRPr="006A5668">
        <w:rPr>
          <w:rFonts w:ascii="Arial" w:hAnsi="Arial" w:cs="Arial"/>
          <w:sz w:val="22"/>
        </w:rPr>
        <w:t xml:space="preserve">seamless </w:t>
      </w:r>
      <w:r w:rsidR="00E943DB" w:rsidRPr="006A5668">
        <w:rPr>
          <w:rFonts w:ascii="Arial" w:hAnsi="Arial" w:cs="Arial"/>
          <w:sz w:val="22"/>
        </w:rPr>
        <w:t>with</w:t>
      </w:r>
      <w:r w:rsidR="00C15D13" w:rsidRPr="006A5668">
        <w:rPr>
          <w:rFonts w:ascii="Arial" w:hAnsi="Arial" w:cs="Arial"/>
          <w:sz w:val="22"/>
        </w:rPr>
        <w:t xml:space="preserve"> any line of business </w:t>
      </w:r>
      <w:r w:rsidR="00E943DB" w:rsidRPr="006A5668">
        <w:rPr>
          <w:rFonts w:ascii="Arial" w:hAnsi="Arial" w:cs="Arial"/>
          <w:sz w:val="22"/>
        </w:rPr>
        <w:t xml:space="preserve">application. </w:t>
      </w:r>
      <w:r w:rsidR="00FD23C0" w:rsidRPr="006A5668">
        <w:rPr>
          <w:rFonts w:ascii="Arial" w:hAnsi="Arial" w:cs="Arial"/>
          <w:sz w:val="22"/>
        </w:rPr>
        <w:t>The platform</w:t>
      </w:r>
      <w:r w:rsidR="006E6058" w:rsidRPr="006A5668">
        <w:rPr>
          <w:rFonts w:ascii="Arial" w:hAnsi="Arial" w:cs="Arial"/>
          <w:sz w:val="22"/>
        </w:rPr>
        <w:t xml:space="preserve"> helps drive digital transformation by handling all types of forms and documents including unstructured, semi-structured and structured content and allow</w:t>
      </w:r>
      <w:r w:rsidR="00894E94">
        <w:rPr>
          <w:rFonts w:ascii="Arial" w:hAnsi="Arial" w:cs="Arial"/>
          <w:sz w:val="22"/>
        </w:rPr>
        <w:t>ing scalability as required.</w:t>
      </w:r>
    </w:p>
    <w:p w14:paraId="1C3BD21F" w14:textId="3DF8AAD5" w:rsidR="00CC21DE" w:rsidRPr="006A5668" w:rsidRDefault="00CC21DE" w:rsidP="00981769">
      <w:pPr>
        <w:rPr>
          <w:rFonts w:ascii="Arial" w:hAnsi="Arial" w:cs="Arial"/>
          <w:sz w:val="22"/>
        </w:rPr>
      </w:pPr>
    </w:p>
    <w:p w14:paraId="41BE9327" w14:textId="5868325D" w:rsidR="006E6058" w:rsidRPr="006A5668" w:rsidRDefault="006E6058" w:rsidP="006E6058">
      <w:pPr>
        <w:spacing w:line="231" w:lineRule="atLeast"/>
        <w:rPr>
          <w:rFonts w:ascii="Arial" w:hAnsi="Arial" w:cs="Arial"/>
          <w:sz w:val="22"/>
        </w:rPr>
      </w:pPr>
      <w:r w:rsidRPr="006A5668">
        <w:rPr>
          <w:rFonts w:ascii="Arial" w:hAnsi="Arial" w:cs="Arial"/>
          <w:sz w:val="22"/>
        </w:rPr>
        <w:t xml:space="preserve">Susheel John, </w:t>
      </w:r>
      <w:r w:rsidR="00966979">
        <w:rPr>
          <w:rFonts w:ascii="Arial" w:hAnsi="Arial" w:cs="Arial"/>
          <w:sz w:val="22"/>
        </w:rPr>
        <w:t>ibml</w:t>
      </w:r>
      <w:r w:rsidRPr="006A5668">
        <w:rPr>
          <w:rFonts w:ascii="Arial" w:hAnsi="Arial" w:cs="Arial"/>
          <w:sz w:val="22"/>
        </w:rPr>
        <w:t xml:space="preserve">’s vice president of marketing and strategy, </w:t>
      </w:r>
      <w:r w:rsidR="00376E4D" w:rsidRPr="006A5668">
        <w:rPr>
          <w:rFonts w:ascii="Arial" w:hAnsi="Arial" w:cs="Arial"/>
          <w:sz w:val="22"/>
        </w:rPr>
        <w:t>explain</w:t>
      </w:r>
      <w:r w:rsidRPr="006A5668">
        <w:rPr>
          <w:rFonts w:ascii="Arial" w:hAnsi="Arial" w:cs="Arial"/>
          <w:sz w:val="22"/>
        </w:rPr>
        <w:t xml:space="preserve">s, “This could be </w:t>
      </w:r>
      <w:r w:rsidR="00FB32F4" w:rsidRPr="006A5668">
        <w:rPr>
          <w:rFonts w:ascii="Arial" w:hAnsi="Arial" w:cs="Arial"/>
          <w:sz w:val="22"/>
        </w:rPr>
        <w:t>because of</w:t>
      </w:r>
      <w:r w:rsidRPr="006A5668">
        <w:rPr>
          <w:rFonts w:ascii="Arial" w:hAnsi="Arial" w:cs="Arial"/>
          <w:sz w:val="22"/>
        </w:rPr>
        <w:t xml:space="preserve"> the seasonal nature of a business, a specific discrete campaign or in response to the economic climate. With a </w:t>
      </w:r>
      <w:hyperlink r:id="rId12" w:history="1">
        <w:r w:rsidR="00645C84" w:rsidRPr="006A163D">
          <w:rPr>
            <w:rStyle w:val="Hyperlink"/>
            <w:rFonts w:ascii="Arial" w:hAnsi="Arial" w:cs="Arial"/>
            <w:sz w:val="22"/>
          </w:rPr>
          <w:t>Cloud Native</w:t>
        </w:r>
      </w:hyperlink>
      <w:r w:rsidR="00645C84">
        <w:rPr>
          <w:rFonts w:ascii="Arial" w:hAnsi="Arial" w:cs="Arial"/>
          <w:sz w:val="22"/>
        </w:rPr>
        <w:t xml:space="preserve"> </w:t>
      </w:r>
      <w:r w:rsidRPr="006A5668">
        <w:rPr>
          <w:rFonts w:ascii="Arial" w:hAnsi="Arial" w:cs="Arial"/>
          <w:sz w:val="22"/>
        </w:rPr>
        <w:t xml:space="preserve">system like </w:t>
      </w:r>
      <w:r w:rsidR="003868EC">
        <w:rPr>
          <w:rFonts w:ascii="Arial" w:hAnsi="Arial" w:cs="Arial"/>
          <w:sz w:val="22"/>
        </w:rPr>
        <w:t>ibml</w:t>
      </w:r>
      <w:r w:rsidRPr="006A5668">
        <w:rPr>
          <w:rFonts w:ascii="Arial" w:hAnsi="Arial" w:cs="Arial"/>
          <w:sz w:val="22"/>
        </w:rPr>
        <w:t xml:space="preserve"> Cloud Capture, there’s no IT infrastructure requirement, no complex software </w:t>
      </w:r>
      <w:r w:rsidR="001A5CDE" w:rsidRPr="006A5668">
        <w:rPr>
          <w:rFonts w:ascii="Arial" w:hAnsi="Arial" w:cs="Arial"/>
          <w:sz w:val="22"/>
        </w:rPr>
        <w:t xml:space="preserve">updates, </w:t>
      </w:r>
      <w:r w:rsidRPr="006A5668">
        <w:rPr>
          <w:rFonts w:ascii="Arial" w:hAnsi="Arial" w:cs="Arial"/>
          <w:sz w:val="22"/>
        </w:rPr>
        <w:t>licenc</w:t>
      </w:r>
      <w:r w:rsidR="009A4D3A">
        <w:rPr>
          <w:rFonts w:ascii="Arial" w:hAnsi="Arial" w:cs="Arial"/>
          <w:sz w:val="22"/>
        </w:rPr>
        <w:t xml:space="preserve">ing limitations </w:t>
      </w:r>
      <w:r w:rsidRPr="006A5668">
        <w:rPr>
          <w:rFonts w:ascii="Arial" w:hAnsi="Arial" w:cs="Arial"/>
          <w:sz w:val="22"/>
        </w:rPr>
        <w:t xml:space="preserve">or integration challenges and </w:t>
      </w:r>
      <w:r w:rsidR="00DB4D66" w:rsidRPr="006A5668">
        <w:rPr>
          <w:rFonts w:ascii="Arial" w:hAnsi="Arial" w:cs="Arial"/>
          <w:sz w:val="22"/>
        </w:rPr>
        <w:t xml:space="preserve">customer </w:t>
      </w:r>
      <w:r w:rsidRPr="006A5668">
        <w:rPr>
          <w:rFonts w:ascii="Arial" w:hAnsi="Arial" w:cs="Arial"/>
          <w:sz w:val="22"/>
        </w:rPr>
        <w:t xml:space="preserve">instances can be </w:t>
      </w:r>
      <w:r w:rsidR="00DB4D66" w:rsidRPr="006A5668">
        <w:rPr>
          <w:rFonts w:ascii="Arial" w:hAnsi="Arial" w:cs="Arial"/>
          <w:sz w:val="22"/>
        </w:rPr>
        <w:t>scaled on demand</w:t>
      </w:r>
      <w:r w:rsidRPr="006A5668">
        <w:rPr>
          <w:rFonts w:ascii="Arial" w:hAnsi="Arial" w:cs="Arial"/>
          <w:sz w:val="22"/>
        </w:rPr>
        <w:t xml:space="preserve"> when more compute and storage is required thereby generating faster ROI.”</w:t>
      </w:r>
    </w:p>
    <w:p w14:paraId="32ADA7C0" w14:textId="4B0948CA" w:rsidR="003014DC" w:rsidRPr="006A5668" w:rsidRDefault="003014DC" w:rsidP="006E6058">
      <w:pPr>
        <w:spacing w:line="231" w:lineRule="atLeast"/>
        <w:rPr>
          <w:rFonts w:ascii="Arial" w:hAnsi="Arial" w:cs="Arial"/>
          <w:sz w:val="22"/>
        </w:rPr>
      </w:pPr>
    </w:p>
    <w:p w14:paraId="5F40AB0E" w14:textId="79870F72" w:rsidR="003014DC" w:rsidRPr="006A5668" w:rsidRDefault="003868EC" w:rsidP="003014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ibml</w:t>
      </w:r>
      <w:r w:rsidR="00FD2152">
        <w:rPr>
          <w:rFonts w:ascii="Arial" w:hAnsi="Arial" w:cs="Arial"/>
          <w:sz w:val="22"/>
        </w:rPr>
        <w:t xml:space="preserve"> </w:t>
      </w:r>
      <w:r w:rsidR="003014DC" w:rsidRPr="006A5668">
        <w:rPr>
          <w:rFonts w:ascii="Arial" w:hAnsi="Arial" w:cs="Arial"/>
          <w:sz w:val="22"/>
        </w:rPr>
        <w:t>Cloud Capture also addresses other challenges associated with data capture</w:t>
      </w:r>
      <w:r w:rsidR="009130EB" w:rsidRPr="006A5668">
        <w:rPr>
          <w:rFonts w:ascii="Arial" w:hAnsi="Arial" w:cs="Arial"/>
          <w:sz w:val="22"/>
        </w:rPr>
        <w:t xml:space="preserve"> such as </w:t>
      </w:r>
      <w:r w:rsidR="003014DC" w:rsidRPr="006A5668">
        <w:rPr>
          <w:rFonts w:ascii="Arial" w:hAnsi="Arial" w:cs="Arial"/>
          <w:sz w:val="22"/>
        </w:rPr>
        <w:t>manual processes leading to data inaccuracies</w:t>
      </w:r>
      <w:r w:rsidR="009130EB" w:rsidRPr="006A5668">
        <w:rPr>
          <w:rFonts w:ascii="Arial" w:hAnsi="Arial" w:cs="Arial"/>
          <w:sz w:val="22"/>
        </w:rPr>
        <w:t xml:space="preserve"> which can </w:t>
      </w:r>
      <w:r w:rsidR="003014DC" w:rsidRPr="006A5668">
        <w:rPr>
          <w:rFonts w:ascii="Arial" w:hAnsi="Arial" w:cs="Arial"/>
          <w:sz w:val="22"/>
        </w:rPr>
        <w:t>result in missed SLAs</w:t>
      </w:r>
      <w:r w:rsidR="009130EB" w:rsidRPr="006A5668">
        <w:rPr>
          <w:rFonts w:ascii="Arial" w:hAnsi="Arial" w:cs="Arial"/>
          <w:sz w:val="22"/>
        </w:rPr>
        <w:t xml:space="preserve">, </w:t>
      </w:r>
      <w:r w:rsidR="003014DC" w:rsidRPr="006A5668">
        <w:rPr>
          <w:rFonts w:ascii="Arial" w:hAnsi="Arial" w:cs="Arial"/>
          <w:sz w:val="22"/>
        </w:rPr>
        <w:t>possible financial penalties</w:t>
      </w:r>
      <w:r w:rsidR="009130EB" w:rsidRPr="006A5668">
        <w:rPr>
          <w:rFonts w:ascii="Arial" w:hAnsi="Arial" w:cs="Arial"/>
          <w:sz w:val="22"/>
        </w:rPr>
        <w:t xml:space="preserve"> and – worst case - even customer loss. </w:t>
      </w:r>
    </w:p>
    <w:p w14:paraId="3E3A57A2" w14:textId="77777777" w:rsidR="003014DC" w:rsidRPr="006A5668" w:rsidRDefault="003014DC" w:rsidP="006E6058">
      <w:pPr>
        <w:spacing w:line="231" w:lineRule="atLeast"/>
        <w:rPr>
          <w:rFonts w:ascii="Arial" w:hAnsi="Arial" w:cs="Arial"/>
          <w:sz w:val="22"/>
        </w:rPr>
      </w:pPr>
    </w:p>
    <w:p w14:paraId="3C88BB96" w14:textId="046E8A48" w:rsidR="002F39B1" w:rsidRPr="006A5668" w:rsidRDefault="003868EC" w:rsidP="00981769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ibml</w:t>
      </w:r>
      <w:r w:rsidR="00FD2152">
        <w:rPr>
          <w:rFonts w:ascii="Arial" w:hAnsi="Arial" w:cs="Arial"/>
          <w:sz w:val="22"/>
        </w:rPr>
        <w:t xml:space="preserve"> </w:t>
      </w:r>
      <w:r w:rsidR="000F0119" w:rsidRPr="006A5668">
        <w:rPr>
          <w:rFonts w:ascii="Arial" w:hAnsi="Arial" w:cs="Arial"/>
          <w:sz w:val="22"/>
        </w:rPr>
        <w:t xml:space="preserve">Cloud Capture is a standalone capture solution meaning it is scanner agnostic and supports hardware from </w:t>
      </w:r>
      <w:r w:rsidR="00DB4D66" w:rsidRPr="006A5668">
        <w:rPr>
          <w:rFonts w:ascii="Arial" w:hAnsi="Arial" w:cs="Arial"/>
          <w:sz w:val="22"/>
        </w:rPr>
        <w:t xml:space="preserve">other </w:t>
      </w:r>
      <w:r w:rsidR="000F0119" w:rsidRPr="006A5668">
        <w:rPr>
          <w:rFonts w:ascii="Arial" w:hAnsi="Arial" w:cs="Arial"/>
          <w:sz w:val="22"/>
        </w:rPr>
        <w:t>OEMs</w:t>
      </w:r>
      <w:r w:rsidR="00DB4D66" w:rsidRPr="006A5668">
        <w:rPr>
          <w:rFonts w:ascii="Arial" w:hAnsi="Arial" w:cs="Arial"/>
          <w:sz w:val="22"/>
        </w:rPr>
        <w:t xml:space="preserve"> that offer industry standard TWAIN drivers</w:t>
      </w:r>
      <w:r w:rsidR="000F0119" w:rsidRPr="006A5668">
        <w:rPr>
          <w:rFonts w:ascii="Arial" w:hAnsi="Arial" w:cs="Arial"/>
          <w:sz w:val="22"/>
        </w:rPr>
        <w:t>.  It also enables organi</w:t>
      </w:r>
      <w:r w:rsidR="00BE3D5C">
        <w:rPr>
          <w:rFonts w:ascii="Arial" w:hAnsi="Arial" w:cs="Arial"/>
          <w:sz w:val="22"/>
        </w:rPr>
        <w:t>z</w:t>
      </w:r>
      <w:r w:rsidR="000F0119" w:rsidRPr="006A5668">
        <w:rPr>
          <w:rFonts w:ascii="Arial" w:hAnsi="Arial" w:cs="Arial"/>
          <w:sz w:val="22"/>
        </w:rPr>
        <w:t>ations to automate document handling processes using the built-in machine learning and Robotic Process Automation technologies within the platform.</w:t>
      </w:r>
    </w:p>
    <w:p w14:paraId="05AD3A61" w14:textId="77777777" w:rsidR="004C4429" w:rsidRPr="006A5668" w:rsidRDefault="004C4429" w:rsidP="00981769">
      <w:pPr>
        <w:rPr>
          <w:rFonts w:ascii="Arial" w:hAnsi="Arial" w:cs="Arial"/>
          <w:b/>
          <w:bCs/>
          <w:sz w:val="22"/>
        </w:rPr>
      </w:pPr>
    </w:p>
    <w:p w14:paraId="14CC3BBE" w14:textId="684A96E7" w:rsidR="002E03A3" w:rsidRPr="006A5668" w:rsidRDefault="003868EC" w:rsidP="00AD071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ibml</w:t>
      </w:r>
      <w:r w:rsidR="002E03A3" w:rsidRPr="006A5668">
        <w:rPr>
          <w:rFonts w:ascii="Arial" w:hAnsi="Arial" w:cs="Arial"/>
          <w:sz w:val="22"/>
        </w:rPr>
        <w:t xml:space="preserve"> Cloud Capture is </w:t>
      </w:r>
      <w:r w:rsidR="001A5CDE" w:rsidRPr="006A5668">
        <w:rPr>
          <w:rFonts w:ascii="Arial" w:hAnsi="Arial" w:cs="Arial"/>
          <w:sz w:val="22"/>
        </w:rPr>
        <w:t>perfect</w:t>
      </w:r>
      <w:r w:rsidR="002E03A3" w:rsidRPr="006A5668">
        <w:rPr>
          <w:rFonts w:ascii="Arial" w:hAnsi="Arial" w:cs="Arial"/>
          <w:sz w:val="22"/>
        </w:rPr>
        <w:t xml:space="preserve"> for </w:t>
      </w:r>
      <w:r w:rsidR="006D5539" w:rsidRPr="006A5668">
        <w:rPr>
          <w:rFonts w:ascii="Arial" w:hAnsi="Arial" w:cs="Arial"/>
          <w:sz w:val="22"/>
        </w:rPr>
        <w:t>organi</w:t>
      </w:r>
      <w:r w:rsidR="004D551D">
        <w:rPr>
          <w:rFonts w:ascii="Arial" w:hAnsi="Arial" w:cs="Arial"/>
          <w:sz w:val="22"/>
        </w:rPr>
        <w:t>z</w:t>
      </w:r>
      <w:r w:rsidR="006D5539" w:rsidRPr="006A5668">
        <w:rPr>
          <w:rFonts w:ascii="Arial" w:hAnsi="Arial" w:cs="Arial"/>
          <w:sz w:val="22"/>
        </w:rPr>
        <w:t>ation</w:t>
      </w:r>
      <w:r w:rsidR="001A5CDE" w:rsidRPr="006A5668">
        <w:rPr>
          <w:rFonts w:ascii="Arial" w:hAnsi="Arial" w:cs="Arial"/>
          <w:sz w:val="22"/>
        </w:rPr>
        <w:t>s</w:t>
      </w:r>
      <w:r w:rsidR="002E03A3" w:rsidRPr="006A5668">
        <w:rPr>
          <w:rFonts w:ascii="Arial" w:hAnsi="Arial" w:cs="Arial"/>
          <w:sz w:val="22"/>
        </w:rPr>
        <w:t xml:space="preserve"> in any industry vertical and </w:t>
      </w:r>
      <w:r w:rsidR="001A5CDE" w:rsidRPr="006A5668">
        <w:rPr>
          <w:rFonts w:ascii="Arial" w:hAnsi="Arial" w:cs="Arial"/>
          <w:sz w:val="22"/>
        </w:rPr>
        <w:t>ideal</w:t>
      </w:r>
      <w:r w:rsidR="002E03A3" w:rsidRPr="006A5668">
        <w:rPr>
          <w:rFonts w:ascii="Arial" w:hAnsi="Arial" w:cs="Arial"/>
          <w:sz w:val="22"/>
        </w:rPr>
        <w:t xml:space="preserve"> for </w:t>
      </w:r>
      <w:r w:rsidR="00B01071" w:rsidRPr="006A5668">
        <w:rPr>
          <w:rFonts w:ascii="Arial" w:hAnsi="Arial" w:cs="Arial"/>
          <w:sz w:val="22"/>
        </w:rPr>
        <w:t xml:space="preserve">a range of business </w:t>
      </w:r>
      <w:r w:rsidR="006D67C4" w:rsidRPr="006A5668">
        <w:rPr>
          <w:rFonts w:ascii="Arial" w:hAnsi="Arial" w:cs="Arial"/>
          <w:sz w:val="22"/>
        </w:rPr>
        <w:t xml:space="preserve">workflows </w:t>
      </w:r>
      <w:r w:rsidR="00045831" w:rsidRPr="006A5668">
        <w:rPr>
          <w:rFonts w:ascii="Arial" w:hAnsi="Arial" w:cs="Arial"/>
          <w:sz w:val="22"/>
        </w:rPr>
        <w:t>including</w:t>
      </w:r>
      <w:r w:rsidR="00B01071" w:rsidRPr="006A5668">
        <w:rPr>
          <w:rFonts w:ascii="Arial" w:hAnsi="Arial" w:cs="Arial"/>
          <w:sz w:val="22"/>
        </w:rPr>
        <w:t xml:space="preserve"> </w:t>
      </w:r>
      <w:r w:rsidR="001A5CDE" w:rsidRPr="006A5668">
        <w:rPr>
          <w:rFonts w:ascii="Arial" w:hAnsi="Arial" w:cs="Arial"/>
          <w:sz w:val="22"/>
        </w:rPr>
        <w:t xml:space="preserve">handling of </w:t>
      </w:r>
      <w:r w:rsidR="002E03A3" w:rsidRPr="006A5668">
        <w:rPr>
          <w:rFonts w:ascii="Arial" w:hAnsi="Arial" w:cs="Arial"/>
          <w:sz w:val="22"/>
        </w:rPr>
        <w:t xml:space="preserve">accounts </w:t>
      </w:r>
      <w:r w:rsidR="001A5CDE" w:rsidRPr="006A5668">
        <w:rPr>
          <w:rFonts w:ascii="Arial" w:hAnsi="Arial" w:cs="Arial"/>
          <w:sz w:val="22"/>
        </w:rPr>
        <w:t xml:space="preserve">payable and </w:t>
      </w:r>
      <w:r w:rsidR="002E03A3" w:rsidRPr="006A5668">
        <w:rPr>
          <w:rFonts w:ascii="Arial" w:hAnsi="Arial" w:cs="Arial"/>
          <w:sz w:val="22"/>
        </w:rPr>
        <w:t xml:space="preserve">receivable, </w:t>
      </w:r>
      <w:r w:rsidR="00B01071" w:rsidRPr="006A5668">
        <w:rPr>
          <w:rFonts w:ascii="Arial" w:hAnsi="Arial" w:cs="Arial"/>
          <w:sz w:val="22"/>
        </w:rPr>
        <w:t xml:space="preserve">claims processing, loans and </w:t>
      </w:r>
      <w:r w:rsidR="002E03A3" w:rsidRPr="006A5668">
        <w:rPr>
          <w:rFonts w:ascii="Arial" w:hAnsi="Arial" w:cs="Arial"/>
          <w:sz w:val="22"/>
        </w:rPr>
        <w:t xml:space="preserve">mortgage applications, </w:t>
      </w:r>
      <w:r w:rsidR="006D67C4" w:rsidRPr="006A5668">
        <w:rPr>
          <w:rFonts w:ascii="Arial" w:hAnsi="Arial" w:cs="Arial"/>
          <w:sz w:val="22"/>
        </w:rPr>
        <w:t xml:space="preserve">case management, </w:t>
      </w:r>
      <w:r w:rsidR="00B01071" w:rsidRPr="006A5668">
        <w:rPr>
          <w:rFonts w:ascii="Arial" w:hAnsi="Arial" w:cs="Arial"/>
          <w:sz w:val="22"/>
        </w:rPr>
        <w:t>a</w:t>
      </w:r>
      <w:r w:rsidR="006D67C4" w:rsidRPr="006A5668">
        <w:rPr>
          <w:rFonts w:ascii="Arial" w:hAnsi="Arial" w:cs="Arial"/>
          <w:sz w:val="22"/>
        </w:rPr>
        <w:t>long with</w:t>
      </w:r>
      <w:r w:rsidR="00B01071" w:rsidRPr="006A5668">
        <w:rPr>
          <w:rFonts w:ascii="Arial" w:hAnsi="Arial" w:cs="Arial"/>
          <w:sz w:val="22"/>
        </w:rPr>
        <w:t xml:space="preserve"> </w:t>
      </w:r>
      <w:r w:rsidR="002E03A3" w:rsidRPr="006A5668">
        <w:rPr>
          <w:rFonts w:ascii="Arial" w:hAnsi="Arial" w:cs="Arial"/>
          <w:sz w:val="22"/>
        </w:rPr>
        <w:t>customer</w:t>
      </w:r>
      <w:r w:rsidR="00B01071" w:rsidRPr="006A5668">
        <w:rPr>
          <w:rFonts w:ascii="Arial" w:hAnsi="Arial" w:cs="Arial"/>
          <w:sz w:val="22"/>
        </w:rPr>
        <w:t xml:space="preserve">, </w:t>
      </w:r>
      <w:r w:rsidR="00045831" w:rsidRPr="006A5668">
        <w:rPr>
          <w:rFonts w:ascii="Arial" w:hAnsi="Arial" w:cs="Arial"/>
          <w:sz w:val="22"/>
        </w:rPr>
        <w:t>vendor,</w:t>
      </w:r>
      <w:r w:rsidR="002E03A3" w:rsidRPr="006A5668">
        <w:rPr>
          <w:rFonts w:ascii="Arial" w:hAnsi="Arial" w:cs="Arial"/>
          <w:sz w:val="22"/>
        </w:rPr>
        <w:t xml:space="preserve"> and HR onboarding.  </w:t>
      </w:r>
    </w:p>
    <w:p w14:paraId="405D4CF0" w14:textId="77777777" w:rsidR="003014DC" w:rsidRPr="006A5668" w:rsidRDefault="003014DC" w:rsidP="00AD071B">
      <w:pPr>
        <w:rPr>
          <w:rFonts w:ascii="Arial" w:hAnsi="Arial" w:cs="Arial"/>
          <w:sz w:val="22"/>
        </w:rPr>
      </w:pPr>
    </w:p>
    <w:p w14:paraId="3480A074" w14:textId="565D67A2" w:rsidR="003014DC" w:rsidRPr="006A5668" w:rsidRDefault="003014DC" w:rsidP="00AD071B">
      <w:pPr>
        <w:rPr>
          <w:rFonts w:ascii="Arial" w:hAnsi="Arial" w:cs="Arial"/>
          <w:b/>
          <w:bCs/>
          <w:sz w:val="22"/>
        </w:rPr>
      </w:pPr>
      <w:r w:rsidRPr="006A5668">
        <w:rPr>
          <w:rFonts w:ascii="Arial" w:hAnsi="Arial" w:cs="Arial"/>
          <w:b/>
          <w:bCs/>
          <w:sz w:val="22"/>
        </w:rPr>
        <w:t>A unified 3-in-1 platform</w:t>
      </w:r>
    </w:p>
    <w:p w14:paraId="375825BB" w14:textId="77777777" w:rsidR="002E03A3" w:rsidRPr="006A5668" w:rsidRDefault="002E03A3" w:rsidP="00AD071B">
      <w:pPr>
        <w:rPr>
          <w:rFonts w:ascii="Arial" w:hAnsi="Arial" w:cs="Arial"/>
          <w:sz w:val="22"/>
        </w:rPr>
      </w:pPr>
    </w:p>
    <w:p w14:paraId="793BE746" w14:textId="6ED3AC10" w:rsidR="00604B32" w:rsidRPr="006A5668" w:rsidRDefault="003868EC" w:rsidP="00AD071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ibml</w:t>
      </w:r>
      <w:r w:rsidR="006D67C4" w:rsidRPr="006A5668">
        <w:rPr>
          <w:rFonts w:ascii="Arial" w:hAnsi="Arial" w:cs="Arial"/>
          <w:sz w:val="22"/>
        </w:rPr>
        <w:t xml:space="preserve"> Cloud Capture</w:t>
      </w:r>
      <w:r w:rsidR="002E03A3" w:rsidRPr="006A5668">
        <w:rPr>
          <w:rFonts w:ascii="Arial" w:hAnsi="Arial" w:cs="Arial"/>
          <w:sz w:val="22"/>
        </w:rPr>
        <w:t xml:space="preserve"> </w:t>
      </w:r>
      <w:r w:rsidR="0059549E" w:rsidRPr="006A5668">
        <w:rPr>
          <w:rFonts w:ascii="Arial" w:hAnsi="Arial" w:cs="Arial"/>
          <w:sz w:val="22"/>
        </w:rPr>
        <w:t xml:space="preserve">comprises three core </w:t>
      </w:r>
      <w:r w:rsidR="00DB4D66" w:rsidRPr="006A5668">
        <w:rPr>
          <w:rFonts w:ascii="Arial" w:hAnsi="Arial" w:cs="Arial"/>
          <w:sz w:val="22"/>
        </w:rPr>
        <w:t xml:space="preserve">services </w:t>
      </w:r>
      <w:r w:rsidR="0059549E" w:rsidRPr="006A5668">
        <w:rPr>
          <w:rFonts w:ascii="Arial" w:hAnsi="Arial" w:cs="Arial"/>
          <w:sz w:val="22"/>
        </w:rPr>
        <w:t>to make deploying information capture</w:t>
      </w:r>
      <w:r w:rsidR="006348D2" w:rsidRPr="006A5668">
        <w:rPr>
          <w:rFonts w:ascii="Arial" w:hAnsi="Arial" w:cs="Arial"/>
          <w:sz w:val="22"/>
        </w:rPr>
        <w:t xml:space="preserve"> and management</w:t>
      </w:r>
      <w:r w:rsidR="0059549E" w:rsidRPr="006A5668">
        <w:rPr>
          <w:rFonts w:ascii="Arial" w:hAnsi="Arial" w:cs="Arial"/>
          <w:sz w:val="22"/>
        </w:rPr>
        <w:t xml:space="preserve"> – using the cloud – quick and easy:</w:t>
      </w:r>
    </w:p>
    <w:p w14:paraId="2B52C557" w14:textId="21696264" w:rsidR="0059549E" w:rsidRPr="006A5668" w:rsidRDefault="0059549E" w:rsidP="00AD071B">
      <w:pPr>
        <w:rPr>
          <w:rFonts w:ascii="Arial" w:hAnsi="Arial" w:cs="Arial"/>
          <w:sz w:val="22"/>
        </w:rPr>
      </w:pPr>
    </w:p>
    <w:p w14:paraId="16F9034C" w14:textId="59012EAE" w:rsidR="00485453" w:rsidRPr="006A5668" w:rsidRDefault="0059549E" w:rsidP="00AD071B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2"/>
        </w:rPr>
      </w:pPr>
      <w:r w:rsidRPr="006A5668">
        <w:rPr>
          <w:rFonts w:ascii="Arial" w:hAnsi="Arial" w:cs="Arial"/>
          <w:b/>
          <w:bCs/>
          <w:sz w:val="22"/>
        </w:rPr>
        <w:t>Capture services</w:t>
      </w:r>
      <w:r w:rsidR="003E0758" w:rsidRPr="006A5668">
        <w:rPr>
          <w:rFonts w:ascii="Arial" w:hAnsi="Arial" w:cs="Arial"/>
          <w:b/>
          <w:bCs/>
          <w:sz w:val="22"/>
        </w:rPr>
        <w:t xml:space="preserve">. </w:t>
      </w:r>
      <w:r w:rsidR="00567864" w:rsidRPr="006A5668">
        <w:rPr>
          <w:rFonts w:ascii="Arial" w:hAnsi="Arial" w:cs="Arial"/>
          <w:sz w:val="22"/>
        </w:rPr>
        <w:t>Any i</w:t>
      </w:r>
      <w:r w:rsidR="003E0758" w:rsidRPr="006A5668">
        <w:rPr>
          <w:rFonts w:ascii="Arial" w:hAnsi="Arial" w:cs="Arial"/>
          <w:sz w:val="22"/>
        </w:rPr>
        <w:t>nformation from any source –</w:t>
      </w:r>
      <w:r w:rsidR="00567864" w:rsidRPr="006A5668">
        <w:rPr>
          <w:rFonts w:ascii="Arial" w:hAnsi="Arial" w:cs="Arial"/>
          <w:sz w:val="22"/>
        </w:rPr>
        <w:t xml:space="preserve"> </w:t>
      </w:r>
      <w:r w:rsidR="003E0758" w:rsidRPr="006A5668">
        <w:rPr>
          <w:rFonts w:ascii="Arial" w:hAnsi="Arial" w:cs="Arial"/>
          <w:sz w:val="22"/>
        </w:rPr>
        <w:t>emails, faxes, online forms</w:t>
      </w:r>
      <w:r w:rsidR="00567864" w:rsidRPr="006A5668">
        <w:rPr>
          <w:rFonts w:ascii="Arial" w:hAnsi="Arial" w:cs="Arial"/>
          <w:sz w:val="22"/>
        </w:rPr>
        <w:t>, scanne</w:t>
      </w:r>
      <w:r w:rsidR="006D5539" w:rsidRPr="006A5668">
        <w:rPr>
          <w:rFonts w:ascii="Arial" w:hAnsi="Arial" w:cs="Arial"/>
          <w:sz w:val="22"/>
        </w:rPr>
        <w:t xml:space="preserve">d data </w:t>
      </w:r>
      <w:r w:rsidR="003E0758" w:rsidRPr="006A5668">
        <w:rPr>
          <w:rFonts w:ascii="Arial" w:hAnsi="Arial" w:cs="Arial"/>
          <w:sz w:val="22"/>
        </w:rPr>
        <w:t xml:space="preserve">– </w:t>
      </w:r>
      <w:r w:rsidR="00BA176B" w:rsidRPr="006A5668">
        <w:rPr>
          <w:rFonts w:ascii="Arial" w:hAnsi="Arial" w:cs="Arial"/>
          <w:sz w:val="22"/>
        </w:rPr>
        <w:t>can be</w:t>
      </w:r>
      <w:r w:rsidR="008C33D5" w:rsidRPr="006A5668">
        <w:rPr>
          <w:rFonts w:ascii="Arial" w:hAnsi="Arial" w:cs="Arial"/>
          <w:sz w:val="22"/>
        </w:rPr>
        <w:t xml:space="preserve"> captured,</w:t>
      </w:r>
      <w:r w:rsidR="003E0758" w:rsidRPr="006A5668">
        <w:rPr>
          <w:rFonts w:ascii="Arial" w:hAnsi="Arial" w:cs="Arial"/>
          <w:sz w:val="22"/>
        </w:rPr>
        <w:t xml:space="preserve"> ingested, classified and data extracted using machine learning.  The </w:t>
      </w:r>
      <w:r w:rsidR="00CB0663">
        <w:rPr>
          <w:rFonts w:ascii="Arial" w:hAnsi="Arial" w:cs="Arial"/>
          <w:sz w:val="22"/>
        </w:rPr>
        <w:t>ibml</w:t>
      </w:r>
      <w:r w:rsidR="00D14E1F">
        <w:rPr>
          <w:rFonts w:ascii="Arial" w:hAnsi="Arial" w:cs="Arial"/>
          <w:sz w:val="22"/>
        </w:rPr>
        <w:t xml:space="preserve"> </w:t>
      </w:r>
      <w:r w:rsidR="006348D2" w:rsidRPr="006A5668">
        <w:rPr>
          <w:rFonts w:ascii="Arial" w:hAnsi="Arial" w:cs="Arial"/>
          <w:sz w:val="22"/>
        </w:rPr>
        <w:t xml:space="preserve">Cloud Capture </w:t>
      </w:r>
      <w:r w:rsidR="003E0758" w:rsidRPr="006A5668">
        <w:rPr>
          <w:rFonts w:ascii="Arial" w:hAnsi="Arial" w:cs="Arial"/>
          <w:sz w:val="22"/>
        </w:rPr>
        <w:t xml:space="preserve">system ‘learns’ based on content handled and historical tagging to make this a </w:t>
      </w:r>
      <w:r w:rsidR="008C33D5" w:rsidRPr="006A5668">
        <w:rPr>
          <w:rFonts w:ascii="Arial" w:hAnsi="Arial" w:cs="Arial"/>
          <w:sz w:val="22"/>
        </w:rPr>
        <w:t>super-fast</w:t>
      </w:r>
      <w:r w:rsidR="00DB4D66" w:rsidRPr="006A5668">
        <w:rPr>
          <w:rFonts w:ascii="Arial" w:hAnsi="Arial" w:cs="Arial"/>
          <w:sz w:val="22"/>
        </w:rPr>
        <w:t>, accurate</w:t>
      </w:r>
      <w:r w:rsidR="003E0758" w:rsidRPr="006A5668">
        <w:rPr>
          <w:rFonts w:ascii="Arial" w:hAnsi="Arial" w:cs="Arial"/>
          <w:sz w:val="22"/>
        </w:rPr>
        <w:t xml:space="preserve"> and reliable process</w:t>
      </w:r>
      <w:r w:rsidR="00DB4D66" w:rsidRPr="006A5668">
        <w:rPr>
          <w:rFonts w:ascii="Arial" w:hAnsi="Arial" w:cs="Arial"/>
          <w:sz w:val="22"/>
        </w:rPr>
        <w:t>, reducing the need for human intervention</w:t>
      </w:r>
      <w:r w:rsidR="00EE0A24" w:rsidRPr="006A5668">
        <w:rPr>
          <w:rFonts w:ascii="Arial" w:hAnsi="Arial" w:cs="Arial"/>
          <w:sz w:val="22"/>
        </w:rPr>
        <w:t>.</w:t>
      </w:r>
    </w:p>
    <w:p w14:paraId="697BAD0B" w14:textId="77777777" w:rsidR="000F0119" w:rsidRPr="006A5668" w:rsidRDefault="000F0119" w:rsidP="000F0119">
      <w:pPr>
        <w:pStyle w:val="ListParagraph"/>
        <w:ind w:left="360"/>
        <w:rPr>
          <w:rFonts w:ascii="Arial" w:hAnsi="Arial" w:cs="Arial"/>
          <w:b/>
          <w:bCs/>
          <w:sz w:val="22"/>
        </w:rPr>
      </w:pPr>
    </w:p>
    <w:p w14:paraId="3309284C" w14:textId="09A00BB7" w:rsidR="006D67C4" w:rsidRPr="006A5668" w:rsidRDefault="0059549E" w:rsidP="000827FA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6A5668">
        <w:rPr>
          <w:rFonts w:ascii="Arial" w:hAnsi="Arial" w:cs="Arial"/>
          <w:b/>
          <w:bCs/>
          <w:sz w:val="22"/>
        </w:rPr>
        <w:t>Process services</w:t>
      </w:r>
      <w:r w:rsidR="003E0758" w:rsidRPr="006A5668">
        <w:rPr>
          <w:rFonts w:ascii="Arial" w:hAnsi="Arial" w:cs="Arial"/>
          <w:b/>
          <w:bCs/>
          <w:sz w:val="22"/>
        </w:rPr>
        <w:t>.</w:t>
      </w:r>
      <w:r w:rsidR="003E0758" w:rsidRPr="006A5668">
        <w:rPr>
          <w:rFonts w:ascii="Arial" w:hAnsi="Arial" w:cs="Arial"/>
          <w:sz w:val="22"/>
        </w:rPr>
        <w:t xml:space="preserve"> </w:t>
      </w:r>
      <w:hyperlink r:id="rId13" w:history="1">
        <w:r w:rsidR="00DC4E3B" w:rsidRPr="006A5668">
          <w:rPr>
            <w:rStyle w:val="Hyperlink"/>
            <w:rFonts w:ascii="Arial" w:hAnsi="Arial" w:cs="Arial"/>
            <w:sz w:val="22"/>
          </w:rPr>
          <w:t>Robot</w:t>
        </w:r>
        <w:r w:rsidR="00BA176B" w:rsidRPr="006A5668">
          <w:rPr>
            <w:rStyle w:val="Hyperlink"/>
            <w:rFonts w:ascii="Arial" w:hAnsi="Arial" w:cs="Arial"/>
            <w:sz w:val="22"/>
          </w:rPr>
          <w:t>ic</w:t>
        </w:r>
        <w:r w:rsidR="00DC4E3B" w:rsidRPr="006A5668">
          <w:rPr>
            <w:rStyle w:val="Hyperlink"/>
            <w:rFonts w:ascii="Arial" w:hAnsi="Arial" w:cs="Arial"/>
            <w:sz w:val="22"/>
          </w:rPr>
          <w:t xml:space="preserve"> Process Automation</w:t>
        </w:r>
      </w:hyperlink>
      <w:r w:rsidR="00DC4E3B" w:rsidRPr="006A5668">
        <w:rPr>
          <w:rStyle w:val="Hyperlink"/>
          <w:rFonts w:ascii="Arial" w:hAnsi="Arial" w:cs="Arial"/>
          <w:sz w:val="22"/>
        </w:rPr>
        <w:t xml:space="preserve"> </w:t>
      </w:r>
      <w:r w:rsidR="00BA176B" w:rsidRPr="006A5668">
        <w:rPr>
          <w:rStyle w:val="Hyperlink"/>
          <w:rFonts w:ascii="Arial" w:hAnsi="Arial" w:cs="Arial"/>
          <w:sz w:val="22"/>
        </w:rPr>
        <w:t>[RPA]</w:t>
      </w:r>
      <w:r w:rsidR="00567864" w:rsidRPr="006A5668">
        <w:rPr>
          <w:rStyle w:val="Hyperlink"/>
          <w:rFonts w:ascii="Arial" w:hAnsi="Arial" w:cs="Arial"/>
          <w:sz w:val="22"/>
        </w:rPr>
        <w:t xml:space="preserve"> - </w:t>
      </w:r>
      <w:r w:rsidR="00567864" w:rsidRPr="006A5668">
        <w:rPr>
          <w:rFonts w:ascii="Arial" w:hAnsi="Arial" w:cs="Arial"/>
          <w:sz w:val="22"/>
        </w:rPr>
        <w:t xml:space="preserve">one of the fastest growing areas in the global enterprise software market - </w:t>
      </w:r>
      <w:r w:rsidR="00DC4E3B" w:rsidRPr="006A5668">
        <w:rPr>
          <w:rFonts w:ascii="Arial" w:hAnsi="Arial" w:cs="Arial"/>
          <w:sz w:val="22"/>
        </w:rPr>
        <w:t xml:space="preserve">is used within </w:t>
      </w:r>
      <w:r w:rsidR="003868EC">
        <w:rPr>
          <w:rFonts w:ascii="Arial" w:hAnsi="Arial" w:cs="Arial"/>
          <w:sz w:val="22"/>
        </w:rPr>
        <w:t>ibml</w:t>
      </w:r>
      <w:r w:rsidR="00DC4E3B" w:rsidRPr="006A5668">
        <w:rPr>
          <w:rFonts w:ascii="Arial" w:hAnsi="Arial" w:cs="Arial"/>
          <w:sz w:val="22"/>
        </w:rPr>
        <w:t xml:space="preserve"> Cloud Capture to automate </w:t>
      </w:r>
      <w:r w:rsidR="004704D1" w:rsidRPr="006A5668">
        <w:rPr>
          <w:rFonts w:ascii="Arial" w:hAnsi="Arial" w:cs="Arial"/>
          <w:sz w:val="22"/>
        </w:rPr>
        <w:t xml:space="preserve">the </w:t>
      </w:r>
      <w:r w:rsidR="00DC4E3B" w:rsidRPr="006A5668">
        <w:rPr>
          <w:rFonts w:ascii="Arial" w:hAnsi="Arial" w:cs="Arial"/>
          <w:sz w:val="22"/>
        </w:rPr>
        <w:t>mundane</w:t>
      </w:r>
      <w:r w:rsidR="006348D2" w:rsidRPr="006A5668">
        <w:rPr>
          <w:rFonts w:ascii="Arial" w:hAnsi="Arial" w:cs="Arial"/>
          <w:sz w:val="22"/>
        </w:rPr>
        <w:t xml:space="preserve">, </w:t>
      </w:r>
      <w:r w:rsidR="00DC4E3B" w:rsidRPr="006A5668">
        <w:rPr>
          <w:rFonts w:ascii="Arial" w:hAnsi="Arial" w:cs="Arial"/>
          <w:sz w:val="22"/>
        </w:rPr>
        <w:t xml:space="preserve">repetitive </w:t>
      </w:r>
      <w:r w:rsidR="006348D2" w:rsidRPr="006A5668">
        <w:rPr>
          <w:rFonts w:ascii="Arial" w:hAnsi="Arial" w:cs="Arial"/>
          <w:sz w:val="22"/>
        </w:rPr>
        <w:t xml:space="preserve">and error prone </w:t>
      </w:r>
      <w:r w:rsidR="00DC4E3B" w:rsidRPr="006A5668">
        <w:rPr>
          <w:rFonts w:ascii="Arial" w:hAnsi="Arial" w:cs="Arial"/>
          <w:sz w:val="22"/>
        </w:rPr>
        <w:t xml:space="preserve">tasks </w:t>
      </w:r>
      <w:r w:rsidR="00DB4D66" w:rsidRPr="006A5668">
        <w:rPr>
          <w:rFonts w:ascii="Arial" w:hAnsi="Arial" w:cs="Arial"/>
          <w:sz w:val="22"/>
        </w:rPr>
        <w:t>in</w:t>
      </w:r>
      <w:r w:rsidR="00DC4E3B" w:rsidRPr="006A5668">
        <w:rPr>
          <w:rFonts w:ascii="Arial" w:hAnsi="Arial" w:cs="Arial"/>
          <w:sz w:val="22"/>
        </w:rPr>
        <w:t xml:space="preserve">volved with data entry </w:t>
      </w:r>
      <w:r w:rsidR="00BA176B" w:rsidRPr="006A5668">
        <w:rPr>
          <w:rFonts w:ascii="Arial" w:hAnsi="Arial" w:cs="Arial"/>
          <w:sz w:val="22"/>
        </w:rPr>
        <w:t xml:space="preserve">typically done by humans. </w:t>
      </w:r>
      <w:r w:rsidR="00682896" w:rsidRPr="006A5668">
        <w:rPr>
          <w:rFonts w:ascii="Arial" w:hAnsi="Arial" w:cs="Arial"/>
          <w:sz w:val="22"/>
        </w:rPr>
        <w:t>It is the first unified platform on the market to combine capture with Robotic Process Automation.</w:t>
      </w:r>
    </w:p>
    <w:p w14:paraId="015BCA66" w14:textId="77777777" w:rsidR="006D67C4" w:rsidRPr="006A5668" w:rsidRDefault="006D67C4" w:rsidP="006D67C4">
      <w:pPr>
        <w:pStyle w:val="ListParagraph"/>
        <w:rPr>
          <w:rFonts w:ascii="Arial" w:hAnsi="Arial" w:cs="Arial"/>
          <w:sz w:val="22"/>
        </w:rPr>
      </w:pPr>
    </w:p>
    <w:p w14:paraId="07F9D0BF" w14:textId="15C87B3A" w:rsidR="006D67C4" w:rsidRPr="006A5668" w:rsidRDefault="00BA176B" w:rsidP="006D67C4">
      <w:pPr>
        <w:ind w:left="360"/>
        <w:rPr>
          <w:rFonts w:ascii="Arial" w:hAnsi="Arial" w:cs="Arial"/>
          <w:sz w:val="22"/>
        </w:rPr>
      </w:pPr>
      <w:r w:rsidRPr="006A5668">
        <w:rPr>
          <w:rFonts w:ascii="Arial" w:hAnsi="Arial" w:cs="Arial"/>
          <w:sz w:val="22"/>
        </w:rPr>
        <w:t xml:space="preserve">RPA also </w:t>
      </w:r>
      <w:r w:rsidR="002E03A3" w:rsidRPr="006A5668">
        <w:rPr>
          <w:rFonts w:ascii="Arial" w:hAnsi="Arial" w:cs="Arial"/>
          <w:sz w:val="22"/>
        </w:rPr>
        <w:t xml:space="preserve">aids </w:t>
      </w:r>
      <w:r w:rsidR="006D67C4" w:rsidRPr="006A5668">
        <w:rPr>
          <w:rFonts w:ascii="Arial" w:hAnsi="Arial" w:cs="Arial"/>
          <w:sz w:val="22"/>
        </w:rPr>
        <w:t xml:space="preserve">the integration of legacy business </w:t>
      </w:r>
      <w:r w:rsidRPr="006A5668">
        <w:rPr>
          <w:rFonts w:ascii="Arial" w:hAnsi="Arial" w:cs="Arial"/>
          <w:sz w:val="22"/>
        </w:rPr>
        <w:t xml:space="preserve">systems </w:t>
      </w:r>
      <w:r w:rsidR="006D67C4" w:rsidRPr="006A5668">
        <w:rPr>
          <w:rFonts w:ascii="Arial" w:hAnsi="Arial" w:cs="Arial"/>
          <w:sz w:val="22"/>
        </w:rPr>
        <w:t xml:space="preserve">- and getting data into them - </w:t>
      </w:r>
      <w:r w:rsidR="00DC4E3B" w:rsidRPr="006A5668">
        <w:rPr>
          <w:rFonts w:ascii="Arial" w:hAnsi="Arial" w:cs="Arial"/>
          <w:sz w:val="22"/>
        </w:rPr>
        <w:t>without the need for complex APIs</w:t>
      </w:r>
      <w:r w:rsidRPr="006A5668">
        <w:rPr>
          <w:rFonts w:ascii="Arial" w:hAnsi="Arial" w:cs="Arial"/>
          <w:sz w:val="22"/>
        </w:rPr>
        <w:t xml:space="preserve"> to be written</w:t>
      </w:r>
      <w:r w:rsidR="006D67C4" w:rsidRPr="006A5668">
        <w:rPr>
          <w:rFonts w:ascii="Arial" w:hAnsi="Arial" w:cs="Arial"/>
          <w:sz w:val="22"/>
        </w:rPr>
        <w:t xml:space="preserve"> as well as for driving and integrating </w:t>
      </w:r>
      <w:r w:rsidR="00DB4D66" w:rsidRPr="006A5668">
        <w:rPr>
          <w:rFonts w:ascii="Arial" w:hAnsi="Arial" w:cs="Arial"/>
          <w:sz w:val="22"/>
        </w:rPr>
        <w:t xml:space="preserve">with </w:t>
      </w:r>
      <w:r w:rsidR="006D67C4" w:rsidRPr="006A5668">
        <w:rPr>
          <w:rFonts w:ascii="Arial" w:hAnsi="Arial" w:cs="Arial"/>
          <w:sz w:val="22"/>
        </w:rPr>
        <w:t>BPM</w:t>
      </w:r>
      <w:r w:rsidR="006D67C4" w:rsidRPr="006A5668">
        <w:rPr>
          <w:rStyle w:val="FootnoteReference"/>
          <w:rFonts w:ascii="Arial" w:hAnsi="Arial" w:cs="Arial"/>
          <w:sz w:val="22"/>
        </w:rPr>
        <w:footnoteReference w:id="3"/>
      </w:r>
      <w:r w:rsidR="006D67C4" w:rsidRPr="006A5668">
        <w:rPr>
          <w:rFonts w:ascii="Arial" w:hAnsi="Arial" w:cs="Arial"/>
          <w:sz w:val="22"/>
        </w:rPr>
        <w:t xml:space="preserve"> tools.  </w:t>
      </w:r>
    </w:p>
    <w:p w14:paraId="1C0516EB" w14:textId="77777777" w:rsidR="000827FA" w:rsidRPr="006A5668" w:rsidRDefault="000827FA" w:rsidP="00DC4E3B">
      <w:pPr>
        <w:rPr>
          <w:rFonts w:ascii="Arial" w:hAnsi="Arial" w:cs="Arial"/>
          <w:sz w:val="22"/>
        </w:rPr>
      </w:pPr>
    </w:p>
    <w:p w14:paraId="1040490C" w14:textId="7F5A8870" w:rsidR="00EE0A24" w:rsidRPr="006A5668" w:rsidRDefault="00470DD9" w:rsidP="000827FA">
      <w:pPr>
        <w:ind w:left="360"/>
        <w:rPr>
          <w:rFonts w:ascii="Arial" w:hAnsi="Arial" w:cs="Arial"/>
          <w:sz w:val="22"/>
        </w:rPr>
      </w:pPr>
      <w:r w:rsidRPr="006A5668">
        <w:rPr>
          <w:rFonts w:ascii="Arial" w:hAnsi="Arial" w:cs="Arial"/>
          <w:sz w:val="22"/>
        </w:rPr>
        <w:t xml:space="preserve">Susheel </w:t>
      </w:r>
      <w:r w:rsidR="00BA176B" w:rsidRPr="006A5668">
        <w:rPr>
          <w:rFonts w:ascii="Arial" w:hAnsi="Arial" w:cs="Arial"/>
          <w:sz w:val="22"/>
        </w:rPr>
        <w:t>John explains,  “</w:t>
      </w:r>
      <w:r w:rsidR="004704D1" w:rsidRPr="006A5668">
        <w:rPr>
          <w:rFonts w:ascii="Arial" w:hAnsi="Arial" w:cs="Arial"/>
          <w:sz w:val="22"/>
        </w:rPr>
        <w:t xml:space="preserve">Historically if you wanted to import information from a capture solution to a </w:t>
      </w:r>
      <w:r w:rsidR="00EE0A24" w:rsidRPr="006A5668">
        <w:rPr>
          <w:rFonts w:ascii="Arial" w:hAnsi="Arial" w:cs="Arial"/>
          <w:sz w:val="22"/>
        </w:rPr>
        <w:t>b</w:t>
      </w:r>
      <w:r w:rsidR="00DB4D66" w:rsidRPr="006A5668">
        <w:rPr>
          <w:rFonts w:ascii="Arial" w:hAnsi="Arial" w:cs="Arial"/>
          <w:sz w:val="22"/>
        </w:rPr>
        <w:t xml:space="preserve">usiness </w:t>
      </w:r>
      <w:r w:rsidR="004704D1" w:rsidRPr="006A5668">
        <w:rPr>
          <w:rFonts w:ascii="Arial" w:hAnsi="Arial" w:cs="Arial"/>
          <w:sz w:val="22"/>
        </w:rPr>
        <w:t xml:space="preserve">application, you’d have to manually rekey it </w:t>
      </w:r>
      <w:r w:rsidR="00567864" w:rsidRPr="006A5668">
        <w:rPr>
          <w:rFonts w:ascii="Arial" w:hAnsi="Arial" w:cs="Arial"/>
          <w:sz w:val="22"/>
        </w:rPr>
        <w:t xml:space="preserve">in </w:t>
      </w:r>
      <w:r w:rsidR="004704D1" w:rsidRPr="006A5668">
        <w:rPr>
          <w:rFonts w:ascii="Arial" w:hAnsi="Arial" w:cs="Arial"/>
          <w:sz w:val="22"/>
        </w:rPr>
        <w:t>or cut and paste</w:t>
      </w:r>
      <w:r w:rsidR="00567864" w:rsidRPr="006A5668">
        <w:rPr>
          <w:rFonts w:ascii="Arial" w:hAnsi="Arial" w:cs="Arial"/>
          <w:sz w:val="22"/>
        </w:rPr>
        <w:t xml:space="preserve"> items</w:t>
      </w:r>
      <w:r w:rsidR="00DB4D66" w:rsidRPr="006A5668">
        <w:rPr>
          <w:rFonts w:ascii="Arial" w:hAnsi="Arial" w:cs="Arial"/>
          <w:sz w:val="22"/>
        </w:rPr>
        <w:t xml:space="preserve"> or </w:t>
      </w:r>
      <w:r w:rsidR="005769D2" w:rsidRPr="006A5668">
        <w:rPr>
          <w:rFonts w:ascii="Arial" w:hAnsi="Arial" w:cs="Arial"/>
          <w:sz w:val="22"/>
        </w:rPr>
        <w:t xml:space="preserve">undertake </w:t>
      </w:r>
      <w:r w:rsidR="00DB4D66" w:rsidRPr="006A5668">
        <w:rPr>
          <w:rFonts w:ascii="Arial" w:hAnsi="Arial" w:cs="Arial"/>
          <w:sz w:val="22"/>
        </w:rPr>
        <w:t>custom software integrat</w:t>
      </w:r>
      <w:r w:rsidR="00EE0A24" w:rsidRPr="006A5668">
        <w:rPr>
          <w:rFonts w:ascii="Arial" w:hAnsi="Arial" w:cs="Arial"/>
          <w:sz w:val="22"/>
        </w:rPr>
        <w:t>ion</w:t>
      </w:r>
      <w:r w:rsidR="004704D1" w:rsidRPr="006A5668">
        <w:rPr>
          <w:rFonts w:ascii="Arial" w:hAnsi="Arial" w:cs="Arial"/>
          <w:sz w:val="22"/>
        </w:rPr>
        <w:t xml:space="preserve">.  Using RPA, you teach a robot to do </w:t>
      </w:r>
      <w:r w:rsidR="00DB4D66" w:rsidRPr="006A5668">
        <w:rPr>
          <w:rFonts w:ascii="Arial" w:hAnsi="Arial" w:cs="Arial"/>
          <w:sz w:val="22"/>
        </w:rPr>
        <w:t>what a human does using the user interfac</w:t>
      </w:r>
      <w:r w:rsidR="00EE0A24" w:rsidRPr="006A5668">
        <w:rPr>
          <w:rFonts w:ascii="Arial" w:hAnsi="Arial" w:cs="Arial"/>
          <w:sz w:val="22"/>
        </w:rPr>
        <w:t>e</w:t>
      </w:r>
      <w:r w:rsidR="00DB4D66" w:rsidRPr="006A5668">
        <w:rPr>
          <w:rFonts w:ascii="Arial" w:hAnsi="Arial" w:cs="Arial"/>
          <w:sz w:val="22"/>
        </w:rPr>
        <w:t xml:space="preserve"> of</w:t>
      </w:r>
      <w:r w:rsidR="00EE0A24" w:rsidRPr="006A5668">
        <w:rPr>
          <w:rFonts w:ascii="Arial" w:hAnsi="Arial" w:cs="Arial"/>
          <w:sz w:val="22"/>
        </w:rPr>
        <w:t xml:space="preserve"> </w:t>
      </w:r>
      <w:r w:rsidR="003126D2" w:rsidRPr="006A5668">
        <w:rPr>
          <w:rFonts w:ascii="Arial" w:hAnsi="Arial" w:cs="Arial"/>
          <w:sz w:val="22"/>
        </w:rPr>
        <w:t>the business</w:t>
      </w:r>
      <w:r w:rsidR="00DE4F0D" w:rsidRPr="006A5668">
        <w:rPr>
          <w:rFonts w:ascii="Arial" w:hAnsi="Arial" w:cs="Arial"/>
          <w:sz w:val="22"/>
        </w:rPr>
        <w:t xml:space="preserve"> application</w:t>
      </w:r>
      <w:r w:rsidR="004704D1" w:rsidRPr="006A5668">
        <w:rPr>
          <w:rFonts w:ascii="Arial" w:hAnsi="Arial" w:cs="Arial"/>
          <w:sz w:val="22"/>
        </w:rPr>
        <w:t xml:space="preserve">. </w:t>
      </w:r>
      <w:r w:rsidR="00DE4F0D" w:rsidRPr="006A5668">
        <w:rPr>
          <w:rFonts w:ascii="Arial" w:hAnsi="Arial" w:cs="Arial"/>
          <w:sz w:val="22"/>
        </w:rPr>
        <w:t>The</w:t>
      </w:r>
      <w:r w:rsidR="00EE0A24" w:rsidRPr="006A5668">
        <w:rPr>
          <w:rFonts w:ascii="Arial" w:hAnsi="Arial" w:cs="Arial"/>
          <w:sz w:val="22"/>
        </w:rPr>
        <w:t xml:space="preserve"> ‘b</w:t>
      </w:r>
      <w:r w:rsidR="00DE4F0D" w:rsidRPr="006A5668">
        <w:rPr>
          <w:rFonts w:ascii="Arial" w:hAnsi="Arial" w:cs="Arial"/>
          <w:sz w:val="22"/>
        </w:rPr>
        <w:t>ots</w:t>
      </w:r>
      <w:r w:rsidR="00EE0A24" w:rsidRPr="006A5668">
        <w:rPr>
          <w:rFonts w:ascii="Arial" w:hAnsi="Arial" w:cs="Arial"/>
          <w:sz w:val="22"/>
        </w:rPr>
        <w:t>’</w:t>
      </w:r>
      <w:r w:rsidR="00DE4F0D" w:rsidRPr="006A5668">
        <w:rPr>
          <w:rFonts w:ascii="Arial" w:hAnsi="Arial" w:cs="Arial"/>
          <w:sz w:val="22"/>
        </w:rPr>
        <w:t xml:space="preserve"> </w:t>
      </w:r>
      <w:r w:rsidR="00EE0A24" w:rsidRPr="006A5668">
        <w:rPr>
          <w:rFonts w:ascii="Arial" w:hAnsi="Arial" w:cs="Arial"/>
          <w:sz w:val="22"/>
        </w:rPr>
        <w:t xml:space="preserve">then </w:t>
      </w:r>
      <w:r w:rsidR="00DE4F0D" w:rsidRPr="006A5668">
        <w:rPr>
          <w:rFonts w:ascii="Arial" w:hAnsi="Arial" w:cs="Arial"/>
          <w:sz w:val="22"/>
        </w:rPr>
        <w:t xml:space="preserve">go </w:t>
      </w:r>
      <w:r w:rsidR="00EE0A24" w:rsidRPr="006A5668">
        <w:rPr>
          <w:rFonts w:ascii="Arial" w:hAnsi="Arial" w:cs="Arial"/>
          <w:sz w:val="22"/>
        </w:rPr>
        <w:t xml:space="preserve">to work </w:t>
      </w:r>
      <w:r w:rsidR="00DE4F0D" w:rsidRPr="006A5668">
        <w:rPr>
          <w:rFonts w:ascii="Arial" w:hAnsi="Arial" w:cs="Arial"/>
          <w:sz w:val="22"/>
        </w:rPr>
        <w:t>tirelessly. This frees up valuable human resources to focus on customer relationship</w:t>
      </w:r>
      <w:r w:rsidR="003126D2" w:rsidRPr="006A5668">
        <w:rPr>
          <w:rFonts w:ascii="Arial" w:hAnsi="Arial" w:cs="Arial"/>
          <w:sz w:val="22"/>
        </w:rPr>
        <w:t xml:space="preserve">, </w:t>
      </w:r>
      <w:r w:rsidR="00DE4F0D" w:rsidRPr="006A5668">
        <w:rPr>
          <w:rFonts w:ascii="Arial" w:hAnsi="Arial" w:cs="Arial"/>
          <w:sz w:val="22"/>
        </w:rPr>
        <w:t>revenue enhancement opportunities</w:t>
      </w:r>
      <w:r w:rsidR="003126D2" w:rsidRPr="006A5668">
        <w:rPr>
          <w:rFonts w:ascii="Arial" w:hAnsi="Arial" w:cs="Arial"/>
          <w:sz w:val="22"/>
        </w:rPr>
        <w:t xml:space="preserve"> and so on</w:t>
      </w:r>
      <w:r w:rsidR="00DE4F0D" w:rsidRPr="006A5668">
        <w:rPr>
          <w:rFonts w:ascii="Arial" w:hAnsi="Arial" w:cs="Arial"/>
          <w:sz w:val="22"/>
        </w:rPr>
        <w:t>.</w:t>
      </w:r>
      <w:r w:rsidR="00EE0A24" w:rsidRPr="006A5668">
        <w:rPr>
          <w:rFonts w:ascii="Arial" w:hAnsi="Arial" w:cs="Arial"/>
          <w:sz w:val="22"/>
        </w:rPr>
        <w:t>”</w:t>
      </w:r>
      <w:r w:rsidR="00DE4F0D" w:rsidRPr="006A5668">
        <w:rPr>
          <w:rFonts w:ascii="Arial" w:hAnsi="Arial" w:cs="Arial"/>
          <w:sz w:val="22"/>
        </w:rPr>
        <w:t xml:space="preserve"> </w:t>
      </w:r>
      <w:r w:rsidR="004704D1" w:rsidRPr="006A5668">
        <w:rPr>
          <w:rFonts w:ascii="Arial" w:hAnsi="Arial" w:cs="Arial"/>
          <w:sz w:val="22"/>
        </w:rPr>
        <w:t xml:space="preserve"> </w:t>
      </w:r>
    </w:p>
    <w:p w14:paraId="442548E0" w14:textId="77777777" w:rsidR="00EE0A24" w:rsidRPr="006A5668" w:rsidRDefault="00EE0A24" w:rsidP="000827FA">
      <w:pPr>
        <w:ind w:left="360"/>
        <w:rPr>
          <w:rFonts w:ascii="Arial" w:hAnsi="Arial" w:cs="Arial"/>
          <w:sz w:val="22"/>
        </w:rPr>
      </w:pPr>
    </w:p>
    <w:p w14:paraId="36349D20" w14:textId="640774CF" w:rsidR="00DC4E3B" w:rsidRPr="006A5668" w:rsidRDefault="00EE0A24" w:rsidP="000827FA">
      <w:pPr>
        <w:ind w:left="360"/>
        <w:rPr>
          <w:rFonts w:ascii="Arial" w:hAnsi="Arial" w:cs="Arial"/>
          <w:sz w:val="22"/>
        </w:rPr>
      </w:pPr>
      <w:r w:rsidRPr="006A5668">
        <w:rPr>
          <w:rFonts w:ascii="Arial" w:hAnsi="Arial" w:cs="Arial"/>
          <w:sz w:val="22"/>
        </w:rPr>
        <w:t>Susheel John, adds, “</w:t>
      </w:r>
      <w:r w:rsidR="004704D1" w:rsidRPr="006A5668">
        <w:rPr>
          <w:rFonts w:ascii="Arial" w:hAnsi="Arial" w:cs="Arial"/>
          <w:sz w:val="22"/>
        </w:rPr>
        <w:t xml:space="preserve">What’s unique about </w:t>
      </w:r>
      <w:r w:rsidR="00D5057A">
        <w:rPr>
          <w:rFonts w:ascii="Arial" w:hAnsi="Arial" w:cs="Arial"/>
          <w:sz w:val="22"/>
        </w:rPr>
        <w:t>ibml</w:t>
      </w:r>
      <w:r w:rsidR="004704D1" w:rsidRPr="006A5668">
        <w:rPr>
          <w:rFonts w:ascii="Arial" w:hAnsi="Arial" w:cs="Arial"/>
          <w:sz w:val="22"/>
        </w:rPr>
        <w:t xml:space="preserve"> Cloud Capture is that the ‘bots’ have been </w:t>
      </w:r>
      <w:r w:rsidR="008C33D5" w:rsidRPr="006A5668">
        <w:rPr>
          <w:rFonts w:ascii="Arial" w:hAnsi="Arial" w:cs="Arial"/>
          <w:sz w:val="22"/>
        </w:rPr>
        <w:t xml:space="preserve">tailored </w:t>
      </w:r>
      <w:r w:rsidR="004704D1" w:rsidRPr="006A5668">
        <w:rPr>
          <w:rFonts w:ascii="Arial" w:hAnsi="Arial" w:cs="Arial"/>
          <w:sz w:val="22"/>
        </w:rPr>
        <w:t xml:space="preserve">to </w:t>
      </w:r>
      <w:r w:rsidR="006D5539" w:rsidRPr="006A5668">
        <w:rPr>
          <w:rFonts w:ascii="Arial" w:hAnsi="Arial" w:cs="Arial"/>
          <w:sz w:val="22"/>
        </w:rPr>
        <w:t>cope with</w:t>
      </w:r>
      <w:r w:rsidR="004704D1" w:rsidRPr="006A5668">
        <w:rPr>
          <w:rFonts w:ascii="Arial" w:hAnsi="Arial" w:cs="Arial"/>
          <w:sz w:val="22"/>
        </w:rPr>
        <w:t xml:space="preserve"> very document</w:t>
      </w:r>
      <w:r w:rsidR="00567864" w:rsidRPr="006A5668">
        <w:rPr>
          <w:rFonts w:ascii="Arial" w:hAnsi="Arial" w:cs="Arial"/>
          <w:sz w:val="22"/>
        </w:rPr>
        <w:t>-</w:t>
      </w:r>
      <w:r w:rsidR="004704D1" w:rsidRPr="006A5668">
        <w:rPr>
          <w:rFonts w:ascii="Arial" w:hAnsi="Arial" w:cs="Arial"/>
          <w:sz w:val="22"/>
        </w:rPr>
        <w:t xml:space="preserve">centric </w:t>
      </w:r>
      <w:r w:rsidR="004E7555" w:rsidRPr="006A5668">
        <w:rPr>
          <w:rFonts w:ascii="Arial" w:hAnsi="Arial" w:cs="Arial"/>
          <w:sz w:val="22"/>
        </w:rPr>
        <w:t xml:space="preserve">processes </w:t>
      </w:r>
      <w:r w:rsidR="004704D1" w:rsidRPr="006A5668">
        <w:rPr>
          <w:rFonts w:ascii="Arial" w:hAnsi="Arial" w:cs="Arial"/>
          <w:sz w:val="22"/>
        </w:rPr>
        <w:t xml:space="preserve">and </w:t>
      </w:r>
      <w:r w:rsidR="00DE4F0D" w:rsidRPr="006A5668">
        <w:rPr>
          <w:rFonts w:ascii="Arial" w:hAnsi="Arial" w:cs="Arial"/>
          <w:sz w:val="22"/>
        </w:rPr>
        <w:t>we</w:t>
      </w:r>
      <w:r w:rsidR="004704D1" w:rsidRPr="006A5668">
        <w:rPr>
          <w:rFonts w:ascii="Arial" w:hAnsi="Arial" w:cs="Arial"/>
          <w:sz w:val="22"/>
        </w:rPr>
        <w:t xml:space="preserve"> record</w:t>
      </w:r>
      <w:r w:rsidR="00DE4F0D" w:rsidRPr="006A5668">
        <w:rPr>
          <w:rFonts w:ascii="Arial" w:hAnsi="Arial" w:cs="Arial"/>
          <w:sz w:val="22"/>
        </w:rPr>
        <w:t xml:space="preserve"> videos of</w:t>
      </w:r>
      <w:r w:rsidR="004704D1" w:rsidRPr="006A5668">
        <w:rPr>
          <w:rFonts w:ascii="Arial" w:hAnsi="Arial" w:cs="Arial"/>
          <w:sz w:val="22"/>
        </w:rPr>
        <w:t xml:space="preserve"> what the</w:t>
      </w:r>
      <w:r w:rsidR="003126D2" w:rsidRPr="006A5668">
        <w:rPr>
          <w:rFonts w:ascii="Arial" w:hAnsi="Arial" w:cs="Arial"/>
          <w:sz w:val="22"/>
        </w:rPr>
        <w:t>y</w:t>
      </w:r>
      <w:r w:rsidR="004704D1" w:rsidRPr="006A5668">
        <w:rPr>
          <w:rFonts w:ascii="Arial" w:hAnsi="Arial" w:cs="Arial"/>
          <w:sz w:val="22"/>
        </w:rPr>
        <w:t xml:space="preserve"> </w:t>
      </w:r>
      <w:r w:rsidR="00A451F2" w:rsidRPr="006A5668">
        <w:rPr>
          <w:rFonts w:ascii="Arial" w:hAnsi="Arial" w:cs="Arial"/>
          <w:sz w:val="22"/>
        </w:rPr>
        <w:t>do</w:t>
      </w:r>
      <w:r w:rsidR="004704D1" w:rsidRPr="006A5668">
        <w:rPr>
          <w:rFonts w:ascii="Arial" w:hAnsi="Arial" w:cs="Arial"/>
          <w:sz w:val="22"/>
        </w:rPr>
        <w:t xml:space="preserve">.  </w:t>
      </w:r>
      <w:r w:rsidR="003126D2" w:rsidRPr="006A5668">
        <w:rPr>
          <w:rFonts w:ascii="Arial" w:hAnsi="Arial" w:cs="Arial"/>
          <w:sz w:val="22"/>
        </w:rPr>
        <w:t>This</w:t>
      </w:r>
      <w:r w:rsidR="004704D1" w:rsidRPr="006A5668">
        <w:rPr>
          <w:rFonts w:ascii="Arial" w:hAnsi="Arial" w:cs="Arial"/>
          <w:sz w:val="22"/>
        </w:rPr>
        <w:t xml:space="preserve"> </w:t>
      </w:r>
      <w:r w:rsidR="00DE4F0D" w:rsidRPr="006A5668">
        <w:rPr>
          <w:rFonts w:ascii="Arial" w:hAnsi="Arial" w:cs="Arial"/>
          <w:sz w:val="22"/>
        </w:rPr>
        <w:t>makes it easy for administrators to fix any errors caused by the bots</w:t>
      </w:r>
      <w:r w:rsidR="00E947BE" w:rsidRPr="006A5668">
        <w:rPr>
          <w:rFonts w:ascii="Arial" w:hAnsi="Arial" w:cs="Arial"/>
          <w:sz w:val="22"/>
        </w:rPr>
        <w:t xml:space="preserve"> if there are</w:t>
      </w:r>
      <w:r w:rsidR="00DE4F0D" w:rsidRPr="006A5668">
        <w:rPr>
          <w:rFonts w:ascii="Arial" w:hAnsi="Arial" w:cs="Arial"/>
          <w:sz w:val="22"/>
        </w:rPr>
        <w:t xml:space="preserve"> change</w:t>
      </w:r>
      <w:r w:rsidR="003126D2" w:rsidRPr="006A5668">
        <w:rPr>
          <w:rFonts w:ascii="Arial" w:hAnsi="Arial" w:cs="Arial"/>
          <w:sz w:val="22"/>
        </w:rPr>
        <w:t>s</w:t>
      </w:r>
      <w:r w:rsidR="00DE4F0D" w:rsidRPr="006A5668">
        <w:rPr>
          <w:rFonts w:ascii="Arial" w:hAnsi="Arial" w:cs="Arial"/>
          <w:sz w:val="22"/>
        </w:rPr>
        <w:t xml:space="preserve"> in</w:t>
      </w:r>
      <w:r w:rsidR="003126D2" w:rsidRPr="006A5668">
        <w:rPr>
          <w:rFonts w:ascii="Arial" w:hAnsi="Arial" w:cs="Arial"/>
          <w:sz w:val="22"/>
        </w:rPr>
        <w:t xml:space="preserve"> </w:t>
      </w:r>
      <w:r w:rsidR="005769D2" w:rsidRPr="006A5668">
        <w:rPr>
          <w:rFonts w:ascii="Arial" w:hAnsi="Arial" w:cs="Arial"/>
          <w:sz w:val="22"/>
        </w:rPr>
        <w:t xml:space="preserve">the </w:t>
      </w:r>
      <w:r w:rsidR="003126D2" w:rsidRPr="006A5668">
        <w:rPr>
          <w:rFonts w:ascii="Arial" w:hAnsi="Arial" w:cs="Arial"/>
          <w:sz w:val="22"/>
        </w:rPr>
        <w:t>user interface</w:t>
      </w:r>
      <w:r w:rsidR="00DE4F0D" w:rsidRPr="006A5668">
        <w:rPr>
          <w:rFonts w:ascii="Arial" w:hAnsi="Arial" w:cs="Arial"/>
          <w:sz w:val="22"/>
        </w:rPr>
        <w:t xml:space="preserve"> </w:t>
      </w:r>
      <w:r w:rsidR="003126D2" w:rsidRPr="006A5668">
        <w:rPr>
          <w:rFonts w:ascii="Arial" w:hAnsi="Arial" w:cs="Arial"/>
          <w:sz w:val="22"/>
        </w:rPr>
        <w:t>of</w:t>
      </w:r>
      <w:r w:rsidR="00DE4F0D" w:rsidRPr="006A5668">
        <w:rPr>
          <w:rFonts w:ascii="Arial" w:hAnsi="Arial" w:cs="Arial"/>
          <w:sz w:val="22"/>
        </w:rPr>
        <w:t xml:space="preserve"> the</w:t>
      </w:r>
      <w:r w:rsidR="003126D2" w:rsidRPr="006A5668">
        <w:rPr>
          <w:rFonts w:ascii="Arial" w:hAnsi="Arial" w:cs="Arial"/>
          <w:sz w:val="22"/>
        </w:rPr>
        <w:t xml:space="preserve"> business </w:t>
      </w:r>
      <w:r w:rsidR="00DE4F0D" w:rsidRPr="006A5668">
        <w:rPr>
          <w:rFonts w:ascii="Arial" w:hAnsi="Arial" w:cs="Arial"/>
          <w:sz w:val="22"/>
        </w:rPr>
        <w:t>application</w:t>
      </w:r>
      <w:r w:rsidR="004704D1" w:rsidRPr="006A5668">
        <w:rPr>
          <w:rFonts w:ascii="Arial" w:hAnsi="Arial" w:cs="Arial"/>
          <w:sz w:val="22"/>
        </w:rPr>
        <w:t>.”</w:t>
      </w:r>
    </w:p>
    <w:p w14:paraId="5869E842" w14:textId="77777777" w:rsidR="00DC4E3B" w:rsidRPr="006A5668" w:rsidRDefault="00DC4E3B" w:rsidP="00AD071B">
      <w:pPr>
        <w:rPr>
          <w:rFonts w:ascii="Arial" w:hAnsi="Arial" w:cs="Arial"/>
          <w:sz w:val="22"/>
        </w:rPr>
      </w:pPr>
    </w:p>
    <w:p w14:paraId="1C9100A9" w14:textId="3DAB3A0C" w:rsidR="00E947BE" w:rsidRPr="006A5668" w:rsidRDefault="0059549E" w:rsidP="0025115C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6A5668">
        <w:rPr>
          <w:rFonts w:ascii="Arial" w:hAnsi="Arial" w:cs="Arial"/>
          <w:b/>
          <w:bCs/>
          <w:sz w:val="22"/>
        </w:rPr>
        <w:t>Content services</w:t>
      </w:r>
      <w:r w:rsidR="00BA176B" w:rsidRPr="006A5668">
        <w:rPr>
          <w:rFonts w:ascii="Arial" w:hAnsi="Arial" w:cs="Arial"/>
          <w:b/>
          <w:bCs/>
          <w:sz w:val="22"/>
        </w:rPr>
        <w:t xml:space="preserve">. </w:t>
      </w:r>
      <w:r w:rsidR="006348D2" w:rsidRPr="006A5668">
        <w:rPr>
          <w:rFonts w:ascii="Arial" w:hAnsi="Arial" w:cs="Arial"/>
          <w:sz w:val="22"/>
        </w:rPr>
        <w:t>Integral to</w:t>
      </w:r>
      <w:r w:rsidR="006348D2" w:rsidRPr="006A5668">
        <w:rPr>
          <w:rFonts w:ascii="Arial" w:hAnsi="Arial" w:cs="Arial"/>
          <w:b/>
          <w:bCs/>
          <w:sz w:val="22"/>
        </w:rPr>
        <w:t xml:space="preserve"> </w:t>
      </w:r>
      <w:r w:rsidR="00D5057A">
        <w:rPr>
          <w:rFonts w:ascii="Arial" w:hAnsi="Arial" w:cs="Arial"/>
          <w:sz w:val="22"/>
        </w:rPr>
        <w:t>ibml</w:t>
      </w:r>
      <w:r w:rsidR="00567864" w:rsidRPr="006A5668">
        <w:rPr>
          <w:rFonts w:ascii="Arial" w:hAnsi="Arial" w:cs="Arial"/>
          <w:sz w:val="22"/>
        </w:rPr>
        <w:t xml:space="preserve"> Cloud Capture are the content management features which allow the secure storage</w:t>
      </w:r>
      <w:r w:rsidR="0025115C" w:rsidRPr="006A5668">
        <w:rPr>
          <w:rFonts w:ascii="Arial" w:hAnsi="Arial" w:cs="Arial"/>
          <w:sz w:val="22"/>
        </w:rPr>
        <w:t xml:space="preserve"> and retrieval</w:t>
      </w:r>
      <w:r w:rsidR="00567864" w:rsidRPr="006A5668">
        <w:rPr>
          <w:rFonts w:ascii="Arial" w:hAnsi="Arial" w:cs="Arial"/>
          <w:sz w:val="22"/>
        </w:rPr>
        <w:t xml:space="preserve"> of any content in </w:t>
      </w:r>
      <w:r w:rsidR="00E947BE" w:rsidRPr="006A5668">
        <w:rPr>
          <w:rFonts w:ascii="Arial" w:hAnsi="Arial" w:cs="Arial"/>
          <w:sz w:val="22"/>
        </w:rPr>
        <w:t xml:space="preserve">a </w:t>
      </w:r>
      <w:r w:rsidR="0025115C" w:rsidRPr="006A5668">
        <w:rPr>
          <w:rFonts w:ascii="Arial" w:hAnsi="Arial" w:cs="Arial"/>
          <w:sz w:val="22"/>
        </w:rPr>
        <w:t xml:space="preserve">Microsoft repository such as </w:t>
      </w:r>
      <w:r w:rsidR="0074146D" w:rsidRPr="006A5668">
        <w:rPr>
          <w:rFonts w:ascii="Arial" w:hAnsi="Arial" w:cs="Arial"/>
          <w:sz w:val="22"/>
        </w:rPr>
        <w:t>SharePoint</w:t>
      </w:r>
      <w:r w:rsidR="0025115C" w:rsidRPr="006A5668">
        <w:rPr>
          <w:rFonts w:ascii="Arial" w:hAnsi="Arial" w:cs="Arial"/>
          <w:sz w:val="22"/>
        </w:rPr>
        <w:t xml:space="preserve"> or Azure Blob storage.  </w:t>
      </w:r>
    </w:p>
    <w:p w14:paraId="1C0B3906" w14:textId="77777777" w:rsidR="00E947BE" w:rsidRPr="006A5668" w:rsidRDefault="00E947BE" w:rsidP="00C1112F">
      <w:pPr>
        <w:pStyle w:val="ListParagraph"/>
        <w:ind w:left="360"/>
        <w:rPr>
          <w:rFonts w:ascii="Arial" w:hAnsi="Arial" w:cs="Arial"/>
          <w:sz w:val="22"/>
        </w:rPr>
      </w:pPr>
    </w:p>
    <w:p w14:paraId="05EE0F51" w14:textId="6E5A697E" w:rsidR="00D65ABA" w:rsidRPr="006A5668" w:rsidRDefault="0025115C" w:rsidP="00C1112F">
      <w:pPr>
        <w:pStyle w:val="ListParagraph"/>
        <w:ind w:left="360"/>
        <w:rPr>
          <w:rFonts w:ascii="Arial" w:hAnsi="Arial" w:cs="Arial"/>
          <w:sz w:val="22"/>
        </w:rPr>
      </w:pPr>
      <w:r w:rsidRPr="006A5668">
        <w:rPr>
          <w:rFonts w:ascii="Arial" w:hAnsi="Arial" w:cs="Arial"/>
          <w:sz w:val="22"/>
        </w:rPr>
        <w:t xml:space="preserve">Where </w:t>
      </w:r>
      <w:r w:rsidR="005769D2" w:rsidRPr="006A5668">
        <w:rPr>
          <w:rFonts w:ascii="Arial" w:hAnsi="Arial" w:cs="Arial"/>
          <w:sz w:val="22"/>
        </w:rPr>
        <w:t xml:space="preserve">firms </w:t>
      </w:r>
      <w:r w:rsidRPr="006A5668">
        <w:rPr>
          <w:rFonts w:ascii="Arial" w:hAnsi="Arial" w:cs="Arial"/>
          <w:sz w:val="22"/>
        </w:rPr>
        <w:t xml:space="preserve">use Microsoft Azure, Microsoft </w:t>
      </w:r>
      <w:proofErr w:type="gramStart"/>
      <w:r w:rsidRPr="006A5668">
        <w:rPr>
          <w:rFonts w:ascii="Arial" w:hAnsi="Arial" w:cs="Arial"/>
          <w:sz w:val="22"/>
        </w:rPr>
        <w:t>365</w:t>
      </w:r>
      <w:proofErr w:type="gramEnd"/>
      <w:r w:rsidRPr="006A5668">
        <w:rPr>
          <w:rFonts w:ascii="Arial" w:hAnsi="Arial" w:cs="Arial"/>
          <w:sz w:val="22"/>
        </w:rPr>
        <w:t xml:space="preserve"> or SharePoint – which most organi</w:t>
      </w:r>
      <w:r w:rsidR="0074146D">
        <w:rPr>
          <w:rFonts w:ascii="Arial" w:hAnsi="Arial" w:cs="Arial"/>
          <w:sz w:val="22"/>
        </w:rPr>
        <w:t>z</w:t>
      </w:r>
      <w:r w:rsidRPr="006A5668">
        <w:rPr>
          <w:rFonts w:ascii="Arial" w:hAnsi="Arial" w:cs="Arial"/>
          <w:sz w:val="22"/>
        </w:rPr>
        <w:t>ations now do -</w:t>
      </w:r>
      <w:r w:rsidR="00D5057A">
        <w:rPr>
          <w:rFonts w:ascii="Arial" w:hAnsi="Arial" w:cs="Arial"/>
          <w:sz w:val="22"/>
        </w:rPr>
        <w:t>ibml</w:t>
      </w:r>
      <w:r w:rsidR="0074146D">
        <w:rPr>
          <w:rFonts w:ascii="Arial" w:hAnsi="Arial" w:cs="Arial"/>
          <w:sz w:val="22"/>
        </w:rPr>
        <w:t xml:space="preserve"> </w:t>
      </w:r>
      <w:r w:rsidRPr="006A5668">
        <w:rPr>
          <w:rFonts w:ascii="Arial" w:hAnsi="Arial" w:cs="Arial"/>
          <w:sz w:val="22"/>
        </w:rPr>
        <w:t xml:space="preserve">Cloud Capture leverages this investment and connects </w:t>
      </w:r>
      <w:r w:rsidR="007B1AB6" w:rsidRPr="006A5668">
        <w:rPr>
          <w:rFonts w:ascii="Arial" w:hAnsi="Arial" w:cs="Arial"/>
          <w:sz w:val="22"/>
        </w:rPr>
        <w:t>seamlessly</w:t>
      </w:r>
      <w:r w:rsidRPr="006A5668">
        <w:rPr>
          <w:rFonts w:ascii="Arial" w:hAnsi="Arial" w:cs="Arial"/>
          <w:sz w:val="22"/>
        </w:rPr>
        <w:t xml:space="preserve"> providing the ability to search, find</w:t>
      </w:r>
      <w:r w:rsidR="00E947BE" w:rsidRPr="006A5668">
        <w:rPr>
          <w:rFonts w:ascii="Arial" w:hAnsi="Arial" w:cs="Arial"/>
          <w:sz w:val="22"/>
        </w:rPr>
        <w:t xml:space="preserve"> and </w:t>
      </w:r>
      <w:r w:rsidRPr="006A5668">
        <w:rPr>
          <w:rFonts w:ascii="Arial" w:hAnsi="Arial" w:cs="Arial"/>
          <w:sz w:val="22"/>
        </w:rPr>
        <w:t xml:space="preserve">view straight from </w:t>
      </w:r>
      <w:r w:rsidR="00E13E76">
        <w:rPr>
          <w:rFonts w:ascii="Arial" w:hAnsi="Arial" w:cs="Arial"/>
          <w:sz w:val="22"/>
        </w:rPr>
        <w:t>ibml</w:t>
      </w:r>
      <w:r w:rsidR="009A4D3A">
        <w:rPr>
          <w:rFonts w:ascii="Arial" w:hAnsi="Arial" w:cs="Arial"/>
          <w:sz w:val="22"/>
        </w:rPr>
        <w:t xml:space="preserve"> Cloud Capture</w:t>
      </w:r>
      <w:r w:rsidR="00E947BE" w:rsidRPr="006A5668">
        <w:rPr>
          <w:rFonts w:ascii="Arial" w:hAnsi="Arial" w:cs="Arial"/>
          <w:sz w:val="22"/>
        </w:rPr>
        <w:t xml:space="preserve">. This allows </w:t>
      </w:r>
      <w:r w:rsidRPr="006A5668">
        <w:rPr>
          <w:rFonts w:ascii="Arial" w:hAnsi="Arial" w:cs="Arial"/>
          <w:sz w:val="22"/>
        </w:rPr>
        <w:t xml:space="preserve">documents </w:t>
      </w:r>
      <w:r w:rsidR="00E947BE" w:rsidRPr="006A5668">
        <w:rPr>
          <w:rFonts w:ascii="Arial" w:hAnsi="Arial" w:cs="Arial"/>
          <w:sz w:val="22"/>
        </w:rPr>
        <w:t xml:space="preserve">to be retrieved </w:t>
      </w:r>
      <w:r w:rsidRPr="006A5668">
        <w:rPr>
          <w:rFonts w:ascii="Arial" w:hAnsi="Arial" w:cs="Arial"/>
          <w:sz w:val="22"/>
        </w:rPr>
        <w:t xml:space="preserve">quickly based on tagged document data. It also enables users to effortlessly sort and filter document data and dynamically edit and share it with others. </w:t>
      </w:r>
      <w:r w:rsidR="00E13E76">
        <w:rPr>
          <w:rFonts w:ascii="Arial" w:hAnsi="Arial" w:cs="Arial"/>
          <w:sz w:val="22"/>
        </w:rPr>
        <w:t>ibml</w:t>
      </w:r>
      <w:r w:rsidR="0001576A">
        <w:rPr>
          <w:rFonts w:ascii="Arial" w:hAnsi="Arial" w:cs="Arial"/>
          <w:sz w:val="22"/>
        </w:rPr>
        <w:t xml:space="preserve"> </w:t>
      </w:r>
      <w:r w:rsidRPr="006A5668">
        <w:rPr>
          <w:rFonts w:ascii="Arial" w:hAnsi="Arial" w:cs="Arial"/>
          <w:sz w:val="22"/>
        </w:rPr>
        <w:t xml:space="preserve">Cloud Capture </w:t>
      </w:r>
      <w:r w:rsidR="00DE4F0D" w:rsidRPr="006A5668">
        <w:rPr>
          <w:rFonts w:ascii="Arial" w:hAnsi="Arial" w:cs="Arial"/>
          <w:sz w:val="22"/>
        </w:rPr>
        <w:t xml:space="preserve">can also </w:t>
      </w:r>
      <w:r w:rsidRPr="006A5668">
        <w:rPr>
          <w:rFonts w:ascii="Arial" w:hAnsi="Arial" w:cs="Arial"/>
          <w:sz w:val="22"/>
        </w:rPr>
        <w:t>integrate with</w:t>
      </w:r>
      <w:r w:rsidR="00DE4F0D" w:rsidRPr="006A5668">
        <w:rPr>
          <w:rFonts w:ascii="Arial" w:hAnsi="Arial" w:cs="Arial"/>
          <w:sz w:val="22"/>
        </w:rPr>
        <w:t xml:space="preserve"> other legacy ECM systems </w:t>
      </w:r>
      <w:r w:rsidR="00B75B44" w:rsidRPr="006A5668">
        <w:rPr>
          <w:rFonts w:ascii="Arial" w:hAnsi="Arial" w:cs="Arial"/>
          <w:sz w:val="22"/>
        </w:rPr>
        <w:t>organi</w:t>
      </w:r>
      <w:r w:rsidR="0001576A">
        <w:rPr>
          <w:rFonts w:ascii="Arial" w:hAnsi="Arial" w:cs="Arial"/>
          <w:sz w:val="22"/>
        </w:rPr>
        <w:t>z</w:t>
      </w:r>
      <w:r w:rsidR="00B75B44" w:rsidRPr="006A5668">
        <w:rPr>
          <w:rFonts w:ascii="Arial" w:hAnsi="Arial" w:cs="Arial"/>
          <w:sz w:val="22"/>
        </w:rPr>
        <w:t>ations</w:t>
      </w:r>
      <w:r w:rsidR="00DE4F0D" w:rsidRPr="006A5668">
        <w:rPr>
          <w:rFonts w:ascii="Arial" w:hAnsi="Arial" w:cs="Arial"/>
          <w:sz w:val="22"/>
        </w:rPr>
        <w:t xml:space="preserve"> may already have such as </w:t>
      </w:r>
      <w:r w:rsidR="00D65ABA" w:rsidRPr="006A5668">
        <w:rPr>
          <w:rFonts w:ascii="Arial" w:hAnsi="Arial" w:cs="Arial"/>
          <w:sz w:val="22"/>
        </w:rPr>
        <w:t>Alfresco, IBM FileNet Content Manager</w:t>
      </w:r>
      <w:r w:rsidR="00B75B44" w:rsidRPr="006A5668">
        <w:rPr>
          <w:rFonts w:ascii="Arial" w:hAnsi="Arial" w:cs="Arial"/>
          <w:sz w:val="22"/>
        </w:rPr>
        <w:t>,</w:t>
      </w:r>
      <w:r w:rsidR="00F833CD" w:rsidRPr="006A5668">
        <w:rPr>
          <w:rFonts w:ascii="Arial" w:hAnsi="Arial" w:cs="Arial"/>
          <w:sz w:val="22"/>
        </w:rPr>
        <w:t xml:space="preserve"> </w:t>
      </w:r>
      <w:r w:rsidR="00D65ABA" w:rsidRPr="006A5668">
        <w:rPr>
          <w:rFonts w:ascii="Arial" w:hAnsi="Arial" w:cs="Arial"/>
          <w:sz w:val="22"/>
        </w:rPr>
        <w:t>OpenText Documentum</w:t>
      </w:r>
      <w:r w:rsidR="00DE4F0D" w:rsidRPr="006A5668">
        <w:rPr>
          <w:rFonts w:ascii="Arial" w:hAnsi="Arial" w:cs="Arial"/>
          <w:sz w:val="22"/>
        </w:rPr>
        <w:t xml:space="preserve"> and others. </w:t>
      </w:r>
      <w:r w:rsidR="00D65ABA" w:rsidRPr="006A5668">
        <w:rPr>
          <w:rFonts w:ascii="Arial" w:hAnsi="Arial" w:cs="Arial"/>
          <w:sz w:val="22"/>
        </w:rPr>
        <w:t xml:space="preserve"> </w:t>
      </w:r>
    </w:p>
    <w:p w14:paraId="1EA6EA32" w14:textId="77777777" w:rsidR="004C4429" w:rsidRPr="006A5668" w:rsidRDefault="004C4429" w:rsidP="002E03A3">
      <w:pPr>
        <w:rPr>
          <w:rFonts w:ascii="Arial" w:hAnsi="Arial" w:cs="Arial"/>
          <w:sz w:val="22"/>
        </w:rPr>
      </w:pPr>
    </w:p>
    <w:p w14:paraId="0689CA68" w14:textId="375D2037" w:rsidR="00B01B81" w:rsidRPr="006A5668" w:rsidRDefault="005C293A" w:rsidP="00AD071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Martin Birch</w:t>
      </w:r>
      <w:r w:rsidR="00E3460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President and CEO of </w:t>
      </w:r>
      <w:r w:rsidR="00E13E76">
        <w:rPr>
          <w:rFonts w:ascii="Arial" w:hAnsi="Arial" w:cs="Arial"/>
          <w:sz w:val="22"/>
        </w:rPr>
        <w:t>ibml</w:t>
      </w:r>
      <w:r>
        <w:rPr>
          <w:rFonts w:ascii="Arial" w:hAnsi="Arial" w:cs="Arial"/>
          <w:sz w:val="22"/>
        </w:rPr>
        <w:t xml:space="preserve"> explains, </w:t>
      </w:r>
      <w:r w:rsidR="00BD01EB">
        <w:rPr>
          <w:rFonts w:ascii="Arial" w:hAnsi="Arial" w:cs="Arial"/>
          <w:sz w:val="22"/>
        </w:rPr>
        <w:t>‘’</w:t>
      </w:r>
      <w:r w:rsidR="00E13E76">
        <w:rPr>
          <w:rFonts w:ascii="Arial" w:hAnsi="Arial" w:cs="Arial"/>
          <w:sz w:val="22"/>
        </w:rPr>
        <w:t>ibml</w:t>
      </w:r>
      <w:r>
        <w:rPr>
          <w:rFonts w:ascii="Arial" w:hAnsi="Arial" w:cs="Arial"/>
          <w:sz w:val="22"/>
        </w:rPr>
        <w:t xml:space="preserve"> Cloud Capture has been developed to provide unmatched flexibility and security. Our solution is architected so that all the data and documents reside on the customers own </w:t>
      </w:r>
      <w:proofErr w:type="gramStart"/>
      <w:r>
        <w:rPr>
          <w:rFonts w:ascii="Arial" w:hAnsi="Arial" w:cs="Arial"/>
          <w:sz w:val="22"/>
        </w:rPr>
        <w:t>on-premise</w:t>
      </w:r>
      <w:proofErr w:type="gramEnd"/>
      <w:r>
        <w:rPr>
          <w:rFonts w:ascii="Arial" w:hAnsi="Arial" w:cs="Arial"/>
          <w:sz w:val="22"/>
        </w:rPr>
        <w:t xml:space="preserve"> or cloud infrastructure and only pass through the</w:t>
      </w:r>
      <w:r w:rsidR="00E13E76">
        <w:rPr>
          <w:rFonts w:ascii="Arial" w:hAnsi="Arial" w:cs="Arial"/>
          <w:sz w:val="22"/>
        </w:rPr>
        <w:t xml:space="preserve"> ibml</w:t>
      </w:r>
      <w:r>
        <w:rPr>
          <w:rFonts w:ascii="Arial" w:hAnsi="Arial" w:cs="Arial"/>
          <w:sz w:val="22"/>
        </w:rPr>
        <w:t xml:space="preserve"> platform for processing, which ensures our customers data is always secure and that they have complete control. We are excited to bring to the market a</w:t>
      </w:r>
      <w:r w:rsidR="00BD01EB">
        <w:rPr>
          <w:rFonts w:ascii="Arial" w:hAnsi="Arial" w:cs="Arial"/>
          <w:sz w:val="22"/>
        </w:rPr>
        <w:t>n innovative</w:t>
      </w:r>
      <w:r>
        <w:rPr>
          <w:rFonts w:ascii="Arial" w:hAnsi="Arial" w:cs="Arial"/>
          <w:sz w:val="22"/>
        </w:rPr>
        <w:t xml:space="preserve"> platform</w:t>
      </w:r>
      <w:r w:rsidR="00BD01EB">
        <w:rPr>
          <w:rFonts w:ascii="Arial" w:hAnsi="Arial" w:cs="Arial"/>
          <w:sz w:val="22"/>
        </w:rPr>
        <w:t xml:space="preserve"> that combines data capture powered by machine learning, Robotic Process Automation and Content Services that together will help our customers accelerate their digital transformation journey’’</w:t>
      </w:r>
    </w:p>
    <w:p w14:paraId="7BC064E1" w14:textId="77777777" w:rsidR="00E947BE" w:rsidRPr="006A5668" w:rsidRDefault="00E947BE" w:rsidP="00AD071B">
      <w:pPr>
        <w:rPr>
          <w:rFonts w:ascii="Arial" w:hAnsi="Arial" w:cs="Arial"/>
          <w:b/>
          <w:bCs/>
          <w:sz w:val="22"/>
        </w:rPr>
      </w:pPr>
    </w:p>
    <w:p w14:paraId="649AFA5E" w14:textId="04819F14" w:rsidR="00564660" w:rsidRPr="006A5668" w:rsidRDefault="00EE207C" w:rsidP="00AD071B">
      <w:pPr>
        <w:rPr>
          <w:rFonts w:ascii="Arial" w:hAnsi="Arial" w:cs="Arial"/>
          <w:b/>
          <w:bCs/>
          <w:sz w:val="22"/>
        </w:rPr>
      </w:pPr>
      <w:r w:rsidRPr="006A5668">
        <w:rPr>
          <w:rFonts w:ascii="Arial" w:hAnsi="Arial" w:cs="Arial"/>
          <w:b/>
          <w:bCs/>
          <w:sz w:val="22"/>
        </w:rPr>
        <w:t xml:space="preserve">Pricing and </w:t>
      </w:r>
      <w:r w:rsidR="003E7764" w:rsidRPr="006A5668">
        <w:rPr>
          <w:rFonts w:ascii="Arial" w:hAnsi="Arial" w:cs="Arial"/>
          <w:b/>
          <w:bCs/>
          <w:sz w:val="22"/>
        </w:rPr>
        <w:t>availability</w:t>
      </w:r>
      <w:r w:rsidRPr="006A5668">
        <w:rPr>
          <w:rFonts w:ascii="Arial" w:hAnsi="Arial" w:cs="Arial"/>
          <w:b/>
          <w:bCs/>
          <w:sz w:val="22"/>
        </w:rPr>
        <w:t xml:space="preserve"> </w:t>
      </w:r>
    </w:p>
    <w:p w14:paraId="4619A9A0" w14:textId="618D3E5B" w:rsidR="00EE207C" w:rsidRPr="006A5668" w:rsidRDefault="00EE207C" w:rsidP="00AD071B">
      <w:pPr>
        <w:rPr>
          <w:rFonts w:ascii="Arial" w:hAnsi="Arial" w:cs="Arial"/>
          <w:sz w:val="22"/>
        </w:rPr>
      </w:pPr>
    </w:p>
    <w:p w14:paraId="029E2418" w14:textId="26B70930" w:rsidR="00EE207C" w:rsidRPr="006A5668" w:rsidRDefault="000D4626" w:rsidP="00AD071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ibml</w:t>
      </w:r>
      <w:r w:rsidR="00AB6F56">
        <w:rPr>
          <w:rFonts w:ascii="Arial" w:hAnsi="Arial" w:cs="Arial"/>
          <w:sz w:val="22"/>
        </w:rPr>
        <w:t xml:space="preserve"> </w:t>
      </w:r>
      <w:r w:rsidR="003E7764" w:rsidRPr="006A5668">
        <w:rPr>
          <w:rFonts w:ascii="Arial" w:hAnsi="Arial" w:cs="Arial"/>
          <w:sz w:val="22"/>
        </w:rPr>
        <w:t>Cloud</w:t>
      </w:r>
      <w:r w:rsidR="00EE207C" w:rsidRPr="006A5668">
        <w:rPr>
          <w:rFonts w:ascii="Arial" w:hAnsi="Arial" w:cs="Arial"/>
          <w:sz w:val="22"/>
        </w:rPr>
        <w:t xml:space="preserve"> Ca</w:t>
      </w:r>
      <w:r w:rsidR="003E7764" w:rsidRPr="006A5668">
        <w:rPr>
          <w:rFonts w:ascii="Arial" w:hAnsi="Arial" w:cs="Arial"/>
          <w:sz w:val="22"/>
        </w:rPr>
        <w:t>pture</w:t>
      </w:r>
      <w:r w:rsidR="00EE207C" w:rsidRPr="006A5668">
        <w:rPr>
          <w:rFonts w:ascii="Arial" w:hAnsi="Arial" w:cs="Arial"/>
          <w:sz w:val="22"/>
        </w:rPr>
        <w:t xml:space="preserve"> is </w:t>
      </w:r>
      <w:r w:rsidR="003E7764" w:rsidRPr="006A5668">
        <w:rPr>
          <w:rFonts w:ascii="Arial" w:hAnsi="Arial" w:cs="Arial"/>
          <w:sz w:val="22"/>
        </w:rPr>
        <w:t>available</w:t>
      </w:r>
      <w:r w:rsidR="00EE207C" w:rsidRPr="006A5668">
        <w:rPr>
          <w:rFonts w:ascii="Arial" w:hAnsi="Arial" w:cs="Arial"/>
          <w:sz w:val="22"/>
        </w:rPr>
        <w:t xml:space="preserve"> </w:t>
      </w:r>
      <w:r w:rsidR="003E7764" w:rsidRPr="006A5668">
        <w:rPr>
          <w:rFonts w:ascii="Arial" w:hAnsi="Arial" w:cs="Arial"/>
          <w:sz w:val="22"/>
        </w:rPr>
        <w:t xml:space="preserve">today </w:t>
      </w:r>
      <w:r w:rsidR="00D01CF7" w:rsidRPr="006A5668">
        <w:rPr>
          <w:rFonts w:ascii="Arial" w:hAnsi="Arial" w:cs="Arial"/>
          <w:sz w:val="22"/>
        </w:rPr>
        <w:t xml:space="preserve">based </w:t>
      </w:r>
      <w:r w:rsidR="00B75B44" w:rsidRPr="006A5668">
        <w:rPr>
          <w:rFonts w:ascii="Arial" w:hAnsi="Arial" w:cs="Arial"/>
          <w:sz w:val="22"/>
        </w:rPr>
        <w:t xml:space="preserve">on </w:t>
      </w:r>
      <w:r w:rsidR="00D01CF7" w:rsidRPr="006A5668">
        <w:rPr>
          <w:rFonts w:ascii="Arial" w:hAnsi="Arial" w:cs="Arial"/>
          <w:sz w:val="22"/>
        </w:rPr>
        <w:t xml:space="preserve">a </w:t>
      </w:r>
      <w:r w:rsidR="00E947BE" w:rsidRPr="006A5668">
        <w:rPr>
          <w:rFonts w:ascii="Arial" w:hAnsi="Arial" w:cs="Arial"/>
          <w:sz w:val="22"/>
        </w:rPr>
        <w:t>‘</w:t>
      </w:r>
      <w:r w:rsidR="007B1AB6" w:rsidRPr="006A5668">
        <w:rPr>
          <w:rFonts w:ascii="Arial" w:hAnsi="Arial" w:cs="Arial"/>
          <w:sz w:val="22"/>
        </w:rPr>
        <w:t>pay for what you need</w:t>
      </w:r>
      <w:r w:rsidR="00E947BE" w:rsidRPr="006A5668">
        <w:rPr>
          <w:rFonts w:ascii="Arial" w:hAnsi="Arial" w:cs="Arial"/>
          <w:sz w:val="22"/>
        </w:rPr>
        <w:t>’</w:t>
      </w:r>
      <w:r w:rsidR="00A7130B" w:rsidRPr="006A5668">
        <w:rPr>
          <w:rFonts w:ascii="Arial" w:hAnsi="Arial" w:cs="Arial"/>
          <w:sz w:val="22"/>
        </w:rPr>
        <w:t xml:space="preserve"> </w:t>
      </w:r>
      <w:r w:rsidR="009130EB" w:rsidRPr="006A5668">
        <w:rPr>
          <w:rFonts w:ascii="Arial" w:hAnsi="Arial" w:cs="Arial"/>
          <w:sz w:val="22"/>
        </w:rPr>
        <w:t xml:space="preserve">annual subscription </w:t>
      </w:r>
      <w:r w:rsidR="00A7130B" w:rsidRPr="006A5668">
        <w:rPr>
          <w:rFonts w:ascii="Arial" w:hAnsi="Arial" w:cs="Arial"/>
          <w:sz w:val="22"/>
        </w:rPr>
        <w:t>model</w:t>
      </w:r>
      <w:r w:rsidR="007B1AB6" w:rsidRPr="006A5668">
        <w:rPr>
          <w:rFonts w:ascii="Arial" w:hAnsi="Arial" w:cs="Arial"/>
          <w:sz w:val="22"/>
        </w:rPr>
        <w:t xml:space="preserve"> </w:t>
      </w:r>
      <w:r w:rsidR="00D01CF7" w:rsidRPr="006A5668">
        <w:rPr>
          <w:rFonts w:ascii="Arial" w:hAnsi="Arial" w:cs="Arial"/>
          <w:sz w:val="22"/>
        </w:rPr>
        <w:t xml:space="preserve">given the </w:t>
      </w:r>
      <w:r w:rsidR="00567864" w:rsidRPr="006A5668">
        <w:rPr>
          <w:rFonts w:ascii="Arial" w:hAnsi="Arial" w:cs="Arial"/>
          <w:sz w:val="22"/>
        </w:rPr>
        <w:t xml:space="preserve">volume of </w:t>
      </w:r>
      <w:r w:rsidR="003E7764" w:rsidRPr="006A5668">
        <w:rPr>
          <w:rFonts w:ascii="Arial" w:hAnsi="Arial" w:cs="Arial"/>
          <w:sz w:val="22"/>
        </w:rPr>
        <w:t>document</w:t>
      </w:r>
      <w:r w:rsidR="00D01CF7" w:rsidRPr="006A5668">
        <w:rPr>
          <w:rFonts w:ascii="Arial" w:hAnsi="Arial" w:cs="Arial"/>
          <w:sz w:val="22"/>
        </w:rPr>
        <w:t>s</w:t>
      </w:r>
      <w:r w:rsidR="003E7764" w:rsidRPr="006A5668">
        <w:rPr>
          <w:rFonts w:ascii="Arial" w:hAnsi="Arial" w:cs="Arial"/>
          <w:sz w:val="22"/>
        </w:rPr>
        <w:t xml:space="preserve"> </w:t>
      </w:r>
      <w:r w:rsidR="007B1AB6" w:rsidRPr="006A5668">
        <w:rPr>
          <w:rFonts w:ascii="Arial" w:hAnsi="Arial" w:cs="Arial"/>
          <w:sz w:val="22"/>
        </w:rPr>
        <w:t xml:space="preserve">processed </w:t>
      </w:r>
      <w:r w:rsidR="00981769" w:rsidRPr="006A5668">
        <w:rPr>
          <w:rFonts w:ascii="Arial" w:hAnsi="Arial" w:cs="Arial"/>
          <w:sz w:val="22"/>
        </w:rPr>
        <w:t xml:space="preserve">and </w:t>
      </w:r>
      <w:r w:rsidR="00567864" w:rsidRPr="006A5668">
        <w:rPr>
          <w:rFonts w:ascii="Arial" w:hAnsi="Arial" w:cs="Arial"/>
          <w:sz w:val="22"/>
        </w:rPr>
        <w:t xml:space="preserve">the </w:t>
      </w:r>
      <w:r w:rsidR="00077BA0" w:rsidRPr="006A5668">
        <w:rPr>
          <w:rFonts w:ascii="Arial" w:hAnsi="Arial" w:cs="Arial"/>
          <w:sz w:val="22"/>
        </w:rPr>
        <w:t>features</w:t>
      </w:r>
      <w:r w:rsidR="002E03A3" w:rsidRPr="006A5668">
        <w:rPr>
          <w:rFonts w:ascii="Arial" w:hAnsi="Arial" w:cs="Arial"/>
          <w:sz w:val="22"/>
        </w:rPr>
        <w:t xml:space="preserve"> </w:t>
      </w:r>
      <w:r w:rsidR="00981769" w:rsidRPr="006A5668">
        <w:rPr>
          <w:rFonts w:ascii="Arial" w:hAnsi="Arial" w:cs="Arial"/>
          <w:sz w:val="22"/>
        </w:rPr>
        <w:t>used</w:t>
      </w:r>
      <w:r w:rsidR="00D65ABA" w:rsidRPr="006A5668">
        <w:rPr>
          <w:rFonts w:ascii="Arial" w:hAnsi="Arial" w:cs="Arial"/>
          <w:sz w:val="22"/>
        </w:rPr>
        <w:t xml:space="preserve"> within the platform</w:t>
      </w:r>
      <w:r w:rsidR="00981769" w:rsidRPr="006A5668">
        <w:rPr>
          <w:rFonts w:ascii="Arial" w:hAnsi="Arial" w:cs="Arial"/>
          <w:sz w:val="22"/>
        </w:rPr>
        <w:t xml:space="preserve">.  </w:t>
      </w:r>
      <w:r w:rsidR="003E7764" w:rsidRPr="006A5668">
        <w:rPr>
          <w:rFonts w:ascii="Arial" w:hAnsi="Arial" w:cs="Arial"/>
          <w:sz w:val="22"/>
        </w:rPr>
        <w:t xml:space="preserve">  </w:t>
      </w:r>
    </w:p>
    <w:p w14:paraId="45086A73" w14:textId="43ED6548" w:rsidR="00E34CFA" w:rsidRPr="006A5668" w:rsidRDefault="003E430E" w:rsidP="00763C58">
      <w:pPr>
        <w:jc w:val="center"/>
        <w:rPr>
          <w:rFonts w:ascii="Arial" w:hAnsi="Arial" w:cs="Arial"/>
          <w:b/>
          <w:sz w:val="20"/>
          <w:szCs w:val="20"/>
        </w:rPr>
      </w:pPr>
      <w:r w:rsidRPr="006A5668">
        <w:rPr>
          <w:rFonts w:ascii="Arial" w:hAnsi="Arial" w:cs="Arial"/>
          <w:sz w:val="22"/>
        </w:rPr>
        <w:t>-ENDS-</w:t>
      </w:r>
    </w:p>
    <w:p w14:paraId="06C630FC" w14:textId="3C95844A" w:rsidR="007D2B9D" w:rsidRPr="006A5668" w:rsidRDefault="00975C4D" w:rsidP="00AD071B">
      <w:pPr>
        <w:rPr>
          <w:rFonts w:ascii="Arial" w:hAnsi="Arial" w:cs="Arial"/>
          <w:b/>
          <w:bCs/>
          <w:sz w:val="22"/>
        </w:rPr>
      </w:pPr>
      <w:r w:rsidRPr="006A5668">
        <w:rPr>
          <w:rFonts w:ascii="Arial" w:hAnsi="Arial" w:cs="Arial"/>
          <w:b/>
          <w:bCs/>
          <w:sz w:val="22"/>
        </w:rPr>
        <w:t xml:space="preserve">About </w:t>
      </w:r>
      <w:hyperlink r:id="rId14" w:history="1">
        <w:r w:rsidR="00CB0663">
          <w:rPr>
            <w:rStyle w:val="Hyperlink"/>
            <w:rFonts w:ascii="Arial" w:hAnsi="Arial" w:cs="Arial"/>
            <w:b/>
            <w:bCs/>
            <w:sz w:val="22"/>
          </w:rPr>
          <w:t>ibml</w:t>
        </w:r>
      </w:hyperlink>
    </w:p>
    <w:p w14:paraId="7C51F9D4" w14:textId="44B180BA" w:rsidR="007D2B9D" w:rsidRPr="006A5668" w:rsidRDefault="007D2B9D" w:rsidP="00AD071B">
      <w:pPr>
        <w:rPr>
          <w:rFonts w:ascii="Arial" w:hAnsi="Arial" w:cs="Arial"/>
          <w:b/>
          <w:sz w:val="20"/>
          <w:szCs w:val="20"/>
        </w:rPr>
      </w:pPr>
    </w:p>
    <w:p w14:paraId="06586E4A" w14:textId="580C09E9" w:rsidR="003444DE" w:rsidRPr="006A5668" w:rsidRDefault="003444DE" w:rsidP="003444DE">
      <w:pPr>
        <w:rPr>
          <w:rFonts w:ascii="Arial" w:hAnsi="Arial" w:cs="Arial"/>
          <w:sz w:val="22"/>
        </w:rPr>
      </w:pPr>
      <w:r w:rsidRPr="006A5668">
        <w:rPr>
          <w:rFonts w:ascii="Arial" w:hAnsi="Arial" w:cs="Arial"/>
          <w:sz w:val="22"/>
        </w:rPr>
        <w:t>Headquarte</w:t>
      </w:r>
      <w:r w:rsidR="00975C4D" w:rsidRPr="006A5668">
        <w:rPr>
          <w:rFonts w:ascii="Arial" w:hAnsi="Arial" w:cs="Arial"/>
          <w:sz w:val="22"/>
        </w:rPr>
        <w:t xml:space="preserve">red in Birmingham, Alabama, </w:t>
      </w:r>
      <w:r w:rsidR="00F21D79" w:rsidRPr="006A5668">
        <w:rPr>
          <w:rFonts w:ascii="Arial" w:hAnsi="Arial" w:cs="Arial"/>
          <w:sz w:val="22"/>
        </w:rPr>
        <w:t>Imaging Business Machines L.L.C</w:t>
      </w:r>
      <w:r w:rsidR="00816E92" w:rsidRPr="006A5668">
        <w:rPr>
          <w:rFonts w:ascii="Arial" w:hAnsi="Arial" w:cs="Arial"/>
          <w:sz w:val="22"/>
        </w:rPr>
        <w:t xml:space="preserve"> (</w:t>
      </w:r>
      <w:r w:rsidR="000D4626">
        <w:rPr>
          <w:rFonts w:ascii="Arial" w:hAnsi="Arial" w:cs="Arial"/>
          <w:sz w:val="22"/>
        </w:rPr>
        <w:t>ibml</w:t>
      </w:r>
      <w:r w:rsidR="00816E92" w:rsidRPr="006A5668">
        <w:rPr>
          <w:rFonts w:ascii="Arial" w:hAnsi="Arial" w:cs="Arial"/>
          <w:sz w:val="22"/>
        </w:rPr>
        <w:t>)</w:t>
      </w:r>
      <w:r w:rsidR="00F21D79" w:rsidRPr="006A5668">
        <w:rPr>
          <w:rFonts w:ascii="Arial" w:hAnsi="Arial" w:cs="Arial"/>
          <w:sz w:val="22"/>
        </w:rPr>
        <w:t xml:space="preserve"> </w:t>
      </w:r>
      <w:r w:rsidRPr="006A5668">
        <w:rPr>
          <w:rFonts w:ascii="Arial" w:hAnsi="Arial" w:cs="Arial"/>
          <w:sz w:val="22"/>
        </w:rPr>
        <w:t xml:space="preserve">is a global provider </w:t>
      </w:r>
      <w:r w:rsidR="001C232F" w:rsidRPr="006A5668">
        <w:rPr>
          <w:rFonts w:ascii="Arial" w:hAnsi="Arial" w:cs="Arial"/>
          <w:sz w:val="22"/>
        </w:rPr>
        <w:t xml:space="preserve">of </w:t>
      </w:r>
      <w:r w:rsidR="00D3790E" w:rsidRPr="006A5668">
        <w:rPr>
          <w:rFonts w:ascii="Arial" w:hAnsi="Arial" w:cs="Arial"/>
          <w:sz w:val="22"/>
        </w:rPr>
        <w:t>high-volume</w:t>
      </w:r>
      <w:r w:rsidR="00302645" w:rsidRPr="006A5668">
        <w:rPr>
          <w:rFonts w:ascii="Arial" w:hAnsi="Arial" w:cs="Arial"/>
          <w:sz w:val="22"/>
        </w:rPr>
        <w:t xml:space="preserve"> </w:t>
      </w:r>
      <w:r w:rsidRPr="006A5668">
        <w:rPr>
          <w:rFonts w:ascii="Arial" w:hAnsi="Arial" w:cs="Arial"/>
          <w:sz w:val="22"/>
        </w:rPr>
        <w:t xml:space="preserve">intelligent information capture solutions operating in over 48 countries. </w:t>
      </w:r>
      <w:r w:rsidR="00966979">
        <w:rPr>
          <w:rFonts w:ascii="Arial" w:hAnsi="Arial" w:cs="Arial"/>
          <w:sz w:val="22"/>
        </w:rPr>
        <w:t>IBML</w:t>
      </w:r>
      <w:r w:rsidRPr="006A5668">
        <w:rPr>
          <w:rFonts w:ascii="Arial" w:hAnsi="Arial" w:cs="Arial"/>
          <w:sz w:val="22"/>
        </w:rPr>
        <w:t>'s solutions transform paper documents into </w:t>
      </w:r>
      <w:r w:rsidR="00F729A3" w:rsidRPr="006A5668">
        <w:rPr>
          <w:rFonts w:ascii="Arial" w:hAnsi="Arial" w:cs="Arial"/>
          <w:sz w:val="22"/>
        </w:rPr>
        <w:t xml:space="preserve">actionable </w:t>
      </w:r>
      <w:r w:rsidR="00D3790E" w:rsidRPr="006A5668">
        <w:rPr>
          <w:rFonts w:ascii="Arial" w:hAnsi="Arial" w:cs="Arial"/>
          <w:sz w:val="22"/>
        </w:rPr>
        <w:t>data with</w:t>
      </w:r>
      <w:r w:rsidRPr="006A5668">
        <w:rPr>
          <w:rFonts w:ascii="Arial" w:hAnsi="Arial" w:cs="Arial"/>
          <w:sz w:val="22"/>
        </w:rPr>
        <w:t xml:space="preserve"> increased efficiency an</w:t>
      </w:r>
      <w:r w:rsidR="002B4630" w:rsidRPr="006A5668">
        <w:rPr>
          <w:rFonts w:ascii="Arial" w:hAnsi="Arial" w:cs="Arial"/>
          <w:sz w:val="22"/>
        </w:rPr>
        <w:t xml:space="preserve">d quality at reduced cost.  </w:t>
      </w:r>
      <w:r w:rsidR="000D4626">
        <w:rPr>
          <w:rFonts w:ascii="Arial" w:hAnsi="Arial" w:cs="Arial"/>
          <w:sz w:val="22"/>
        </w:rPr>
        <w:t>ibml</w:t>
      </w:r>
      <w:r w:rsidRPr="006A5668">
        <w:rPr>
          <w:rFonts w:ascii="Arial" w:hAnsi="Arial" w:cs="Arial"/>
          <w:sz w:val="22"/>
        </w:rPr>
        <w:t xml:space="preserve">’s portfolio includes </w:t>
      </w:r>
      <w:hyperlink r:id="rId15" w:history="1">
        <w:proofErr w:type="spellStart"/>
        <w:r w:rsidR="000D4626">
          <w:rPr>
            <w:rStyle w:val="Hyperlink"/>
            <w:rFonts w:ascii="Arial" w:hAnsi="Arial" w:cs="Arial"/>
            <w:sz w:val="22"/>
          </w:rPr>
          <w:t>ibml</w:t>
        </w:r>
        <w:r w:rsidR="00C227FA" w:rsidRPr="007F7174">
          <w:rPr>
            <w:rStyle w:val="Hyperlink"/>
            <w:rFonts w:ascii="Arial" w:hAnsi="Arial" w:cs="Arial"/>
            <w:sz w:val="22"/>
          </w:rPr>
          <w:t>FUSiON</w:t>
        </w:r>
        <w:proofErr w:type="spellEnd"/>
      </w:hyperlink>
      <w:r w:rsidR="00C227FA" w:rsidRPr="006A5668">
        <w:rPr>
          <w:rFonts w:ascii="Arial" w:hAnsi="Arial" w:cs="Arial"/>
          <w:sz w:val="22"/>
        </w:rPr>
        <w:t xml:space="preserve">, </w:t>
      </w:r>
      <w:hyperlink r:id="rId16" w:history="1">
        <w:r w:rsidRPr="00F2794A">
          <w:rPr>
            <w:rStyle w:val="Hyperlink"/>
            <w:rFonts w:ascii="Arial" w:hAnsi="Arial" w:cs="Arial"/>
            <w:sz w:val="22"/>
          </w:rPr>
          <w:t xml:space="preserve">ImageTrac </w:t>
        </w:r>
        <w:r w:rsidR="00F21D79" w:rsidRPr="00F2794A">
          <w:rPr>
            <w:rStyle w:val="Hyperlink"/>
            <w:rFonts w:ascii="Arial" w:hAnsi="Arial" w:cs="Arial"/>
            <w:sz w:val="22"/>
          </w:rPr>
          <w:t xml:space="preserve">DS </w:t>
        </w:r>
        <w:r w:rsidRPr="00F2794A">
          <w:rPr>
            <w:rStyle w:val="Hyperlink"/>
            <w:rFonts w:ascii="Arial" w:hAnsi="Arial" w:cs="Arial"/>
            <w:sz w:val="22"/>
          </w:rPr>
          <w:t>scanners</w:t>
        </w:r>
      </w:hyperlink>
      <w:r w:rsidRPr="006A5668">
        <w:rPr>
          <w:rFonts w:ascii="Arial" w:hAnsi="Arial" w:cs="Arial"/>
          <w:sz w:val="22"/>
        </w:rPr>
        <w:t xml:space="preserve">, </w:t>
      </w:r>
      <w:hyperlink r:id="rId17" w:history="1">
        <w:r w:rsidR="000D4626">
          <w:rPr>
            <w:rStyle w:val="Hyperlink"/>
            <w:rFonts w:ascii="Arial" w:hAnsi="Arial" w:cs="Arial"/>
            <w:sz w:val="22"/>
          </w:rPr>
          <w:t>ibml</w:t>
        </w:r>
        <w:r w:rsidR="00BD74BF" w:rsidRPr="00B24578">
          <w:rPr>
            <w:rStyle w:val="Hyperlink"/>
            <w:rFonts w:ascii="Arial" w:hAnsi="Arial" w:cs="Arial"/>
            <w:sz w:val="22"/>
          </w:rPr>
          <w:t xml:space="preserve"> </w:t>
        </w:r>
        <w:r w:rsidRPr="00B24578">
          <w:rPr>
            <w:rStyle w:val="Hyperlink"/>
            <w:rFonts w:ascii="Arial" w:hAnsi="Arial" w:cs="Arial"/>
            <w:sz w:val="22"/>
          </w:rPr>
          <w:t>Capture Suite software</w:t>
        </w:r>
      </w:hyperlink>
      <w:r w:rsidRPr="006A5668">
        <w:rPr>
          <w:rFonts w:ascii="Arial" w:hAnsi="Arial" w:cs="Arial"/>
          <w:sz w:val="22"/>
        </w:rPr>
        <w:t xml:space="preserve">, along with </w:t>
      </w:r>
      <w:hyperlink r:id="rId18" w:history="1">
        <w:r w:rsidRPr="00C75698">
          <w:rPr>
            <w:rStyle w:val="Hyperlink"/>
            <w:rFonts w:ascii="Arial" w:hAnsi="Arial" w:cs="Arial"/>
            <w:sz w:val="22"/>
          </w:rPr>
          <w:t>business and support services</w:t>
        </w:r>
      </w:hyperlink>
      <w:r w:rsidRPr="006A5668">
        <w:rPr>
          <w:rFonts w:ascii="Arial" w:hAnsi="Arial" w:cs="Arial"/>
          <w:sz w:val="22"/>
        </w:rPr>
        <w:t xml:space="preserve">. </w:t>
      </w:r>
    </w:p>
    <w:p w14:paraId="52A42C7B" w14:textId="77777777" w:rsidR="003444DE" w:rsidRPr="006A5668" w:rsidRDefault="003444DE" w:rsidP="003444DE">
      <w:pPr>
        <w:rPr>
          <w:rFonts w:ascii="Arial" w:hAnsi="Arial" w:cs="Arial"/>
          <w:sz w:val="22"/>
        </w:rPr>
      </w:pPr>
    </w:p>
    <w:p w14:paraId="72C66D6D" w14:textId="74A22A6A" w:rsidR="003444DE" w:rsidRPr="006A5668" w:rsidRDefault="00CB0663" w:rsidP="003444D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ibml</w:t>
      </w:r>
      <w:r w:rsidR="003444DE" w:rsidRPr="006A5668">
        <w:rPr>
          <w:rFonts w:ascii="Arial" w:hAnsi="Arial" w:cs="Arial"/>
          <w:sz w:val="22"/>
        </w:rPr>
        <w:t xml:space="preserve">’s solutions are used by a wide variety of </w:t>
      </w:r>
      <w:r w:rsidR="00D87183" w:rsidRPr="006A5668">
        <w:rPr>
          <w:rFonts w:ascii="Arial" w:hAnsi="Arial" w:cs="Arial"/>
          <w:sz w:val="22"/>
        </w:rPr>
        <w:t xml:space="preserve">service </w:t>
      </w:r>
      <w:r w:rsidR="003444DE" w:rsidRPr="006A5668">
        <w:rPr>
          <w:rFonts w:ascii="Arial" w:hAnsi="Arial" w:cs="Arial"/>
          <w:sz w:val="22"/>
        </w:rPr>
        <w:t>bureaus,</w:t>
      </w:r>
      <w:r w:rsidR="008056F6">
        <w:rPr>
          <w:rFonts w:ascii="Arial" w:hAnsi="Arial" w:cs="Arial"/>
          <w:sz w:val="22"/>
        </w:rPr>
        <w:t xml:space="preserve"> </w:t>
      </w:r>
      <w:r w:rsidR="003444DE" w:rsidRPr="006A5668">
        <w:rPr>
          <w:rFonts w:ascii="Arial" w:hAnsi="Arial" w:cs="Arial"/>
          <w:sz w:val="22"/>
        </w:rPr>
        <w:t xml:space="preserve">outsourcing specialists, systems </w:t>
      </w:r>
      <w:r w:rsidR="00EA172B" w:rsidRPr="006A5668">
        <w:rPr>
          <w:rFonts w:ascii="Arial" w:hAnsi="Arial" w:cs="Arial"/>
          <w:sz w:val="22"/>
        </w:rPr>
        <w:t>integrators,</w:t>
      </w:r>
      <w:r w:rsidR="003444DE" w:rsidRPr="006A5668">
        <w:rPr>
          <w:rFonts w:ascii="Arial" w:hAnsi="Arial" w:cs="Arial"/>
          <w:sz w:val="22"/>
        </w:rPr>
        <w:t xml:space="preserve"> and end-user organi</w:t>
      </w:r>
      <w:r w:rsidR="008056F6">
        <w:rPr>
          <w:rFonts w:ascii="Arial" w:hAnsi="Arial" w:cs="Arial"/>
          <w:sz w:val="22"/>
        </w:rPr>
        <w:t>z</w:t>
      </w:r>
      <w:r w:rsidR="003444DE" w:rsidRPr="006A5668">
        <w:rPr>
          <w:rFonts w:ascii="Arial" w:hAnsi="Arial" w:cs="Arial"/>
          <w:sz w:val="22"/>
        </w:rPr>
        <w:t xml:space="preserve">ations, deployed in the most demanding document capture environments. </w:t>
      </w:r>
    </w:p>
    <w:p w14:paraId="4160F266" w14:textId="77777777" w:rsidR="003444DE" w:rsidRPr="006A5668" w:rsidRDefault="003444DE" w:rsidP="003444DE">
      <w:pPr>
        <w:rPr>
          <w:rFonts w:ascii="Arial" w:hAnsi="Arial" w:cs="Arial"/>
          <w:sz w:val="22"/>
        </w:rPr>
      </w:pPr>
    </w:p>
    <w:p w14:paraId="520155D5" w14:textId="2FED5C58" w:rsidR="00C227FA" w:rsidRPr="006A5668" w:rsidRDefault="003444DE" w:rsidP="003444DE">
      <w:pPr>
        <w:rPr>
          <w:rFonts w:ascii="Arial" w:hAnsi="Arial" w:cs="Arial"/>
          <w:sz w:val="22"/>
        </w:rPr>
      </w:pPr>
      <w:r w:rsidRPr="006A5668">
        <w:rPr>
          <w:rFonts w:ascii="Arial" w:hAnsi="Arial" w:cs="Arial"/>
          <w:sz w:val="22"/>
        </w:rPr>
        <w:t xml:space="preserve">The company has a track record of </w:t>
      </w:r>
      <w:r w:rsidR="00F74089" w:rsidRPr="006A5668">
        <w:rPr>
          <w:rFonts w:ascii="Arial" w:hAnsi="Arial" w:cs="Arial"/>
          <w:sz w:val="22"/>
        </w:rPr>
        <w:t xml:space="preserve">customer </w:t>
      </w:r>
      <w:r w:rsidRPr="006A5668">
        <w:rPr>
          <w:rFonts w:ascii="Arial" w:hAnsi="Arial" w:cs="Arial"/>
          <w:sz w:val="22"/>
        </w:rPr>
        <w:t>success</w:t>
      </w:r>
      <w:r w:rsidR="00F74089" w:rsidRPr="006A5668">
        <w:rPr>
          <w:rFonts w:ascii="Arial" w:hAnsi="Arial" w:cs="Arial"/>
          <w:sz w:val="22"/>
        </w:rPr>
        <w:t xml:space="preserve"> </w:t>
      </w:r>
      <w:r w:rsidR="00DC366B" w:rsidRPr="006A5668">
        <w:rPr>
          <w:rFonts w:ascii="Arial" w:hAnsi="Arial" w:cs="Arial"/>
          <w:sz w:val="22"/>
        </w:rPr>
        <w:t xml:space="preserve">with industry leading customer retention rates of over 95% </w:t>
      </w:r>
      <w:r w:rsidRPr="006A5668">
        <w:rPr>
          <w:rFonts w:ascii="Arial" w:hAnsi="Arial" w:cs="Arial"/>
          <w:sz w:val="22"/>
        </w:rPr>
        <w:t>in banking</w:t>
      </w:r>
      <w:r w:rsidR="009A4D3A">
        <w:rPr>
          <w:rFonts w:ascii="Arial" w:hAnsi="Arial" w:cs="Arial"/>
          <w:sz w:val="22"/>
        </w:rPr>
        <w:t>,</w:t>
      </w:r>
      <w:r w:rsidRPr="006A5668">
        <w:rPr>
          <w:rFonts w:ascii="Arial" w:hAnsi="Arial" w:cs="Arial"/>
          <w:sz w:val="22"/>
        </w:rPr>
        <w:t xml:space="preserve"> financial services, healthcare, government services, outsourcing and more.  </w:t>
      </w:r>
    </w:p>
    <w:p w14:paraId="6A74A331" w14:textId="77777777" w:rsidR="00C227FA" w:rsidRPr="006A5668" w:rsidRDefault="00C227FA" w:rsidP="003444DE">
      <w:pPr>
        <w:rPr>
          <w:rFonts w:ascii="Arial" w:hAnsi="Arial" w:cs="Arial"/>
          <w:sz w:val="22"/>
        </w:rPr>
      </w:pPr>
    </w:p>
    <w:p w14:paraId="6A05F3B9" w14:textId="77777777" w:rsidR="001D7503" w:rsidRPr="001D7503" w:rsidRDefault="003444DE" w:rsidP="001D7503">
      <w:pPr>
        <w:rPr>
          <w:rFonts w:ascii="Arial" w:hAnsi="Arial" w:cs="Arial"/>
          <w:sz w:val="22"/>
        </w:rPr>
      </w:pPr>
      <w:r w:rsidRPr="006A5668">
        <w:rPr>
          <w:rFonts w:ascii="Arial" w:hAnsi="Arial" w:cs="Arial"/>
          <w:sz w:val="22"/>
        </w:rPr>
        <w:t xml:space="preserve">For more information, visit </w:t>
      </w:r>
      <w:hyperlink r:id="rId19" w:history="1">
        <w:r w:rsidR="001D7503" w:rsidRPr="00762639">
          <w:rPr>
            <w:rStyle w:val="Hyperlink"/>
            <w:rFonts w:ascii="Arial" w:hAnsi="Arial" w:cs="Arial"/>
            <w:sz w:val="22"/>
          </w:rPr>
          <w:t>www.ibml.com</w:t>
        </w:r>
      </w:hyperlink>
      <w:r w:rsidR="001D7503">
        <w:rPr>
          <w:rFonts w:ascii="Arial" w:hAnsi="Arial" w:cs="Arial"/>
          <w:sz w:val="22"/>
        </w:rPr>
        <w:t xml:space="preserve">. </w:t>
      </w:r>
      <w:r w:rsidR="001D7503" w:rsidRPr="001D7503">
        <w:rPr>
          <w:rFonts w:ascii="Arial" w:hAnsi="Arial" w:cs="Arial"/>
          <w:sz w:val="22"/>
        </w:rPr>
        <w:t xml:space="preserve">to follow us on social </w:t>
      </w:r>
      <w:proofErr w:type="gramStart"/>
      <w:r w:rsidR="001D7503" w:rsidRPr="001D7503">
        <w:rPr>
          <w:rFonts w:ascii="Arial" w:hAnsi="Arial" w:cs="Arial"/>
          <w:sz w:val="22"/>
        </w:rPr>
        <w:t>media :</w:t>
      </w:r>
      <w:proofErr w:type="gramEnd"/>
    </w:p>
    <w:p w14:paraId="0163FA58" w14:textId="77777777" w:rsidR="001D7503" w:rsidRPr="001D7503" w:rsidRDefault="001D7503" w:rsidP="001D7503">
      <w:pPr>
        <w:rPr>
          <w:rFonts w:ascii="Arial" w:hAnsi="Arial" w:cs="Arial"/>
          <w:sz w:val="22"/>
        </w:rPr>
      </w:pPr>
    </w:p>
    <w:p w14:paraId="7387B84A" w14:textId="1E2B2E1A" w:rsidR="001D7503" w:rsidRDefault="001D7503" w:rsidP="001D7503">
      <w:pPr>
        <w:rPr>
          <w:rFonts w:ascii="Arial" w:hAnsi="Arial" w:cs="Arial"/>
          <w:sz w:val="22"/>
        </w:rPr>
      </w:pPr>
      <w:r w:rsidRPr="001D7503">
        <w:rPr>
          <w:rFonts w:ascii="Arial" w:hAnsi="Arial" w:cs="Arial"/>
          <w:sz w:val="22"/>
        </w:rPr>
        <w:t xml:space="preserve">Twitter: </w:t>
      </w:r>
      <w:hyperlink r:id="rId20" w:history="1">
        <w:r w:rsidR="009C1E07" w:rsidRPr="00762639">
          <w:rPr>
            <w:rStyle w:val="Hyperlink"/>
            <w:rFonts w:ascii="Arial" w:hAnsi="Arial" w:cs="Arial"/>
            <w:sz w:val="22"/>
          </w:rPr>
          <w:t>https://twitter.com/ibmlnews</w:t>
        </w:r>
      </w:hyperlink>
    </w:p>
    <w:p w14:paraId="34D8F0C4" w14:textId="2B2BD262" w:rsidR="001D7503" w:rsidRDefault="001D7503" w:rsidP="001D7503">
      <w:pPr>
        <w:rPr>
          <w:rFonts w:ascii="Arial" w:hAnsi="Arial" w:cs="Arial"/>
          <w:sz w:val="22"/>
        </w:rPr>
      </w:pPr>
      <w:r w:rsidRPr="001D7503">
        <w:rPr>
          <w:rFonts w:ascii="Arial" w:hAnsi="Arial" w:cs="Arial"/>
          <w:sz w:val="22"/>
        </w:rPr>
        <w:t xml:space="preserve">LinkedIn: </w:t>
      </w:r>
      <w:hyperlink r:id="rId21" w:history="1">
        <w:r w:rsidR="009C1E07" w:rsidRPr="00762639">
          <w:rPr>
            <w:rStyle w:val="Hyperlink"/>
            <w:rFonts w:ascii="Arial" w:hAnsi="Arial" w:cs="Arial"/>
            <w:sz w:val="22"/>
          </w:rPr>
          <w:t>https://www.linkedin.com/ibml</w:t>
        </w:r>
      </w:hyperlink>
    </w:p>
    <w:p w14:paraId="0A3DAE93" w14:textId="7739734D" w:rsidR="003444DE" w:rsidRDefault="001D7503" w:rsidP="001D7503">
      <w:pPr>
        <w:rPr>
          <w:rFonts w:ascii="Arial" w:hAnsi="Arial" w:cs="Arial"/>
          <w:sz w:val="22"/>
        </w:rPr>
      </w:pPr>
      <w:r w:rsidRPr="001D7503">
        <w:rPr>
          <w:rFonts w:ascii="Arial" w:hAnsi="Arial" w:cs="Arial"/>
          <w:sz w:val="22"/>
        </w:rPr>
        <w:t xml:space="preserve">Facebook: </w:t>
      </w:r>
      <w:hyperlink r:id="rId22" w:history="1">
        <w:r w:rsidR="009C1E07" w:rsidRPr="00762639">
          <w:rPr>
            <w:rStyle w:val="Hyperlink"/>
            <w:rFonts w:ascii="Arial" w:hAnsi="Arial" w:cs="Arial"/>
            <w:sz w:val="22"/>
          </w:rPr>
          <w:t>https://www.facebook.com/ibmlnews</w:t>
        </w:r>
      </w:hyperlink>
    </w:p>
    <w:p w14:paraId="133E1C67" w14:textId="77777777" w:rsidR="009C1E07" w:rsidRPr="006A5668" w:rsidRDefault="009C1E07" w:rsidP="001D7503">
      <w:pPr>
        <w:rPr>
          <w:rFonts w:ascii="Arial" w:hAnsi="Arial" w:cs="Arial"/>
          <w:sz w:val="22"/>
        </w:rPr>
      </w:pPr>
    </w:p>
    <w:p w14:paraId="74E1C7F9" w14:textId="7F4B3EC0" w:rsidR="00F07A34" w:rsidRPr="006A5668" w:rsidRDefault="00F07A34" w:rsidP="00AD071B">
      <w:pPr>
        <w:rPr>
          <w:rFonts w:ascii="Arial" w:hAnsi="Arial" w:cs="Arial"/>
          <w:sz w:val="20"/>
          <w:szCs w:val="20"/>
        </w:rPr>
      </w:pPr>
    </w:p>
    <w:p w14:paraId="14C1912C" w14:textId="77777777" w:rsidR="00F07A34" w:rsidRPr="006A5668" w:rsidRDefault="00F07A34" w:rsidP="00AD071B">
      <w:pPr>
        <w:outlineLvl w:val="0"/>
        <w:rPr>
          <w:rFonts w:ascii="Arial" w:hAnsi="Arial" w:cs="Arial"/>
          <w:b/>
          <w:sz w:val="20"/>
          <w:szCs w:val="20"/>
        </w:rPr>
      </w:pPr>
      <w:r w:rsidRPr="006A5668">
        <w:rPr>
          <w:rFonts w:ascii="Arial" w:hAnsi="Arial" w:cs="Arial"/>
          <w:b/>
          <w:sz w:val="20"/>
          <w:szCs w:val="20"/>
        </w:rPr>
        <w:t>For further information, please contact</w:t>
      </w:r>
    </w:p>
    <w:p w14:paraId="60EB063F" w14:textId="77777777" w:rsidR="00F07A34" w:rsidRPr="006A5668" w:rsidRDefault="00F07A34" w:rsidP="00AD071B">
      <w:pPr>
        <w:outlineLvl w:val="0"/>
        <w:rPr>
          <w:rFonts w:ascii="Arial" w:hAnsi="Arial" w:cs="Arial"/>
          <w:b/>
          <w:sz w:val="20"/>
          <w:szCs w:val="20"/>
          <w:lang w:val="de-DE"/>
        </w:rPr>
      </w:pPr>
      <w:r w:rsidRPr="006A5668">
        <w:rPr>
          <w:rFonts w:ascii="Arial" w:hAnsi="Arial" w:cs="Arial"/>
          <w:b/>
          <w:sz w:val="20"/>
          <w:szCs w:val="20"/>
          <w:lang w:val="de-DE"/>
        </w:rPr>
        <w:t>Tom Herbst</w:t>
      </w:r>
    </w:p>
    <w:p w14:paraId="335B80BF" w14:textId="77777777" w:rsidR="00F07A34" w:rsidRPr="006A5668" w:rsidRDefault="00F07A34" w:rsidP="00AD071B">
      <w:pPr>
        <w:outlineLvl w:val="0"/>
        <w:rPr>
          <w:rFonts w:ascii="Arial" w:hAnsi="Arial" w:cs="Arial"/>
          <w:b/>
          <w:sz w:val="20"/>
          <w:szCs w:val="20"/>
          <w:lang w:val="de-DE"/>
        </w:rPr>
      </w:pPr>
      <w:r w:rsidRPr="006A5668">
        <w:rPr>
          <w:rFonts w:ascii="Arial" w:hAnsi="Arial" w:cs="Arial"/>
          <w:b/>
          <w:sz w:val="20"/>
          <w:szCs w:val="20"/>
          <w:lang w:val="de-DE"/>
        </w:rPr>
        <w:t>Tom Herbst PR</w:t>
      </w:r>
    </w:p>
    <w:p w14:paraId="5866DB67" w14:textId="77777777" w:rsidR="00246C20" w:rsidRPr="006A5668" w:rsidRDefault="00F07A34" w:rsidP="00AD071B">
      <w:pPr>
        <w:outlineLvl w:val="0"/>
        <w:rPr>
          <w:rFonts w:ascii="Arial" w:hAnsi="Arial" w:cs="Arial"/>
          <w:b/>
          <w:sz w:val="20"/>
          <w:szCs w:val="20"/>
          <w:lang w:val="de-DE"/>
        </w:rPr>
      </w:pPr>
      <w:r w:rsidRPr="006A5668">
        <w:rPr>
          <w:rFonts w:ascii="Arial" w:hAnsi="Arial" w:cs="Arial"/>
          <w:b/>
          <w:sz w:val="20"/>
          <w:szCs w:val="20"/>
          <w:lang w:val="de-DE"/>
        </w:rPr>
        <w:t>T:07768 145571</w:t>
      </w:r>
      <w:r w:rsidR="00246C20" w:rsidRPr="006A5668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589183D7" w14:textId="6790FAAE" w:rsidR="004E6D5D" w:rsidRPr="006A5668" w:rsidRDefault="00246C20" w:rsidP="00AD071B">
      <w:pPr>
        <w:tabs>
          <w:tab w:val="left" w:pos="4717"/>
        </w:tabs>
        <w:outlineLvl w:val="0"/>
        <w:rPr>
          <w:rFonts w:ascii="Arial" w:hAnsi="Arial" w:cs="Arial"/>
          <w:b/>
          <w:sz w:val="20"/>
          <w:szCs w:val="20"/>
        </w:rPr>
      </w:pPr>
      <w:r w:rsidRPr="006A5668">
        <w:rPr>
          <w:rFonts w:ascii="Arial" w:hAnsi="Arial" w:cs="Arial"/>
          <w:b/>
          <w:sz w:val="20"/>
          <w:szCs w:val="20"/>
        </w:rPr>
        <w:t>E</w:t>
      </w:r>
      <w:r w:rsidR="00F07A34" w:rsidRPr="006A5668">
        <w:rPr>
          <w:rFonts w:ascii="Arial" w:hAnsi="Arial" w:cs="Arial"/>
          <w:b/>
          <w:sz w:val="20"/>
          <w:szCs w:val="20"/>
        </w:rPr>
        <w:t>mail</w:t>
      </w:r>
      <w:r w:rsidRPr="006A5668">
        <w:rPr>
          <w:rFonts w:ascii="Arial" w:hAnsi="Arial" w:cs="Arial"/>
          <w:b/>
          <w:sz w:val="20"/>
          <w:szCs w:val="20"/>
        </w:rPr>
        <w:t>:</w:t>
      </w:r>
      <w:r w:rsidR="003F673B" w:rsidRPr="006A5668">
        <w:rPr>
          <w:rFonts w:ascii="Arial" w:hAnsi="Arial" w:cs="Arial"/>
          <w:b/>
          <w:sz w:val="20"/>
          <w:szCs w:val="20"/>
        </w:rPr>
        <w:t xml:space="preserve"> </w:t>
      </w:r>
      <w:r w:rsidR="00F07A34" w:rsidRPr="006A5668">
        <w:rPr>
          <w:rFonts w:ascii="Arial" w:hAnsi="Arial" w:cs="Arial"/>
          <w:b/>
          <w:sz w:val="20"/>
          <w:szCs w:val="20"/>
        </w:rPr>
        <w:t xml:space="preserve"> </w:t>
      </w:r>
      <w:hyperlink r:id="rId23" w:history="1">
        <w:r w:rsidR="004E6D5D" w:rsidRPr="006A5668">
          <w:rPr>
            <w:rStyle w:val="Hyperlink"/>
            <w:rFonts w:ascii="Arial" w:hAnsi="Arial" w:cs="Arial"/>
            <w:b/>
            <w:sz w:val="20"/>
            <w:szCs w:val="20"/>
          </w:rPr>
          <w:t>tom@tomherbstpr.co.uk</w:t>
        </w:r>
      </w:hyperlink>
    </w:p>
    <w:p w14:paraId="7CFBEB36" w14:textId="7A19C8A7" w:rsidR="00E93E57" w:rsidRPr="006A5668" w:rsidRDefault="00A07A70" w:rsidP="00AD071B">
      <w:pPr>
        <w:tabs>
          <w:tab w:val="left" w:pos="4717"/>
        </w:tabs>
        <w:outlineLvl w:val="0"/>
        <w:rPr>
          <w:rFonts w:ascii="Arial" w:hAnsi="Arial" w:cs="Arial"/>
          <w:b/>
          <w:sz w:val="20"/>
          <w:szCs w:val="20"/>
          <w:lang w:val="de-DE"/>
        </w:rPr>
      </w:pPr>
      <w:r w:rsidRPr="006A5668">
        <w:rPr>
          <w:rFonts w:ascii="Arial" w:hAnsi="Arial" w:cs="Arial"/>
          <w:b/>
          <w:sz w:val="20"/>
          <w:szCs w:val="20"/>
        </w:rPr>
        <w:lastRenderedPageBreak/>
        <w:tab/>
      </w:r>
      <w:bookmarkEnd w:id="0"/>
      <w:bookmarkEnd w:id="1"/>
    </w:p>
    <w:sectPr w:rsidR="00E93E57" w:rsidRPr="006A5668" w:rsidSect="008F34D9">
      <w:headerReference w:type="even" r:id="rId24"/>
      <w:headerReference w:type="default" r:id="rId25"/>
      <w:pgSz w:w="11900" w:h="16840"/>
      <w:pgMar w:top="1440" w:right="1800" w:bottom="1440" w:left="1800" w:header="708" w:footer="708" w:gutter="0"/>
      <w:pgNumType w:chapStyle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3A9B6" w14:textId="77777777" w:rsidR="003363D6" w:rsidRDefault="003363D6" w:rsidP="00DF39B7">
      <w:r>
        <w:separator/>
      </w:r>
    </w:p>
  </w:endnote>
  <w:endnote w:type="continuationSeparator" w:id="0">
    <w:p w14:paraId="0090C22B" w14:textId="77777777" w:rsidR="003363D6" w:rsidRDefault="003363D6" w:rsidP="00DF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93712" w14:textId="77777777" w:rsidR="003363D6" w:rsidRDefault="003363D6" w:rsidP="00DF39B7">
      <w:r>
        <w:separator/>
      </w:r>
    </w:p>
  </w:footnote>
  <w:footnote w:type="continuationSeparator" w:id="0">
    <w:p w14:paraId="6EAAE67B" w14:textId="77777777" w:rsidR="003363D6" w:rsidRDefault="003363D6" w:rsidP="00DF39B7">
      <w:r>
        <w:continuationSeparator/>
      </w:r>
    </w:p>
  </w:footnote>
  <w:footnote w:id="1">
    <w:p w14:paraId="27608F59" w14:textId="701DC695" w:rsidR="001D1DD7" w:rsidRDefault="001D1D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1DD7">
        <w:rPr>
          <w:rFonts w:ascii="Corbel" w:hAnsi="Corbel"/>
          <w:sz w:val="18"/>
          <w:szCs w:val="18"/>
          <w:lang w:eastAsia="en-US"/>
        </w:rPr>
        <w:t>Software as a Service</w:t>
      </w:r>
    </w:p>
  </w:footnote>
  <w:footnote w:id="2">
    <w:p w14:paraId="31C7C3A3" w14:textId="77777777" w:rsidR="002055D7" w:rsidRDefault="002055D7" w:rsidP="002055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549E">
        <w:rPr>
          <w:rFonts w:ascii="Corbel" w:hAnsi="Corbel"/>
          <w:sz w:val="18"/>
          <w:szCs w:val="18"/>
          <w:lang w:eastAsia="en-US"/>
        </w:rPr>
        <w:t>Enterprise Content Management</w:t>
      </w:r>
    </w:p>
  </w:footnote>
  <w:footnote w:id="3">
    <w:p w14:paraId="7F7B0E26" w14:textId="77777777" w:rsidR="006D67C4" w:rsidRDefault="006D67C4" w:rsidP="006D67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48D2">
        <w:rPr>
          <w:rFonts w:ascii="Corbel" w:hAnsi="Corbel"/>
          <w:lang w:eastAsia="en-US"/>
        </w:rPr>
        <w:t>Business process management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8AE87" w14:textId="77777777" w:rsidR="00AF6C7C" w:rsidRDefault="00AF6C7C" w:rsidP="008F34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FC3107" w14:textId="77777777" w:rsidR="00AF6C7C" w:rsidRDefault="00AF6C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D7E1E" w14:textId="24033F44" w:rsidR="00AF6C7C" w:rsidRPr="00667709" w:rsidRDefault="00AF6C7C" w:rsidP="008F34D9">
    <w:pPr>
      <w:pStyle w:val="Header"/>
      <w:framePr w:wrap="around" w:vAnchor="text" w:hAnchor="margin" w:xAlign="center" w:y="1"/>
      <w:rPr>
        <w:rStyle w:val="PageNumber"/>
      </w:rPr>
    </w:pPr>
    <w:r w:rsidRPr="00667709">
      <w:rPr>
        <w:rStyle w:val="PageNumber"/>
        <w:rFonts w:ascii="Corbel" w:hAnsi="Corbel"/>
        <w:sz w:val="22"/>
      </w:rPr>
      <w:t>-</w:t>
    </w:r>
    <w:r w:rsidRPr="00667709">
      <w:rPr>
        <w:rStyle w:val="PageNumber"/>
        <w:rFonts w:ascii="Corbel" w:hAnsi="Corbel"/>
        <w:sz w:val="22"/>
      </w:rPr>
      <w:fldChar w:fldCharType="begin"/>
    </w:r>
    <w:r w:rsidRPr="00667709">
      <w:rPr>
        <w:rStyle w:val="PageNumber"/>
        <w:rFonts w:ascii="Corbel" w:hAnsi="Corbel"/>
        <w:sz w:val="22"/>
      </w:rPr>
      <w:instrText xml:space="preserve">PAGE  </w:instrText>
    </w:r>
    <w:r w:rsidRPr="00667709">
      <w:rPr>
        <w:rStyle w:val="PageNumber"/>
        <w:rFonts w:ascii="Corbel" w:hAnsi="Corbel"/>
        <w:sz w:val="22"/>
      </w:rPr>
      <w:fldChar w:fldCharType="separate"/>
    </w:r>
    <w:r>
      <w:rPr>
        <w:rStyle w:val="PageNumber"/>
        <w:rFonts w:ascii="Corbel" w:hAnsi="Corbel"/>
        <w:noProof/>
        <w:sz w:val="22"/>
      </w:rPr>
      <w:t>3</w:t>
    </w:r>
    <w:r w:rsidRPr="00667709">
      <w:rPr>
        <w:rStyle w:val="PageNumber"/>
        <w:rFonts w:ascii="Corbel" w:hAnsi="Corbel"/>
        <w:sz w:val="22"/>
      </w:rPr>
      <w:fldChar w:fldCharType="end"/>
    </w:r>
    <w:r w:rsidRPr="00667709">
      <w:rPr>
        <w:rStyle w:val="PageNumber"/>
        <w:rFonts w:ascii="Corbel" w:hAnsi="Corbel"/>
        <w:sz w:val="22"/>
      </w:rPr>
      <w:t>/</w:t>
    </w:r>
    <w:r w:rsidR="009868FF">
      <w:rPr>
        <w:rStyle w:val="PageNumber"/>
        <w:rFonts w:ascii="Corbel" w:hAnsi="Corbel"/>
        <w:sz w:val="22"/>
      </w:rPr>
      <w:t>3</w:t>
    </w:r>
    <w:r w:rsidRPr="00667709">
      <w:rPr>
        <w:rStyle w:val="PageNumber"/>
        <w:rFonts w:ascii="Corbel" w:hAnsi="Corbel"/>
        <w:sz w:val="22"/>
      </w:rPr>
      <w:t>-</w:t>
    </w:r>
  </w:p>
  <w:p w14:paraId="2C0C0C02" w14:textId="77777777" w:rsidR="00AF6C7C" w:rsidRDefault="00AF6C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2AE0"/>
    <w:multiLevelType w:val="hybridMultilevel"/>
    <w:tmpl w:val="25F0C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F372D"/>
    <w:multiLevelType w:val="hybridMultilevel"/>
    <w:tmpl w:val="11DED9A2"/>
    <w:lvl w:ilvl="0" w:tplc="94F281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42AF6"/>
    <w:multiLevelType w:val="hybridMultilevel"/>
    <w:tmpl w:val="BFC68F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2F49AE"/>
    <w:multiLevelType w:val="hybridMultilevel"/>
    <w:tmpl w:val="9DF0A5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E48A2"/>
    <w:multiLevelType w:val="hybridMultilevel"/>
    <w:tmpl w:val="D5ACC0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50506"/>
    <w:multiLevelType w:val="hybridMultilevel"/>
    <w:tmpl w:val="CF301B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57BC8"/>
    <w:multiLevelType w:val="hybridMultilevel"/>
    <w:tmpl w:val="EFA42B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32C9B"/>
    <w:multiLevelType w:val="multilevel"/>
    <w:tmpl w:val="70BC3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60195"/>
    <w:multiLevelType w:val="hybridMultilevel"/>
    <w:tmpl w:val="B26EB5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107799"/>
    <w:multiLevelType w:val="hybridMultilevel"/>
    <w:tmpl w:val="E78C66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245BD"/>
    <w:multiLevelType w:val="hybridMultilevel"/>
    <w:tmpl w:val="5D60C2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F25ECA"/>
    <w:multiLevelType w:val="hybridMultilevel"/>
    <w:tmpl w:val="8F9CE7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1D0646"/>
    <w:multiLevelType w:val="hybridMultilevel"/>
    <w:tmpl w:val="93C44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C95280"/>
    <w:multiLevelType w:val="hybridMultilevel"/>
    <w:tmpl w:val="27F6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E148D5"/>
    <w:multiLevelType w:val="hybridMultilevel"/>
    <w:tmpl w:val="BC5A7BD8"/>
    <w:lvl w:ilvl="0" w:tplc="69D0A82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1431B"/>
    <w:multiLevelType w:val="multilevel"/>
    <w:tmpl w:val="93C446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2"/>
  </w:num>
  <w:num w:numId="5">
    <w:abstractNumId w:val="15"/>
  </w:num>
  <w:num w:numId="6">
    <w:abstractNumId w:val="5"/>
  </w:num>
  <w:num w:numId="7">
    <w:abstractNumId w:val="3"/>
  </w:num>
  <w:num w:numId="8">
    <w:abstractNumId w:val="13"/>
  </w:num>
  <w:num w:numId="9">
    <w:abstractNumId w:val="4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  <w:num w:numId="14">
    <w:abstractNumId w:val="6"/>
  </w:num>
  <w:num w:numId="15">
    <w:abstractNumId w:val="0"/>
  </w:num>
  <w:num w:numId="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19"/>
    <w:rsid w:val="00000B1D"/>
    <w:rsid w:val="00001586"/>
    <w:rsid w:val="00001940"/>
    <w:rsid w:val="0000329E"/>
    <w:rsid w:val="000041C5"/>
    <w:rsid w:val="00004419"/>
    <w:rsid w:val="00004D2A"/>
    <w:rsid w:val="000076A3"/>
    <w:rsid w:val="0000771B"/>
    <w:rsid w:val="000079CA"/>
    <w:rsid w:val="00011231"/>
    <w:rsid w:val="000116F8"/>
    <w:rsid w:val="00011B94"/>
    <w:rsid w:val="00011FB6"/>
    <w:rsid w:val="0001576A"/>
    <w:rsid w:val="00015A4D"/>
    <w:rsid w:val="00021EC0"/>
    <w:rsid w:val="00021F6F"/>
    <w:rsid w:val="00023D39"/>
    <w:rsid w:val="00025804"/>
    <w:rsid w:val="00026FD7"/>
    <w:rsid w:val="00030798"/>
    <w:rsid w:val="00030D69"/>
    <w:rsid w:val="0003217B"/>
    <w:rsid w:val="00033AA7"/>
    <w:rsid w:val="0003404F"/>
    <w:rsid w:val="000373E7"/>
    <w:rsid w:val="000414CB"/>
    <w:rsid w:val="00043EF7"/>
    <w:rsid w:val="00044A34"/>
    <w:rsid w:val="00045831"/>
    <w:rsid w:val="0004709D"/>
    <w:rsid w:val="00051796"/>
    <w:rsid w:val="000527C8"/>
    <w:rsid w:val="0005354A"/>
    <w:rsid w:val="00056C91"/>
    <w:rsid w:val="00060985"/>
    <w:rsid w:val="00062953"/>
    <w:rsid w:val="00062D03"/>
    <w:rsid w:val="0006653D"/>
    <w:rsid w:val="00066C8B"/>
    <w:rsid w:val="0007077E"/>
    <w:rsid w:val="000716E2"/>
    <w:rsid w:val="00071788"/>
    <w:rsid w:val="00073075"/>
    <w:rsid w:val="000736ED"/>
    <w:rsid w:val="00073FC2"/>
    <w:rsid w:val="000743F6"/>
    <w:rsid w:val="00074AD3"/>
    <w:rsid w:val="00076659"/>
    <w:rsid w:val="0007794A"/>
    <w:rsid w:val="00077BA0"/>
    <w:rsid w:val="00077BA3"/>
    <w:rsid w:val="00080167"/>
    <w:rsid w:val="00080FC9"/>
    <w:rsid w:val="000827FA"/>
    <w:rsid w:val="00082E4B"/>
    <w:rsid w:val="000834EB"/>
    <w:rsid w:val="00083BCB"/>
    <w:rsid w:val="00085D96"/>
    <w:rsid w:val="00090820"/>
    <w:rsid w:val="000936B6"/>
    <w:rsid w:val="00094BDD"/>
    <w:rsid w:val="000951E3"/>
    <w:rsid w:val="00095352"/>
    <w:rsid w:val="00095719"/>
    <w:rsid w:val="00095C98"/>
    <w:rsid w:val="0009700F"/>
    <w:rsid w:val="000A04E4"/>
    <w:rsid w:val="000A4251"/>
    <w:rsid w:val="000A70A2"/>
    <w:rsid w:val="000B08BD"/>
    <w:rsid w:val="000B0F33"/>
    <w:rsid w:val="000B1210"/>
    <w:rsid w:val="000B2069"/>
    <w:rsid w:val="000B39BD"/>
    <w:rsid w:val="000B3EA8"/>
    <w:rsid w:val="000B3EF5"/>
    <w:rsid w:val="000B406F"/>
    <w:rsid w:val="000B46D0"/>
    <w:rsid w:val="000B6998"/>
    <w:rsid w:val="000C03E6"/>
    <w:rsid w:val="000C0B85"/>
    <w:rsid w:val="000C1543"/>
    <w:rsid w:val="000C1A47"/>
    <w:rsid w:val="000C2B5C"/>
    <w:rsid w:val="000C3FED"/>
    <w:rsid w:val="000C701A"/>
    <w:rsid w:val="000C7BA0"/>
    <w:rsid w:val="000D0DE4"/>
    <w:rsid w:val="000D2144"/>
    <w:rsid w:val="000D38E3"/>
    <w:rsid w:val="000D4626"/>
    <w:rsid w:val="000D5AB1"/>
    <w:rsid w:val="000D5C62"/>
    <w:rsid w:val="000D60BC"/>
    <w:rsid w:val="000D741A"/>
    <w:rsid w:val="000D77B0"/>
    <w:rsid w:val="000E15AB"/>
    <w:rsid w:val="000E22D0"/>
    <w:rsid w:val="000E5BFC"/>
    <w:rsid w:val="000E7423"/>
    <w:rsid w:val="000E7C9D"/>
    <w:rsid w:val="000F0119"/>
    <w:rsid w:val="000F05DB"/>
    <w:rsid w:val="000F1549"/>
    <w:rsid w:val="000F1B1C"/>
    <w:rsid w:val="000F723E"/>
    <w:rsid w:val="000F73D7"/>
    <w:rsid w:val="0010010F"/>
    <w:rsid w:val="0010227C"/>
    <w:rsid w:val="00102975"/>
    <w:rsid w:val="00103C73"/>
    <w:rsid w:val="00105C0B"/>
    <w:rsid w:val="00105DD2"/>
    <w:rsid w:val="0011069A"/>
    <w:rsid w:val="00112A44"/>
    <w:rsid w:val="00112DDE"/>
    <w:rsid w:val="00114087"/>
    <w:rsid w:val="0011667A"/>
    <w:rsid w:val="00116A7E"/>
    <w:rsid w:val="00122928"/>
    <w:rsid w:val="00122C05"/>
    <w:rsid w:val="00123B52"/>
    <w:rsid w:val="00124878"/>
    <w:rsid w:val="001251E0"/>
    <w:rsid w:val="0012539D"/>
    <w:rsid w:val="00132F82"/>
    <w:rsid w:val="00132F97"/>
    <w:rsid w:val="00133DAD"/>
    <w:rsid w:val="00135B04"/>
    <w:rsid w:val="001373D3"/>
    <w:rsid w:val="00137C3D"/>
    <w:rsid w:val="0014318E"/>
    <w:rsid w:val="00144409"/>
    <w:rsid w:val="00144420"/>
    <w:rsid w:val="00144F60"/>
    <w:rsid w:val="0015056B"/>
    <w:rsid w:val="001523F6"/>
    <w:rsid w:val="00153B62"/>
    <w:rsid w:val="00153E97"/>
    <w:rsid w:val="00155F84"/>
    <w:rsid w:val="00157B93"/>
    <w:rsid w:val="0016186B"/>
    <w:rsid w:val="00163A22"/>
    <w:rsid w:val="00163B49"/>
    <w:rsid w:val="0016403E"/>
    <w:rsid w:val="00166784"/>
    <w:rsid w:val="001678F0"/>
    <w:rsid w:val="0017094E"/>
    <w:rsid w:val="001711C7"/>
    <w:rsid w:val="00172F47"/>
    <w:rsid w:val="001747A5"/>
    <w:rsid w:val="0017600B"/>
    <w:rsid w:val="001765D4"/>
    <w:rsid w:val="00176AC8"/>
    <w:rsid w:val="00180574"/>
    <w:rsid w:val="00180987"/>
    <w:rsid w:val="00180B53"/>
    <w:rsid w:val="001819F6"/>
    <w:rsid w:val="0018216C"/>
    <w:rsid w:val="00182684"/>
    <w:rsid w:val="00183643"/>
    <w:rsid w:val="0019056B"/>
    <w:rsid w:val="0019117C"/>
    <w:rsid w:val="00191A7C"/>
    <w:rsid w:val="00191D7B"/>
    <w:rsid w:val="0019255F"/>
    <w:rsid w:val="00193673"/>
    <w:rsid w:val="00195017"/>
    <w:rsid w:val="00195809"/>
    <w:rsid w:val="00195C56"/>
    <w:rsid w:val="00196398"/>
    <w:rsid w:val="00196D93"/>
    <w:rsid w:val="00197FF5"/>
    <w:rsid w:val="001A0882"/>
    <w:rsid w:val="001A3448"/>
    <w:rsid w:val="001A5283"/>
    <w:rsid w:val="001A5CDE"/>
    <w:rsid w:val="001A6D91"/>
    <w:rsid w:val="001B0AE8"/>
    <w:rsid w:val="001B2526"/>
    <w:rsid w:val="001B2F2E"/>
    <w:rsid w:val="001B689E"/>
    <w:rsid w:val="001B7BD7"/>
    <w:rsid w:val="001C0D14"/>
    <w:rsid w:val="001C232F"/>
    <w:rsid w:val="001C2BF1"/>
    <w:rsid w:val="001C36F3"/>
    <w:rsid w:val="001C3949"/>
    <w:rsid w:val="001C46E4"/>
    <w:rsid w:val="001C5425"/>
    <w:rsid w:val="001D1870"/>
    <w:rsid w:val="001D1DD7"/>
    <w:rsid w:val="001D477D"/>
    <w:rsid w:val="001D4AC3"/>
    <w:rsid w:val="001D50A2"/>
    <w:rsid w:val="001D5482"/>
    <w:rsid w:val="001D57C9"/>
    <w:rsid w:val="001D7503"/>
    <w:rsid w:val="001E04EC"/>
    <w:rsid w:val="001E3B06"/>
    <w:rsid w:val="001E445C"/>
    <w:rsid w:val="001F063E"/>
    <w:rsid w:val="001F2509"/>
    <w:rsid w:val="001F3D20"/>
    <w:rsid w:val="001F65A7"/>
    <w:rsid w:val="001F7400"/>
    <w:rsid w:val="002003D5"/>
    <w:rsid w:val="002004EA"/>
    <w:rsid w:val="0020279A"/>
    <w:rsid w:val="00203E19"/>
    <w:rsid w:val="00204637"/>
    <w:rsid w:val="002053C2"/>
    <w:rsid w:val="002055D7"/>
    <w:rsid w:val="00205D50"/>
    <w:rsid w:val="00207805"/>
    <w:rsid w:val="0020787B"/>
    <w:rsid w:val="00207D12"/>
    <w:rsid w:val="00211B92"/>
    <w:rsid w:val="00211D66"/>
    <w:rsid w:val="0021332A"/>
    <w:rsid w:val="00217C0D"/>
    <w:rsid w:val="00220202"/>
    <w:rsid w:val="00220735"/>
    <w:rsid w:val="00220FB2"/>
    <w:rsid w:val="00225D6A"/>
    <w:rsid w:val="00226B91"/>
    <w:rsid w:val="0023409D"/>
    <w:rsid w:val="002370E7"/>
    <w:rsid w:val="00241484"/>
    <w:rsid w:val="00241CFE"/>
    <w:rsid w:val="00243110"/>
    <w:rsid w:val="0024334C"/>
    <w:rsid w:val="00244F32"/>
    <w:rsid w:val="00246C20"/>
    <w:rsid w:val="00250219"/>
    <w:rsid w:val="0025115C"/>
    <w:rsid w:val="00251E29"/>
    <w:rsid w:val="00252A6E"/>
    <w:rsid w:val="00254C9E"/>
    <w:rsid w:val="00254D36"/>
    <w:rsid w:val="00257646"/>
    <w:rsid w:val="00261A64"/>
    <w:rsid w:val="00266D32"/>
    <w:rsid w:val="00271510"/>
    <w:rsid w:val="0027199E"/>
    <w:rsid w:val="00274939"/>
    <w:rsid w:val="00274F4B"/>
    <w:rsid w:val="00276463"/>
    <w:rsid w:val="002765DA"/>
    <w:rsid w:val="00282F6F"/>
    <w:rsid w:val="00287108"/>
    <w:rsid w:val="00287276"/>
    <w:rsid w:val="00287395"/>
    <w:rsid w:val="002877F2"/>
    <w:rsid w:val="00290BDA"/>
    <w:rsid w:val="002950D8"/>
    <w:rsid w:val="002951F7"/>
    <w:rsid w:val="00296BD5"/>
    <w:rsid w:val="002978E5"/>
    <w:rsid w:val="002A14E7"/>
    <w:rsid w:val="002A1A4C"/>
    <w:rsid w:val="002A4906"/>
    <w:rsid w:val="002A650D"/>
    <w:rsid w:val="002A654E"/>
    <w:rsid w:val="002A75A0"/>
    <w:rsid w:val="002A7A4B"/>
    <w:rsid w:val="002B1189"/>
    <w:rsid w:val="002B23A1"/>
    <w:rsid w:val="002B3F60"/>
    <w:rsid w:val="002B4630"/>
    <w:rsid w:val="002B4CF4"/>
    <w:rsid w:val="002B75FB"/>
    <w:rsid w:val="002C0E61"/>
    <w:rsid w:val="002C2316"/>
    <w:rsid w:val="002C47B3"/>
    <w:rsid w:val="002C4C68"/>
    <w:rsid w:val="002C5213"/>
    <w:rsid w:val="002C5CCE"/>
    <w:rsid w:val="002C6319"/>
    <w:rsid w:val="002C67B4"/>
    <w:rsid w:val="002D1AFE"/>
    <w:rsid w:val="002D22DF"/>
    <w:rsid w:val="002D26B9"/>
    <w:rsid w:val="002D300A"/>
    <w:rsid w:val="002D3BCB"/>
    <w:rsid w:val="002D3EE7"/>
    <w:rsid w:val="002D4024"/>
    <w:rsid w:val="002D4C16"/>
    <w:rsid w:val="002D627F"/>
    <w:rsid w:val="002E03A3"/>
    <w:rsid w:val="002E27A4"/>
    <w:rsid w:val="002E5248"/>
    <w:rsid w:val="002E58C1"/>
    <w:rsid w:val="002E792D"/>
    <w:rsid w:val="002F074E"/>
    <w:rsid w:val="002F0C71"/>
    <w:rsid w:val="002F25A1"/>
    <w:rsid w:val="002F39B1"/>
    <w:rsid w:val="002F4E62"/>
    <w:rsid w:val="002F4FB7"/>
    <w:rsid w:val="002F679F"/>
    <w:rsid w:val="00300524"/>
    <w:rsid w:val="003014DC"/>
    <w:rsid w:val="003021BD"/>
    <w:rsid w:val="00302645"/>
    <w:rsid w:val="003030BC"/>
    <w:rsid w:val="0030317F"/>
    <w:rsid w:val="00303469"/>
    <w:rsid w:val="0030429F"/>
    <w:rsid w:val="00305C03"/>
    <w:rsid w:val="003071E9"/>
    <w:rsid w:val="00310DC7"/>
    <w:rsid w:val="0031100F"/>
    <w:rsid w:val="003126D2"/>
    <w:rsid w:val="003134A5"/>
    <w:rsid w:val="003138B7"/>
    <w:rsid w:val="00314642"/>
    <w:rsid w:val="00314B58"/>
    <w:rsid w:val="00317150"/>
    <w:rsid w:val="00320251"/>
    <w:rsid w:val="0032217F"/>
    <w:rsid w:val="00322445"/>
    <w:rsid w:val="00322B49"/>
    <w:rsid w:val="00322BA9"/>
    <w:rsid w:val="00322E92"/>
    <w:rsid w:val="00322FCB"/>
    <w:rsid w:val="00323237"/>
    <w:rsid w:val="00324248"/>
    <w:rsid w:val="00324E2B"/>
    <w:rsid w:val="00327059"/>
    <w:rsid w:val="003301F1"/>
    <w:rsid w:val="003302C2"/>
    <w:rsid w:val="00330C6F"/>
    <w:rsid w:val="00331311"/>
    <w:rsid w:val="00331A65"/>
    <w:rsid w:val="003324D2"/>
    <w:rsid w:val="00333972"/>
    <w:rsid w:val="00335FEF"/>
    <w:rsid w:val="003363D6"/>
    <w:rsid w:val="003406AA"/>
    <w:rsid w:val="00340BAD"/>
    <w:rsid w:val="00341BC5"/>
    <w:rsid w:val="00342E8D"/>
    <w:rsid w:val="003444DE"/>
    <w:rsid w:val="00345DE7"/>
    <w:rsid w:val="00345EE8"/>
    <w:rsid w:val="00346A53"/>
    <w:rsid w:val="00346B7C"/>
    <w:rsid w:val="00347579"/>
    <w:rsid w:val="00351400"/>
    <w:rsid w:val="00351ECA"/>
    <w:rsid w:val="0035474F"/>
    <w:rsid w:val="00354B0C"/>
    <w:rsid w:val="00354E7A"/>
    <w:rsid w:val="00355A22"/>
    <w:rsid w:val="00357132"/>
    <w:rsid w:val="0035764E"/>
    <w:rsid w:val="0036372D"/>
    <w:rsid w:val="00363B97"/>
    <w:rsid w:val="00365A43"/>
    <w:rsid w:val="00365DBC"/>
    <w:rsid w:val="003661DD"/>
    <w:rsid w:val="003662B3"/>
    <w:rsid w:val="00371682"/>
    <w:rsid w:val="00371A7D"/>
    <w:rsid w:val="00373139"/>
    <w:rsid w:val="003748AA"/>
    <w:rsid w:val="00376E4D"/>
    <w:rsid w:val="00380049"/>
    <w:rsid w:val="003868EC"/>
    <w:rsid w:val="00387359"/>
    <w:rsid w:val="00387D72"/>
    <w:rsid w:val="0039082D"/>
    <w:rsid w:val="00391784"/>
    <w:rsid w:val="00392D80"/>
    <w:rsid w:val="0039527F"/>
    <w:rsid w:val="003A04BB"/>
    <w:rsid w:val="003A4A96"/>
    <w:rsid w:val="003A5AC8"/>
    <w:rsid w:val="003A791C"/>
    <w:rsid w:val="003B0BC7"/>
    <w:rsid w:val="003B1531"/>
    <w:rsid w:val="003B2D35"/>
    <w:rsid w:val="003B3009"/>
    <w:rsid w:val="003B5190"/>
    <w:rsid w:val="003B5219"/>
    <w:rsid w:val="003B5FBB"/>
    <w:rsid w:val="003B70FE"/>
    <w:rsid w:val="003C2F2A"/>
    <w:rsid w:val="003C345A"/>
    <w:rsid w:val="003C4611"/>
    <w:rsid w:val="003C5A7A"/>
    <w:rsid w:val="003C7DB7"/>
    <w:rsid w:val="003D0C54"/>
    <w:rsid w:val="003D3F82"/>
    <w:rsid w:val="003D4050"/>
    <w:rsid w:val="003D4F4B"/>
    <w:rsid w:val="003D69D3"/>
    <w:rsid w:val="003D6A96"/>
    <w:rsid w:val="003D6CAA"/>
    <w:rsid w:val="003E037A"/>
    <w:rsid w:val="003E0758"/>
    <w:rsid w:val="003E430E"/>
    <w:rsid w:val="003E48C7"/>
    <w:rsid w:val="003E5C45"/>
    <w:rsid w:val="003E606C"/>
    <w:rsid w:val="003E7764"/>
    <w:rsid w:val="003F3692"/>
    <w:rsid w:val="003F4238"/>
    <w:rsid w:val="003F4704"/>
    <w:rsid w:val="003F61F2"/>
    <w:rsid w:val="003F658B"/>
    <w:rsid w:val="003F673B"/>
    <w:rsid w:val="003F6D89"/>
    <w:rsid w:val="004033CA"/>
    <w:rsid w:val="00403EEC"/>
    <w:rsid w:val="00405378"/>
    <w:rsid w:val="00406222"/>
    <w:rsid w:val="00406241"/>
    <w:rsid w:val="00406A96"/>
    <w:rsid w:val="00410482"/>
    <w:rsid w:val="00417148"/>
    <w:rsid w:val="004175ED"/>
    <w:rsid w:val="00422838"/>
    <w:rsid w:val="00422DD6"/>
    <w:rsid w:val="004232F3"/>
    <w:rsid w:val="00423915"/>
    <w:rsid w:val="00423FE1"/>
    <w:rsid w:val="00424EA7"/>
    <w:rsid w:val="00425A3A"/>
    <w:rsid w:val="00426FB4"/>
    <w:rsid w:val="00427480"/>
    <w:rsid w:val="00430680"/>
    <w:rsid w:val="00433442"/>
    <w:rsid w:val="004358E7"/>
    <w:rsid w:val="00442D2D"/>
    <w:rsid w:val="004431FF"/>
    <w:rsid w:val="00443643"/>
    <w:rsid w:val="00444E5A"/>
    <w:rsid w:val="00445972"/>
    <w:rsid w:val="00446188"/>
    <w:rsid w:val="00450B71"/>
    <w:rsid w:val="00450C95"/>
    <w:rsid w:val="004538A6"/>
    <w:rsid w:val="00453954"/>
    <w:rsid w:val="00453CE9"/>
    <w:rsid w:val="00461A6A"/>
    <w:rsid w:val="0046214F"/>
    <w:rsid w:val="00462F87"/>
    <w:rsid w:val="004657BE"/>
    <w:rsid w:val="00467432"/>
    <w:rsid w:val="004704D1"/>
    <w:rsid w:val="004707B0"/>
    <w:rsid w:val="00470C58"/>
    <w:rsid w:val="00470DD9"/>
    <w:rsid w:val="004732AA"/>
    <w:rsid w:val="004733CA"/>
    <w:rsid w:val="004748D0"/>
    <w:rsid w:val="004763AF"/>
    <w:rsid w:val="00476422"/>
    <w:rsid w:val="0047689F"/>
    <w:rsid w:val="00477591"/>
    <w:rsid w:val="00477755"/>
    <w:rsid w:val="00482B19"/>
    <w:rsid w:val="004831D2"/>
    <w:rsid w:val="00483AA5"/>
    <w:rsid w:val="00483C58"/>
    <w:rsid w:val="00484C6C"/>
    <w:rsid w:val="00485453"/>
    <w:rsid w:val="004854E2"/>
    <w:rsid w:val="004862CB"/>
    <w:rsid w:val="00486558"/>
    <w:rsid w:val="004938CD"/>
    <w:rsid w:val="004963D1"/>
    <w:rsid w:val="00497857"/>
    <w:rsid w:val="004A08E1"/>
    <w:rsid w:val="004A202D"/>
    <w:rsid w:val="004A3FA8"/>
    <w:rsid w:val="004A59AC"/>
    <w:rsid w:val="004A5A85"/>
    <w:rsid w:val="004A65B5"/>
    <w:rsid w:val="004A7497"/>
    <w:rsid w:val="004B0560"/>
    <w:rsid w:val="004B0B46"/>
    <w:rsid w:val="004B552D"/>
    <w:rsid w:val="004B5572"/>
    <w:rsid w:val="004C4429"/>
    <w:rsid w:val="004D2158"/>
    <w:rsid w:val="004D2ADD"/>
    <w:rsid w:val="004D31D8"/>
    <w:rsid w:val="004D33EF"/>
    <w:rsid w:val="004D551D"/>
    <w:rsid w:val="004E055C"/>
    <w:rsid w:val="004E1DDC"/>
    <w:rsid w:val="004E3697"/>
    <w:rsid w:val="004E37BF"/>
    <w:rsid w:val="004E3D0A"/>
    <w:rsid w:val="004E4DBA"/>
    <w:rsid w:val="004E6D5D"/>
    <w:rsid w:val="004E7555"/>
    <w:rsid w:val="004F0ACB"/>
    <w:rsid w:val="004F262E"/>
    <w:rsid w:val="004F3A50"/>
    <w:rsid w:val="004F5BFB"/>
    <w:rsid w:val="004F7833"/>
    <w:rsid w:val="004F7CF3"/>
    <w:rsid w:val="005042BC"/>
    <w:rsid w:val="00505B5A"/>
    <w:rsid w:val="00506765"/>
    <w:rsid w:val="005072A6"/>
    <w:rsid w:val="00507821"/>
    <w:rsid w:val="00507977"/>
    <w:rsid w:val="00510F6C"/>
    <w:rsid w:val="00511A7A"/>
    <w:rsid w:val="005130B0"/>
    <w:rsid w:val="00513890"/>
    <w:rsid w:val="005152BD"/>
    <w:rsid w:val="00516F6C"/>
    <w:rsid w:val="00517C82"/>
    <w:rsid w:val="00521113"/>
    <w:rsid w:val="00521697"/>
    <w:rsid w:val="00522DDC"/>
    <w:rsid w:val="0052375E"/>
    <w:rsid w:val="00523B88"/>
    <w:rsid w:val="0052445A"/>
    <w:rsid w:val="00524D47"/>
    <w:rsid w:val="00532B81"/>
    <w:rsid w:val="005338CE"/>
    <w:rsid w:val="00534945"/>
    <w:rsid w:val="005351E6"/>
    <w:rsid w:val="00535722"/>
    <w:rsid w:val="00536711"/>
    <w:rsid w:val="00536D75"/>
    <w:rsid w:val="00541958"/>
    <w:rsid w:val="0054376E"/>
    <w:rsid w:val="00543BF7"/>
    <w:rsid w:val="00543F3E"/>
    <w:rsid w:val="00544095"/>
    <w:rsid w:val="00544CF8"/>
    <w:rsid w:val="005457A2"/>
    <w:rsid w:val="00545EC5"/>
    <w:rsid w:val="00546509"/>
    <w:rsid w:val="005518DC"/>
    <w:rsid w:val="00552517"/>
    <w:rsid w:val="005529E6"/>
    <w:rsid w:val="0055605C"/>
    <w:rsid w:val="00560817"/>
    <w:rsid w:val="0056149D"/>
    <w:rsid w:val="00561C6B"/>
    <w:rsid w:val="00561E07"/>
    <w:rsid w:val="005621D9"/>
    <w:rsid w:val="0056340E"/>
    <w:rsid w:val="00563AF0"/>
    <w:rsid w:val="0056400B"/>
    <w:rsid w:val="00564660"/>
    <w:rsid w:val="005646B5"/>
    <w:rsid w:val="00565277"/>
    <w:rsid w:val="00565B62"/>
    <w:rsid w:val="00565D73"/>
    <w:rsid w:val="00567864"/>
    <w:rsid w:val="00571DDB"/>
    <w:rsid w:val="00572006"/>
    <w:rsid w:val="005737D9"/>
    <w:rsid w:val="00575029"/>
    <w:rsid w:val="0057656B"/>
    <w:rsid w:val="005769D2"/>
    <w:rsid w:val="00577F30"/>
    <w:rsid w:val="00587CC0"/>
    <w:rsid w:val="00587DDD"/>
    <w:rsid w:val="00590365"/>
    <w:rsid w:val="005931B7"/>
    <w:rsid w:val="005940D8"/>
    <w:rsid w:val="00595184"/>
    <w:rsid w:val="0059549E"/>
    <w:rsid w:val="005A160B"/>
    <w:rsid w:val="005A17C3"/>
    <w:rsid w:val="005A3389"/>
    <w:rsid w:val="005A3DA3"/>
    <w:rsid w:val="005A4FE2"/>
    <w:rsid w:val="005A651C"/>
    <w:rsid w:val="005B4779"/>
    <w:rsid w:val="005C082E"/>
    <w:rsid w:val="005C2665"/>
    <w:rsid w:val="005C293A"/>
    <w:rsid w:val="005C5586"/>
    <w:rsid w:val="005C5C4F"/>
    <w:rsid w:val="005C7E59"/>
    <w:rsid w:val="005D0109"/>
    <w:rsid w:val="005D02DC"/>
    <w:rsid w:val="005D0645"/>
    <w:rsid w:val="005D2AED"/>
    <w:rsid w:val="005D2E3C"/>
    <w:rsid w:val="005D2FB7"/>
    <w:rsid w:val="005E2410"/>
    <w:rsid w:val="005E2B9F"/>
    <w:rsid w:val="005E43F6"/>
    <w:rsid w:val="005E58A1"/>
    <w:rsid w:val="005F2018"/>
    <w:rsid w:val="005F273A"/>
    <w:rsid w:val="005F6930"/>
    <w:rsid w:val="005F75E0"/>
    <w:rsid w:val="006001A9"/>
    <w:rsid w:val="00600336"/>
    <w:rsid w:val="00600F74"/>
    <w:rsid w:val="00601E00"/>
    <w:rsid w:val="00604286"/>
    <w:rsid w:val="00604B32"/>
    <w:rsid w:val="00611061"/>
    <w:rsid w:val="00613B4A"/>
    <w:rsid w:val="006204C9"/>
    <w:rsid w:val="006209F0"/>
    <w:rsid w:val="00621CAC"/>
    <w:rsid w:val="00623794"/>
    <w:rsid w:val="006266BC"/>
    <w:rsid w:val="0062674A"/>
    <w:rsid w:val="00627866"/>
    <w:rsid w:val="00627A83"/>
    <w:rsid w:val="0063285E"/>
    <w:rsid w:val="0063370A"/>
    <w:rsid w:val="00633FE4"/>
    <w:rsid w:val="006348D2"/>
    <w:rsid w:val="00635DA8"/>
    <w:rsid w:val="00635E1F"/>
    <w:rsid w:val="00636589"/>
    <w:rsid w:val="006371DA"/>
    <w:rsid w:val="006403D5"/>
    <w:rsid w:val="006403DA"/>
    <w:rsid w:val="006410AD"/>
    <w:rsid w:val="00641749"/>
    <w:rsid w:val="00641927"/>
    <w:rsid w:val="00643A74"/>
    <w:rsid w:val="0064449F"/>
    <w:rsid w:val="00645C84"/>
    <w:rsid w:val="00646218"/>
    <w:rsid w:val="00646F8C"/>
    <w:rsid w:val="006510C1"/>
    <w:rsid w:val="00652CE7"/>
    <w:rsid w:val="0065351F"/>
    <w:rsid w:val="006551AF"/>
    <w:rsid w:val="00657D32"/>
    <w:rsid w:val="00660654"/>
    <w:rsid w:val="00661AE6"/>
    <w:rsid w:val="00663390"/>
    <w:rsid w:val="00666DA0"/>
    <w:rsid w:val="00667709"/>
    <w:rsid w:val="00674616"/>
    <w:rsid w:val="006748EA"/>
    <w:rsid w:val="00675DEA"/>
    <w:rsid w:val="00677BE4"/>
    <w:rsid w:val="0068098E"/>
    <w:rsid w:val="006810D9"/>
    <w:rsid w:val="00681B9A"/>
    <w:rsid w:val="00682896"/>
    <w:rsid w:val="00684378"/>
    <w:rsid w:val="006849F1"/>
    <w:rsid w:val="006862B9"/>
    <w:rsid w:val="006904A2"/>
    <w:rsid w:val="00690737"/>
    <w:rsid w:val="00691B3C"/>
    <w:rsid w:val="006931A3"/>
    <w:rsid w:val="006A163D"/>
    <w:rsid w:val="006A2809"/>
    <w:rsid w:val="006A4B7F"/>
    <w:rsid w:val="006A5668"/>
    <w:rsid w:val="006B01AC"/>
    <w:rsid w:val="006B0BC3"/>
    <w:rsid w:val="006B16D4"/>
    <w:rsid w:val="006B392F"/>
    <w:rsid w:val="006B3953"/>
    <w:rsid w:val="006B3AFD"/>
    <w:rsid w:val="006B453D"/>
    <w:rsid w:val="006B45AD"/>
    <w:rsid w:val="006B6DB8"/>
    <w:rsid w:val="006C0C78"/>
    <w:rsid w:val="006C36CA"/>
    <w:rsid w:val="006C5857"/>
    <w:rsid w:val="006C73A4"/>
    <w:rsid w:val="006C74A7"/>
    <w:rsid w:val="006D0524"/>
    <w:rsid w:val="006D0FDC"/>
    <w:rsid w:val="006D21C8"/>
    <w:rsid w:val="006D3388"/>
    <w:rsid w:val="006D44A7"/>
    <w:rsid w:val="006D5539"/>
    <w:rsid w:val="006D67C4"/>
    <w:rsid w:val="006D68E8"/>
    <w:rsid w:val="006D7627"/>
    <w:rsid w:val="006E03CD"/>
    <w:rsid w:val="006E12D5"/>
    <w:rsid w:val="006E1E6E"/>
    <w:rsid w:val="006E2581"/>
    <w:rsid w:val="006E3C07"/>
    <w:rsid w:val="006E4340"/>
    <w:rsid w:val="006E6058"/>
    <w:rsid w:val="006E6B01"/>
    <w:rsid w:val="006E6D46"/>
    <w:rsid w:val="006E6E47"/>
    <w:rsid w:val="006E793C"/>
    <w:rsid w:val="006F0402"/>
    <w:rsid w:val="006F0A48"/>
    <w:rsid w:val="006F0B67"/>
    <w:rsid w:val="006F1767"/>
    <w:rsid w:val="006F2429"/>
    <w:rsid w:val="006F4A06"/>
    <w:rsid w:val="006F6163"/>
    <w:rsid w:val="006F7106"/>
    <w:rsid w:val="00701E81"/>
    <w:rsid w:val="007025F9"/>
    <w:rsid w:val="0070276F"/>
    <w:rsid w:val="00702973"/>
    <w:rsid w:val="007040CD"/>
    <w:rsid w:val="0070586A"/>
    <w:rsid w:val="00706254"/>
    <w:rsid w:val="00707FB6"/>
    <w:rsid w:val="00710DD7"/>
    <w:rsid w:val="00711B18"/>
    <w:rsid w:val="007169CB"/>
    <w:rsid w:val="00716E8A"/>
    <w:rsid w:val="007200D7"/>
    <w:rsid w:val="00720F66"/>
    <w:rsid w:val="00722EA2"/>
    <w:rsid w:val="007236BA"/>
    <w:rsid w:val="00724CFE"/>
    <w:rsid w:val="007250C9"/>
    <w:rsid w:val="00727143"/>
    <w:rsid w:val="0073741F"/>
    <w:rsid w:val="00737E81"/>
    <w:rsid w:val="00740150"/>
    <w:rsid w:val="00740F16"/>
    <w:rsid w:val="0074146D"/>
    <w:rsid w:val="0074188D"/>
    <w:rsid w:val="00744814"/>
    <w:rsid w:val="00744934"/>
    <w:rsid w:val="00744D2D"/>
    <w:rsid w:val="00745783"/>
    <w:rsid w:val="007471AF"/>
    <w:rsid w:val="00750C9C"/>
    <w:rsid w:val="0075190C"/>
    <w:rsid w:val="00752AF3"/>
    <w:rsid w:val="00755439"/>
    <w:rsid w:val="007555ED"/>
    <w:rsid w:val="00757D57"/>
    <w:rsid w:val="00757E4B"/>
    <w:rsid w:val="00761A3A"/>
    <w:rsid w:val="00762872"/>
    <w:rsid w:val="0076330A"/>
    <w:rsid w:val="00763C58"/>
    <w:rsid w:val="007665A8"/>
    <w:rsid w:val="00771456"/>
    <w:rsid w:val="007716A4"/>
    <w:rsid w:val="00772583"/>
    <w:rsid w:val="007726EC"/>
    <w:rsid w:val="00772ACB"/>
    <w:rsid w:val="00772D7A"/>
    <w:rsid w:val="00775ECB"/>
    <w:rsid w:val="00775FED"/>
    <w:rsid w:val="00776BB9"/>
    <w:rsid w:val="00776F28"/>
    <w:rsid w:val="007774E0"/>
    <w:rsid w:val="007824D1"/>
    <w:rsid w:val="00783EBF"/>
    <w:rsid w:val="00783F5A"/>
    <w:rsid w:val="00786F05"/>
    <w:rsid w:val="00790AC2"/>
    <w:rsid w:val="00790E98"/>
    <w:rsid w:val="0079560B"/>
    <w:rsid w:val="00795B96"/>
    <w:rsid w:val="007A0C2C"/>
    <w:rsid w:val="007A4960"/>
    <w:rsid w:val="007A5697"/>
    <w:rsid w:val="007A71FE"/>
    <w:rsid w:val="007B1AB6"/>
    <w:rsid w:val="007B3062"/>
    <w:rsid w:val="007B35B8"/>
    <w:rsid w:val="007B3A8D"/>
    <w:rsid w:val="007B6424"/>
    <w:rsid w:val="007B65BE"/>
    <w:rsid w:val="007B7999"/>
    <w:rsid w:val="007B7C65"/>
    <w:rsid w:val="007B7C84"/>
    <w:rsid w:val="007C01E5"/>
    <w:rsid w:val="007C045C"/>
    <w:rsid w:val="007C1C55"/>
    <w:rsid w:val="007C391F"/>
    <w:rsid w:val="007C5AD9"/>
    <w:rsid w:val="007D02CF"/>
    <w:rsid w:val="007D2B40"/>
    <w:rsid w:val="007D2B9D"/>
    <w:rsid w:val="007D2BE9"/>
    <w:rsid w:val="007D333E"/>
    <w:rsid w:val="007D3842"/>
    <w:rsid w:val="007D4B4D"/>
    <w:rsid w:val="007D6377"/>
    <w:rsid w:val="007D6480"/>
    <w:rsid w:val="007D6BDA"/>
    <w:rsid w:val="007E15F2"/>
    <w:rsid w:val="007E315C"/>
    <w:rsid w:val="007E4417"/>
    <w:rsid w:val="007E4692"/>
    <w:rsid w:val="007E4EA8"/>
    <w:rsid w:val="007E532A"/>
    <w:rsid w:val="007F1ED3"/>
    <w:rsid w:val="007F3EAF"/>
    <w:rsid w:val="007F3FC6"/>
    <w:rsid w:val="007F4448"/>
    <w:rsid w:val="007F448C"/>
    <w:rsid w:val="007F5DA2"/>
    <w:rsid w:val="007F611E"/>
    <w:rsid w:val="007F63F1"/>
    <w:rsid w:val="007F7174"/>
    <w:rsid w:val="007F7AA2"/>
    <w:rsid w:val="00800809"/>
    <w:rsid w:val="00801325"/>
    <w:rsid w:val="0080175A"/>
    <w:rsid w:val="00801FF3"/>
    <w:rsid w:val="0080329E"/>
    <w:rsid w:val="008037BB"/>
    <w:rsid w:val="008056F6"/>
    <w:rsid w:val="00806299"/>
    <w:rsid w:val="00806DAB"/>
    <w:rsid w:val="00807A5A"/>
    <w:rsid w:val="00810C96"/>
    <w:rsid w:val="00812BC4"/>
    <w:rsid w:val="00813865"/>
    <w:rsid w:val="00815D2E"/>
    <w:rsid w:val="00816ADD"/>
    <w:rsid w:val="00816E92"/>
    <w:rsid w:val="0082099B"/>
    <w:rsid w:val="008209E2"/>
    <w:rsid w:val="00820A34"/>
    <w:rsid w:val="00820B4D"/>
    <w:rsid w:val="0082547A"/>
    <w:rsid w:val="00825861"/>
    <w:rsid w:val="00825B38"/>
    <w:rsid w:val="008261A1"/>
    <w:rsid w:val="00826AFD"/>
    <w:rsid w:val="008273A5"/>
    <w:rsid w:val="00827D6B"/>
    <w:rsid w:val="00830EB8"/>
    <w:rsid w:val="0083188B"/>
    <w:rsid w:val="00833873"/>
    <w:rsid w:val="00833950"/>
    <w:rsid w:val="008348AB"/>
    <w:rsid w:val="008353FE"/>
    <w:rsid w:val="00835448"/>
    <w:rsid w:val="008377E4"/>
    <w:rsid w:val="00841DF7"/>
    <w:rsid w:val="00843DE9"/>
    <w:rsid w:val="00844070"/>
    <w:rsid w:val="00844185"/>
    <w:rsid w:val="008454BC"/>
    <w:rsid w:val="00845CC4"/>
    <w:rsid w:val="0085040E"/>
    <w:rsid w:val="00850747"/>
    <w:rsid w:val="0085083A"/>
    <w:rsid w:val="008509C1"/>
    <w:rsid w:val="00853341"/>
    <w:rsid w:val="00855443"/>
    <w:rsid w:val="008554B9"/>
    <w:rsid w:val="0085710E"/>
    <w:rsid w:val="0086086B"/>
    <w:rsid w:val="00860AE6"/>
    <w:rsid w:val="00861E59"/>
    <w:rsid w:val="008624CD"/>
    <w:rsid w:val="00863028"/>
    <w:rsid w:val="00863836"/>
    <w:rsid w:val="00865509"/>
    <w:rsid w:val="008709CF"/>
    <w:rsid w:val="00870FE1"/>
    <w:rsid w:val="00871903"/>
    <w:rsid w:val="008728F3"/>
    <w:rsid w:val="0087388E"/>
    <w:rsid w:val="00873BF5"/>
    <w:rsid w:val="00877FDF"/>
    <w:rsid w:val="00880B4E"/>
    <w:rsid w:val="00881304"/>
    <w:rsid w:val="00881DA7"/>
    <w:rsid w:val="008822E7"/>
    <w:rsid w:val="008829A0"/>
    <w:rsid w:val="00883F57"/>
    <w:rsid w:val="00884038"/>
    <w:rsid w:val="00884DB3"/>
    <w:rsid w:val="00884E4B"/>
    <w:rsid w:val="00884F62"/>
    <w:rsid w:val="00885C3F"/>
    <w:rsid w:val="00886820"/>
    <w:rsid w:val="008876B1"/>
    <w:rsid w:val="00887ABF"/>
    <w:rsid w:val="00890762"/>
    <w:rsid w:val="00893E62"/>
    <w:rsid w:val="00894E94"/>
    <w:rsid w:val="00897144"/>
    <w:rsid w:val="008A007A"/>
    <w:rsid w:val="008A153B"/>
    <w:rsid w:val="008A20C4"/>
    <w:rsid w:val="008A395D"/>
    <w:rsid w:val="008A5FAA"/>
    <w:rsid w:val="008A60D1"/>
    <w:rsid w:val="008A61A4"/>
    <w:rsid w:val="008A6E65"/>
    <w:rsid w:val="008B1690"/>
    <w:rsid w:val="008B2A30"/>
    <w:rsid w:val="008B6D95"/>
    <w:rsid w:val="008C00EE"/>
    <w:rsid w:val="008C2135"/>
    <w:rsid w:val="008C33D5"/>
    <w:rsid w:val="008C4B88"/>
    <w:rsid w:val="008C6524"/>
    <w:rsid w:val="008D051D"/>
    <w:rsid w:val="008D162C"/>
    <w:rsid w:val="008D173F"/>
    <w:rsid w:val="008D363C"/>
    <w:rsid w:val="008D5E47"/>
    <w:rsid w:val="008D7CC5"/>
    <w:rsid w:val="008D7D56"/>
    <w:rsid w:val="008E075D"/>
    <w:rsid w:val="008E1DAA"/>
    <w:rsid w:val="008E2E2C"/>
    <w:rsid w:val="008E3954"/>
    <w:rsid w:val="008E501E"/>
    <w:rsid w:val="008E65BF"/>
    <w:rsid w:val="008F2887"/>
    <w:rsid w:val="008F3269"/>
    <w:rsid w:val="008F34D9"/>
    <w:rsid w:val="008F4BBA"/>
    <w:rsid w:val="008F54CB"/>
    <w:rsid w:val="008F5F3E"/>
    <w:rsid w:val="008F6FCB"/>
    <w:rsid w:val="00900020"/>
    <w:rsid w:val="00901A43"/>
    <w:rsid w:val="009021CD"/>
    <w:rsid w:val="00905A19"/>
    <w:rsid w:val="00907B50"/>
    <w:rsid w:val="009106B0"/>
    <w:rsid w:val="0091137E"/>
    <w:rsid w:val="009120C5"/>
    <w:rsid w:val="009130EB"/>
    <w:rsid w:val="009134F0"/>
    <w:rsid w:val="00913B36"/>
    <w:rsid w:val="00914634"/>
    <w:rsid w:val="009160D7"/>
    <w:rsid w:val="00916B0C"/>
    <w:rsid w:val="0091768E"/>
    <w:rsid w:val="00920EA7"/>
    <w:rsid w:val="009229B4"/>
    <w:rsid w:val="00923B0D"/>
    <w:rsid w:val="00924564"/>
    <w:rsid w:val="00925FA8"/>
    <w:rsid w:val="00925FD9"/>
    <w:rsid w:val="00926C9F"/>
    <w:rsid w:val="00927071"/>
    <w:rsid w:val="00930322"/>
    <w:rsid w:val="00933AD6"/>
    <w:rsid w:val="0093401D"/>
    <w:rsid w:val="00937D9C"/>
    <w:rsid w:val="0094133F"/>
    <w:rsid w:val="0094146A"/>
    <w:rsid w:val="009416E4"/>
    <w:rsid w:val="00942923"/>
    <w:rsid w:val="00943CC7"/>
    <w:rsid w:val="00945C90"/>
    <w:rsid w:val="00947E6F"/>
    <w:rsid w:val="00950588"/>
    <w:rsid w:val="00952542"/>
    <w:rsid w:val="00952E1D"/>
    <w:rsid w:val="00953234"/>
    <w:rsid w:val="00953982"/>
    <w:rsid w:val="00953B3F"/>
    <w:rsid w:val="0095449A"/>
    <w:rsid w:val="00955D4A"/>
    <w:rsid w:val="0095658B"/>
    <w:rsid w:val="00960721"/>
    <w:rsid w:val="00961432"/>
    <w:rsid w:val="00962234"/>
    <w:rsid w:val="00962D7E"/>
    <w:rsid w:val="00962F85"/>
    <w:rsid w:val="009649DF"/>
    <w:rsid w:val="00966979"/>
    <w:rsid w:val="00967E22"/>
    <w:rsid w:val="009704AD"/>
    <w:rsid w:val="00971111"/>
    <w:rsid w:val="00971689"/>
    <w:rsid w:val="00973DD1"/>
    <w:rsid w:val="00975C4D"/>
    <w:rsid w:val="00976CE9"/>
    <w:rsid w:val="00976F5A"/>
    <w:rsid w:val="00977EDA"/>
    <w:rsid w:val="00980DA7"/>
    <w:rsid w:val="00981769"/>
    <w:rsid w:val="0098198C"/>
    <w:rsid w:val="00984155"/>
    <w:rsid w:val="009852D5"/>
    <w:rsid w:val="0098633A"/>
    <w:rsid w:val="009865B3"/>
    <w:rsid w:val="009868FF"/>
    <w:rsid w:val="00986A7C"/>
    <w:rsid w:val="00987BED"/>
    <w:rsid w:val="00987C34"/>
    <w:rsid w:val="009A0735"/>
    <w:rsid w:val="009A2815"/>
    <w:rsid w:val="009A4472"/>
    <w:rsid w:val="009A462D"/>
    <w:rsid w:val="009A4D3A"/>
    <w:rsid w:val="009A580B"/>
    <w:rsid w:val="009B0AAD"/>
    <w:rsid w:val="009B0E3C"/>
    <w:rsid w:val="009B40CB"/>
    <w:rsid w:val="009B436A"/>
    <w:rsid w:val="009B57CB"/>
    <w:rsid w:val="009B6F8C"/>
    <w:rsid w:val="009B7B33"/>
    <w:rsid w:val="009C1E07"/>
    <w:rsid w:val="009C5A8A"/>
    <w:rsid w:val="009C68F0"/>
    <w:rsid w:val="009D031F"/>
    <w:rsid w:val="009D060A"/>
    <w:rsid w:val="009D23A9"/>
    <w:rsid w:val="009D5CD4"/>
    <w:rsid w:val="009D6A13"/>
    <w:rsid w:val="009E2069"/>
    <w:rsid w:val="009E220D"/>
    <w:rsid w:val="009E32FC"/>
    <w:rsid w:val="009E39C7"/>
    <w:rsid w:val="009E6AFC"/>
    <w:rsid w:val="009E6EAF"/>
    <w:rsid w:val="009F1271"/>
    <w:rsid w:val="009F459F"/>
    <w:rsid w:val="009F4AA2"/>
    <w:rsid w:val="009F5147"/>
    <w:rsid w:val="009F7EF6"/>
    <w:rsid w:val="00A00AA9"/>
    <w:rsid w:val="00A02F95"/>
    <w:rsid w:val="00A05F71"/>
    <w:rsid w:val="00A07A70"/>
    <w:rsid w:val="00A107FC"/>
    <w:rsid w:val="00A127E5"/>
    <w:rsid w:val="00A141B2"/>
    <w:rsid w:val="00A14401"/>
    <w:rsid w:val="00A14944"/>
    <w:rsid w:val="00A2155E"/>
    <w:rsid w:val="00A22BF8"/>
    <w:rsid w:val="00A2370E"/>
    <w:rsid w:val="00A23BBC"/>
    <w:rsid w:val="00A243F9"/>
    <w:rsid w:val="00A26956"/>
    <w:rsid w:val="00A31E46"/>
    <w:rsid w:val="00A32778"/>
    <w:rsid w:val="00A32E76"/>
    <w:rsid w:val="00A33811"/>
    <w:rsid w:val="00A34E3F"/>
    <w:rsid w:val="00A34F2F"/>
    <w:rsid w:val="00A37478"/>
    <w:rsid w:val="00A37D48"/>
    <w:rsid w:val="00A37D8A"/>
    <w:rsid w:val="00A41566"/>
    <w:rsid w:val="00A421DF"/>
    <w:rsid w:val="00A42479"/>
    <w:rsid w:val="00A4332A"/>
    <w:rsid w:val="00A44525"/>
    <w:rsid w:val="00A447C1"/>
    <w:rsid w:val="00A451F2"/>
    <w:rsid w:val="00A534DB"/>
    <w:rsid w:val="00A5370C"/>
    <w:rsid w:val="00A601DF"/>
    <w:rsid w:val="00A6050C"/>
    <w:rsid w:val="00A653A5"/>
    <w:rsid w:val="00A65E9D"/>
    <w:rsid w:val="00A67605"/>
    <w:rsid w:val="00A7130B"/>
    <w:rsid w:val="00A722F3"/>
    <w:rsid w:val="00A764D2"/>
    <w:rsid w:val="00A77760"/>
    <w:rsid w:val="00A779AD"/>
    <w:rsid w:val="00A77E86"/>
    <w:rsid w:val="00A812E4"/>
    <w:rsid w:val="00A83CBD"/>
    <w:rsid w:val="00A84EFC"/>
    <w:rsid w:val="00A85580"/>
    <w:rsid w:val="00A91D6C"/>
    <w:rsid w:val="00A95D63"/>
    <w:rsid w:val="00AA007E"/>
    <w:rsid w:val="00AA05EE"/>
    <w:rsid w:val="00AA1944"/>
    <w:rsid w:val="00AA34A4"/>
    <w:rsid w:val="00AA39F8"/>
    <w:rsid w:val="00AA4ADD"/>
    <w:rsid w:val="00AA74D7"/>
    <w:rsid w:val="00AA76DD"/>
    <w:rsid w:val="00AB167B"/>
    <w:rsid w:val="00AB3C92"/>
    <w:rsid w:val="00AB3E7B"/>
    <w:rsid w:val="00AB6F56"/>
    <w:rsid w:val="00AC1FC0"/>
    <w:rsid w:val="00AC32F1"/>
    <w:rsid w:val="00AC5F7A"/>
    <w:rsid w:val="00AC605B"/>
    <w:rsid w:val="00AC73A3"/>
    <w:rsid w:val="00AC7AC2"/>
    <w:rsid w:val="00AD0039"/>
    <w:rsid w:val="00AD071B"/>
    <w:rsid w:val="00AD0F22"/>
    <w:rsid w:val="00AD360B"/>
    <w:rsid w:val="00AD41F1"/>
    <w:rsid w:val="00AD47EF"/>
    <w:rsid w:val="00AD64F2"/>
    <w:rsid w:val="00AE07C7"/>
    <w:rsid w:val="00AE083C"/>
    <w:rsid w:val="00AE0E96"/>
    <w:rsid w:val="00AE1881"/>
    <w:rsid w:val="00AE2CA5"/>
    <w:rsid w:val="00AE47E1"/>
    <w:rsid w:val="00AE56A0"/>
    <w:rsid w:val="00AE6AD0"/>
    <w:rsid w:val="00AF210A"/>
    <w:rsid w:val="00AF2344"/>
    <w:rsid w:val="00AF58DD"/>
    <w:rsid w:val="00AF6C7C"/>
    <w:rsid w:val="00AF7E71"/>
    <w:rsid w:val="00B009EF"/>
    <w:rsid w:val="00B00ACD"/>
    <w:rsid w:val="00B01071"/>
    <w:rsid w:val="00B01749"/>
    <w:rsid w:val="00B01B81"/>
    <w:rsid w:val="00B02656"/>
    <w:rsid w:val="00B04EB0"/>
    <w:rsid w:val="00B06EB5"/>
    <w:rsid w:val="00B07EE6"/>
    <w:rsid w:val="00B11167"/>
    <w:rsid w:val="00B1140E"/>
    <w:rsid w:val="00B11E1A"/>
    <w:rsid w:val="00B126D0"/>
    <w:rsid w:val="00B12ECA"/>
    <w:rsid w:val="00B132C0"/>
    <w:rsid w:val="00B14B05"/>
    <w:rsid w:val="00B15247"/>
    <w:rsid w:val="00B1630C"/>
    <w:rsid w:val="00B16663"/>
    <w:rsid w:val="00B1705B"/>
    <w:rsid w:val="00B1781A"/>
    <w:rsid w:val="00B17987"/>
    <w:rsid w:val="00B20918"/>
    <w:rsid w:val="00B215A8"/>
    <w:rsid w:val="00B222F1"/>
    <w:rsid w:val="00B24578"/>
    <w:rsid w:val="00B24B68"/>
    <w:rsid w:val="00B2681B"/>
    <w:rsid w:val="00B26871"/>
    <w:rsid w:val="00B26EA1"/>
    <w:rsid w:val="00B3026D"/>
    <w:rsid w:val="00B31936"/>
    <w:rsid w:val="00B31D59"/>
    <w:rsid w:val="00B33CD7"/>
    <w:rsid w:val="00B34A4F"/>
    <w:rsid w:val="00B3597F"/>
    <w:rsid w:val="00B35EF5"/>
    <w:rsid w:val="00B37A97"/>
    <w:rsid w:val="00B37BFE"/>
    <w:rsid w:val="00B40953"/>
    <w:rsid w:val="00B40C81"/>
    <w:rsid w:val="00B40F0D"/>
    <w:rsid w:val="00B43D07"/>
    <w:rsid w:val="00B44287"/>
    <w:rsid w:val="00B4546D"/>
    <w:rsid w:val="00B465CF"/>
    <w:rsid w:val="00B46904"/>
    <w:rsid w:val="00B52289"/>
    <w:rsid w:val="00B537F1"/>
    <w:rsid w:val="00B53F48"/>
    <w:rsid w:val="00B5499C"/>
    <w:rsid w:val="00B54B74"/>
    <w:rsid w:val="00B54BDC"/>
    <w:rsid w:val="00B6129E"/>
    <w:rsid w:val="00B642AD"/>
    <w:rsid w:val="00B6487F"/>
    <w:rsid w:val="00B65662"/>
    <w:rsid w:val="00B670C7"/>
    <w:rsid w:val="00B7041F"/>
    <w:rsid w:val="00B706E3"/>
    <w:rsid w:val="00B71A19"/>
    <w:rsid w:val="00B7452A"/>
    <w:rsid w:val="00B75788"/>
    <w:rsid w:val="00B75B44"/>
    <w:rsid w:val="00B77CF5"/>
    <w:rsid w:val="00B82057"/>
    <w:rsid w:val="00B85396"/>
    <w:rsid w:val="00B866E2"/>
    <w:rsid w:val="00B9038B"/>
    <w:rsid w:val="00B90CA0"/>
    <w:rsid w:val="00B91C46"/>
    <w:rsid w:val="00B91DE9"/>
    <w:rsid w:val="00B94211"/>
    <w:rsid w:val="00B95058"/>
    <w:rsid w:val="00B96B68"/>
    <w:rsid w:val="00B978AA"/>
    <w:rsid w:val="00B979DB"/>
    <w:rsid w:val="00BA176B"/>
    <w:rsid w:val="00BA35EC"/>
    <w:rsid w:val="00BA3FC8"/>
    <w:rsid w:val="00BA5953"/>
    <w:rsid w:val="00BB1356"/>
    <w:rsid w:val="00BB239C"/>
    <w:rsid w:val="00BB2432"/>
    <w:rsid w:val="00BB2B78"/>
    <w:rsid w:val="00BB37D1"/>
    <w:rsid w:val="00BB3B8A"/>
    <w:rsid w:val="00BB3DE5"/>
    <w:rsid w:val="00BB7D44"/>
    <w:rsid w:val="00BC0F04"/>
    <w:rsid w:val="00BC15A9"/>
    <w:rsid w:val="00BC2906"/>
    <w:rsid w:val="00BC338D"/>
    <w:rsid w:val="00BC3947"/>
    <w:rsid w:val="00BD01EB"/>
    <w:rsid w:val="00BD1621"/>
    <w:rsid w:val="00BD4118"/>
    <w:rsid w:val="00BD4326"/>
    <w:rsid w:val="00BD4BB5"/>
    <w:rsid w:val="00BD53B9"/>
    <w:rsid w:val="00BD7462"/>
    <w:rsid w:val="00BD74BF"/>
    <w:rsid w:val="00BD7BA3"/>
    <w:rsid w:val="00BE110F"/>
    <w:rsid w:val="00BE3D5C"/>
    <w:rsid w:val="00BE3E21"/>
    <w:rsid w:val="00BE407A"/>
    <w:rsid w:val="00BE604A"/>
    <w:rsid w:val="00BF0594"/>
    <w:rsid w:val="00BF05A3"/>
    <w:rsid w:val="00BF0917"/>
    <w:rsid w:val="00BF27C1"/>
    <w:rsid w:val="00BF4BA9"/>
    <w:rsid w:val="00BF64CA"/>
    <w:rsid w:val="00BF7049"/>
    <w:rsid w:val="00BF7444"/>
    <w:rsid w:val="00C00CE0"/>
    <w:rsid w:val="00C0166F"/>
    <w:rsid w:val="00C061E9"/>
    <w:rsid w:val="00C072A3"/>
    <w:rsid w:val="00C10AB5"/>
    <w:rsid w:val="00C1112F"/>
    <w:rsid w:val="00C1117E"/>
    <w:rsid w:val="00C137DA"/>
    <w:rsid w:val="00C142B2"/>
    <w:rsid w:val="00C15D13"/>
    <w:rsid w:val="00C162A2"/>
    <w:rsid w:val="00C20A1E"/>
    <w:rsid w:val="00C218BF"/>
    <w:rsid w:val="00C227FA"/>
    <w:rsid w:val="00C24304"/>
    <w:rsid w:val="00C25580"/>
    <w:rsid w:val="00C257BD"/>
    <w:rsid w:val="00C26409"/>
    <w:rsid w:val="00C27896"/>
    <w:rsid w:val="00C30584"/>
    <w:rsid w:val="00C345A5"/>
    <w:rsid w:val="00C34EAA"/>
    <w:rsid w:val="00C354D4"/>
    <w:rsid w:val="00C36BB2"/>
    <w:rsid w:val="00C37631"/>
    <w:rsid w:val="00C4278B"/>
    <w:rsid w:val="00C44E58"/>
    <w:rsid w:val="00C45191"/>
    <w:rsid w:val="00C50736"/>
    <w:rsid w:val="00C508AA"/>
    <w:rsid w:val="00C5557F"/>
    <w:rsid w:val="00C56BED"/>
    <w:rsid w:val="00C5713F"/>
    <w:rsid w:val="00C61E1B"/>
    <w:rsid w:val="00C6236B"/>
    <w:rsid w:val="00C638F8"/>
    <w:rsid w:val="00C63C41"/>
    <w:rsid w:val="00C63D10"/>
    <w:rsid w:val="00C70830"/>
    <w:rsid w:val="00C7085E"/>
    <w:rsid w:val="00C72A80"/>
    <w:rsid w:val="00C73B03"/>
    <w:rsid w:val="00C74511"/>
    <w:rsid w:val="00C75698"/>
    <w:rsid w:val="00C760B2"/>
    <w:rsid w:val="00C763B5"/>
    <w:rsid w:val="00C767C8"/>
    <w:rsid w:val="00C76FEC"/>
    <w:rsid w:val="00C77650"/>
    <w:rsid w:val="00C80AB5"/>
    <w:rsid w:val="00C81035"/>
    <w:rsid w:val="00C8144A"/>
    <w:rsid w:val="00C8369B"/>
    <w:rsid w:val="00C838B6"/>
    <w:rsid w:val="00C83A1A"/>
    <w:rsid w:val="00C8559D"/>
    <w:rsid w:val="00C85DCA"/>
    <w:rsid w:val="00C92928"/>
    <w:rsid w:val="00C92DD1"/>
    <w:rsid w:val="00C94AAE"/>
    <w:rsid w:val="00C95CF0"/>
    <w:rsid w:val="00CA0589"/>
    <w:rsid w:val="00CA3129"/>
    <w:rsid w:val="00CA3C6C"/>
    <w:rsid w:val="00CA53F7"/>
    <w:rsid w:val="00CA6B83"/>
    <w:rsid w:val="00CA7C78"/>
    <w:rsid w:val="00CB0663"/>
    <w:rsid w:val="00CB22AC"/>
    <w:rsid w:val="00CB3812"/>
    <w:rsid w:val="00CB41E2"/>
    <w:rsid w:val="00CB6749"/>
    <w:rsid w:val="00CB719D"/>
    <w:rsid w:val="00CC12FF"/>
    <w:rsid w:val="00CC21DE"/>
    <w:rsid w:val="00CC2CC0"/>
    <w:rsid w:val="00CC394C"/>
    <w:rsid w:val="00CC4D38"/>
    <w:rsid w:val="00CC5E07"/>
    <w:rsid w:val="00CC60B4"/>
    <w:rsid w:val="00CC6CCC"/>
    <w:rsid w:val="00CC7B59"/>
    <w:rsid w:val="00CD31DA"/>
    <w:rsid w:val="00CD5942"/>
    <w:rsid w:val="00CE23B9"/>
    <w:rsid w:val="00CE24DF"/>
    <w:rsid w:val="00CE3BB7"/>
    <w:rsid w:val="00CE4029"/>
    <w:rsid w:val="00CE4D1E"/>
    <w:rsid w:val="00CE5215"/>
    <w:rsid w:val="00CE6184"/>
    <w:rsid w:val="00CE64DF"/>
    <w:rsid w:val="00CF0140"/>
    <w:rsid w:val="00CF0E44"/>
    <w:rsid w:val="00CF5A29"/>
    <w:rsid w:val="00CF64D3"/>
    <w:rsid w:val="00CF7B8B"/>
    <w:rsid w:val="00D01491"/>
    <w:rsid w:val="00D01A53"/>
    <w:rsid w:val="00D01CF7"/>
    <w:rsid w:val="00D02CCE"/>
    <w:rsid w:val="00D02EAC"/>
    <w:rsid w:val="00D12C8A"/>
    <w:rsid w:val="00D14E1F"/>
    <w:rsid w:val="00D15711"/>
    <w:rsid w:val="00D166B6"/>
    <w:rsid w:val="00D173B5"/>
    <w:rsid w:val="00D21BB3"/>
    <w:rsid w:val="00D2217A"/>
    <w:rsid w:val="00D23C19"/>
    <w:rsid w:val="00D257FD"/>
    <w:rsid w:val="00D25CEA"/>
    <w:rsid w:val="00D30ED3"/>
    <w:rsid w:val="00D34E9D"/>
    <w:rsid w:val="00D35510"/>
    <w:rsid w:val="00D36813"/>
    <w:rsid w:val="00D37264"/>
    <w:rsid w:val="00D3790E"/>
    <w:rsid w:val="00D406F4"/>
    <w:rsid w:val="00D40AAA"/>
    <w:rsid w:val="00D43375"/>
    <w:rsid w:val="00D46ED0"/>
    <w:rsid w:val="00D47F71"/>
    <w:rsid w:val="00D5057A"/>
    <w:rsid w:val="00D5077C"/>
    <w:rsid w:val="00D509FC"/>
    <w:rsid w:val="00D5188D"/>
    <w:rsid w:val="00D51CAF"/>
    <w:rsid w:val="00D5309C"/>
    <w:rsid w:val="00D57B6E"/>
    <w:rsid w:val="00D60B8F"/>
    <w:rsid w:val="00D62032"/>
    <w:rsid w:val="00D639D5"/>
    <w:rsid w:val="00D65ABA"/>
    <w:rsid w:val="00D65F91"/>
    <w:rsid w:val="00D702ED"/>
    <w:rsid w:val="00D71F48"/>
    <w:rsid w:val="00D738B2"/>
    <w:rsid w:val="00D754CB"/>
    <w:rsid w:val="00D75B05"/>
    <w:rsid w:val="00D76E87"/>
    <w:rsid w:val="00D779E6"/>
    <w:rsid w:val="00D803DB"/>
    <w:rsid w:val="00D80F75"/>
    <w:rsid w:val="00D8363F"/>
    <w:rsid w:val="00D87183"/>
    <w:rsid w:val="00D9063E"/>
    <w:rsid w:val="00D90D6C"/>
    <w:rsid w:val="00D91250"/>
    <w:rsid w:val="00D921AC"/>
    <w:rsid w:val="00D931B7"/>
    <w:rsid w:val="00DA03AE"/>
    <w:rsid w:val="00DA134B"/>
    <w:rsid w:val="00DA4D14"/>
    <w:rsid w:val="00DA647A"/>
    <w:rsid w:val="00DB3DDE"/>
    <w:rsid w:val="00DB40B6"/>
    <w:rsid w:val="00DB4D66"/>
    <w:rsid w:val="00DB4EB4"/>
    <w:rsid w:val="00DB5A48"/>
    <w:rsid w:val="00DB5ED4"/>
    <w:rsid w:val="00DB6827"/>
    <w:rsid w:val="00DB6938"/>
    <w:rsid w:val="00DB795B"/>
    <w:rsid w:val="00DC14C7"/>
    <w:rsid w:val="00DC313F"/>
    <w:rsid w:val="00DC3324"/>
    <w:rsid w:val="00DC335C"/>
    <w:rsid w:val="00DC366B"/>
    <w:rsid w:val="00DC4E3B"/>
    <w:rsid w:val="00DC7428"/>
    <w:rsid w:val="00DC7970"/>
    <w:rsid w:val="00DC7B12"/>
    <w:rsid w:val="00DD1E8B"/>
    <w:rsid w:val="00DD3510"/>
    <w:rsid w:val="00DD37CD"/>
    <w:rsid w:val="00DD4097"/>
    <w:rsid w:val="00DD4221"/>
    <w:rsid w:val="00DD468A"/>
    <w:rsid w:val="00DD51C6"/>
    <w:rsid w:val="00DD59E8"/>
    <w:rsid w:val="00DD6849"/>
    <w:rsid w:val="00DE3EFF"/>
    <w:rsid w:val="00DE4119"/>
    <w:rsid w:val="00DE4B2B"/>
    <w:rsid w:val="00DE4F0D"/>
    <w:rsid w:val="00DE563C"/>
    <w:rsid w:val="00DE661D"/>
    <w:rsid w:val="00DE6742"/>
    <w:rsid w:val="00DE6DA6"/>
    <w:rsid w:val="00DF0D98"/>
    <w:rsid w:val="00DF18C7"/>
    <w:rsid w:val="00DF1BAA"/>
    <w:rsid w:val="00DF39B7"/>
    <w:rsid w:val="00DF44D8"/>
    <w:rsid w:val="00DF5123"/>
    <w:rsid w:val="00DF601E"/>
    <w:rsid w:val="00DF63E3"/>
    <w:rsid w:val="00DF7169"/>
    <w:rsid w:val="00E00000"/>
    <w:rsid w:val="00E01DAD"/>
    <w:rsid w:val="00E04957"/>
    <w:rsid w:val="00E05DBD"/>
    <w:rsid w:val="00E063B9"/>
    <w:rsid w:val="00E0650B"/>
    <w:rsid w:val="00E103BE"/>
    <w:rsid w:val="00E11ABF"/>
    <w:rsid w:val="00E131EA"/>
    <w:rsid w:val="00E13E76"/>
    <w:rsid w:val="00E150D1"/>
    <w:rsid w:val="00E20059"/>
    <w:rsid w:val="00E22A01"/>
    <w:rsid w:val="00E23DA9"/>
    <w:rsid w:val="00E263BE"/>
    <w:rsid w:val="00E27067"/>
    <w:rsid w:val="00E27094"/>
    <w:rsid w:val="00E304A2"/>
    <w:rsid w:val="00E324D0"/>
    <w:rsid w:val="00E32EF2"/>
    <w:rsid w:val="00E32F7F"/>
    <w:rsid w:val="00E32FCB"/>
    <w:rsid w:val="00E3366F"/>
    <w:rsid w:val="00E34608"/>
    <w:rsid w:val="00E34CFA"/>
    <w:rsid w:val="00E370EB"/>
    <w:rsid w:val="00E374C5"/>
    <w:rsid w:val="00E416C0"/>
    <w:rsid w:val="00E421D3"/>
    <w:rsid w:val="00E43C91"/>
    <w:rsid w:val="00E53F1B"/>
    <w:rsid w:val="00E54178"/>
    <w:rsid w:val="00E54856"/>
    <w:rsid w:val="00E55699"/>
    <w:rsid w:val="00E55D21"/>
    <w:rsid w:val="00E57667"/>
    <w:rsid w:val="00E61223"/>
    <w:rsid w:val="00E61C5C"/>
    <w:rsid w:val="00E65EC7"/>
    <w:rsid w:val="00E6736F"/>
    <w:rsid w:val="00E67807"/>
    <w:rsid w:val="00E7004D"/>
    <w:rsid w:val="00E712B9"/>
    <w:rsid w:val="00E81205"/>
    <w:rsid w:val="00E82696"/>
    <w:rsid w:val="00E83052"/>
    <w:rsid w:val="00E83464"/>
    <w:rsid w:val="00E842B5"/>
    <w:rsid w:val="00E8489F"/>
    <w:rsid w:val="00E85457"/>
    <w:rsid w:val="00E87CF9"/>
    <w:rsid w:val="00E9121C"/>
    <w:rsid w:val="00E9178D"/>
    <w:rsid w:val="00E91D07"/>
    <w:rsid w:val="00E91EE1"/>
    <w:rsid w:val="00E922AE"/>
    <w:rsid w:val="00E92F7C"/>
    <w:rsid w:val="00E93970"/>
    <w:rsid w:val="00E93E57"/>
    <w:rsid w:val="00E943DB"/>
    <w:rsid w:val="00E947BE"/>
    <w:rsid w:val="00E94FDE"/>
    <w:rsid w:val="00E96753"/>
    <w:rsid w:val="00EA172B"/>
    <w:rsid w:val="00EA24CF"/>
    <w:rsid w:val="00EA266F"/>
    <w:rsid w:val="00EA6CE7"/>
    <w:rsid w:val="00EB0760"/>
    <w:rsid w:val="00EB0E25"/>
    <w:rsid w:val="00EB0F98"/>
    <w:rsid w:val="00EB220C"/>
    <w:rsid w:val="00EB2DAD"/>
    <w:rsid w:val="00EB3BF5"/>
    <w:rsid w:val="00EB54DC"/>
    <w:rsid w:val="00EB5BD1"/>
    <w:rsid w:val="00EB5C50"/>
    <w:rsid w:val="00EB6607"/>
    <w:rsid w:val="00EB6C35"/>
    <w:rsid w:val="00EB706D"/>
    <w:rsid w:val="00EB745E"/>
    <w:rsid w:val="00EC0E9E"/>
    <w:rsid w:val="00EC1F1F"/>
    <w:rsid w:val="00EC3EAA"/>
    <w:rsid w:val="00EC5A5D"/>
    <w:rsid w:val="00EC78E3"/>
    <w:rsid w:val="00ED0DB3"/>
    <w:rsid w:val="00ED13C0"/>
    <w:rsid w:val="00ED1FF9"/>
    <w:rsid w:val="00ED2F25"/>
    <w:rsid w:val="00ED316E"/>
    <w:rsid w:val="00ED38B3"/>
    <w:rsid w:val="00ED462E"/>
    <w:rsid w:val="00ED6DE7"/>
    <w:rsid w:val="00EE0A24"/>
    <w:rsid w:val="00EE1453"/>
    <w:rsid w:val="00EE1643"/>
    <w:rsid w:val="00EE1884"/>
    <w:rsid w:val="00EE207C"/>
    <w:rsid w:val="00EE39B7"/>
    <w:rsid w:val="00EE3EBC"/>
    <w:rsid w:val="00EE7104"/>
    <w:rsid w:val="00EF12A8"/>
    <w:rsid w:val="00EF184F"/>
    <w:rsid w:val="00EF28E0"/>
    <w:rsid w:val="00EF37E6"/>
    <w:rsid w:val="00EF5C8D"/>
    <w:rsid w:val="00EF5F6A"/>
    <w:rsid w:val="00EF74AB"/>
    <w:rsid w:val="00F00EC3"/>
    <w:rsid w:val="00F0161F"/>
    <w:rsid w:val="00F02174"/>
    <w:rsid w:val="00F0443C"/>
    <w:rsid w:val="00F0777E"/>
    <w:rsid w:val="00F07838"/>
    <w:rsid w:val="00F07A34"/>
    <w:rsid w:val="00F10156"/>
    <w:rsid w:val="00F10988"/>
    <w:rsid w:val="00F12EFA"/>
    <w:rsid w:val="00F1426F"/>
    <w:rsid w:val="00F14866"/>
    <w:rsid w:val="00F155D3"/>
    <w:rsid w:val="00F16714"/>
    <w:rsid w:val="00F21D79"/>
    <w:rsid w:val="00F22FC3"/>
    <w:rsid w:val="00F24404"/>
    <w:rsid w:val="00F2794A"/>
    <w:rsid w:val="00F30C27"/>
    <w:rsid w:val="00F31F99"/>
    <w:rsid w:val="00F32AD0"/>
    <w:rsid w:val="00F33B39"/>
    <w:rsid w:val="00F34738"/>
    <w:rsid w:val="00F36979"/>
    <w:rsid w:val="00F379F1"/>
    <w:rsid w:val="00F37B23"/>
    <w:rsid w:val="00F42286"/>
    <w:rsid w:val="00F4361D"/>
    <w:rsid w:val="00F43F6B"/>
    <w:rsid w:val="00F44319"/>
    <w:rsid w:val="00F45692"/>
    <w:rsid w:val="00F457CF"/>
    <w:rsid w:val="00F46806"/>
    <w:rsid w:val="00F46F7C"/>
    <w:rsid w:val="00F46FD6"/>
    <w:rsid w:val="00F53119"/>
    <w:rsid w:val="00F557E7"/>
    <w:rsid w:val="00F565D4"/>
    <w:rsid w:val="00F57A6E"/>
    <w:rsid w:val="00F60EFC"/>
    <w:rsid w:val="00F6140B"/>
    <w:rsid w:val="00F62D55"/>
    <w:rsid w:val="00F62D64"/>
    <w:rsid w:val="00F63EA3"/>
    <w:rsid w:val="00F6470A"/>
    <w:rsid w:val="00F65085"/>
    <w:rsid w:val="00F7121F"/>
    <w:rsid w:val="00F72192"/>
    <w:rsid w:val="00F7240D"/>
    <w:rsid w:val="00F725BE"/>
    <w:rsid w:val="00F729A3"/>
    <w:rsid w:val="00F72E69"/>
    <w:rsid w:val="00F72F2D"/>
    <w:rsid w:val="00F74089"/>
    <w:rsid w:val="00F802C7"/>
    <w:rsid w:val="00F805D6"/>
    <w:rsid w:val="00F833CD"/>
    <w:rsid w:val="00F83C91"/>
    <w:rsid w:val="00F87D5F"/>
    <w:rsid w:val="00F91A55"/>
    <w:rsid w:val="00F92EFC"/>
    <w:rsid w:val="00F932B9"/>
    <w:rsid w:val="00F93BC6"/>
    <w:rsid w:val="00F949B3"/>
    <w:rsid w:val="00FA1B26"/>
    <w:rsid w:val="00FA3872"/>
    <w:rsid w:val="00FA46AE"/>
    <w:rsid w:val="00FA48B3"/>
    <w:rsid w:val="00FA6BF8"/>
    <w:rsid w:val="00FB08C8"/>
    <w:rsid w:val="00FB32F4"/>
    <w:rsid w:val="00FB39C2"/>
    <w:rsid w:val="00FB3B2F"/>
    <w:rsid w:val="00FB45C9"/>
    <w:rsid w:val="00FB5058"/>
    <w:rsid w:val="00FB6527"/>
    <w:rsid w:val="00FB75A1"/>
    <w:rsid w:val="00FC0944"/>
    <w:rsid w:val="00FC27D8"/>
    <w:rsid w:val="00FC401C"/>
    <w:rsid w:val="00FC4D5B"/>
    <w:rsid w:val="00FD0E75"/>
    <w:rsid w:val="00FD2152"/>
    <w:rsid w:val="00FD23C0"/>
    <w:rsid w:val="00FD288F"/>
    <w:rsid w:val="00FD2899"/>
    <w:rsid w:val="00FD4546"/>
    <w:rsid w:val="00FD4AA8"/>
    <w:rsid w:val="00FD4F37"/>
    <w:rsid w:val="00FD6274"/>
    <w:rsid w:val="00FD64DA"/>
    <w:rsid w:val="00FD7ADD"/>
    <w:rsid w:val="00FD7D58"/>
    <w:rsid w:val="00FE0207"/>
    <w:rsid w:val="00FE0A05"/>
    <w:rsid w:val="00FE16F3"/>
    <w:rsid w:val="00FE2C14"/>
    <w:rsid w:val="00FE3160"/>
    <w:rsid w:val="00FE4538"/>
    <w:rsid w:val="00FE6598"/>
    <w:rsid w:val="00FE7287"/>
    <w:rsid w:val="00FE7CAD"/>
    <w:rsid w:val="00FF0B2B"/>
    <w:rsid w:val="00FF15D1"/>
    <w:rsid w:val="00FF262D"/>
    <w:rsid w:val="00FF302B"/>
    <w:rsid w:val="00FF3CCC"/>
    <w:rsid w:val="00FF4F0A"/>
    <w:rsid w:val="00FF4F99"/>
    <w:rsid w:val="00FF6631"/>
    <w:rsid w:val="00FF6907"/>
    <w:rsid w:val="00FF77EA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8F217"/>
  <w15:docId w15:val="{910F61A8-BAD4-A64E-A079-226A3B5F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8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7FC"/>
    <w:pPr>
      <w:ind w:left="720"/>
      <w:contextualSpacing/>
    </w:pPr>
    <w:rPr>
      <w:rFonts w:ascii="Cambria" w:eastAsia="Cambria" w:hAnsi="Cambria"/>
    </w:rPr>
  </w:style>
  <w:style w:type="paragraph" w:styleId="FootnoteText">
    <w:name w:val="footnote text"/>
    <w:basedOn w:val="Normal"/>
    <w:link w:val="FootnoteTextChar"/>
    <w:uiPriority w:val="99"/>
    <w:rsid w:val="00F34738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34738"/>
    <w:rPr>
      <w:rFonts w:ascii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rsid w:val="00F3473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D360B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360B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AD360B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D360B"/>
    <w:rPr>
      <w:rFonts w:cs="Times New Roman"/>
      <w:lang w:val="en-GB"/>
    </w:rPr>
  </w:style>
  <w:style w:type="character" w:styleId="PageNumber">
    <w:name w:val="page number"/>
    <w:basedOn w:val="DefaultParagraphFont"/>
    <w:uiPriority w:val="99"/>
    <w:rsid w:val="00AD360B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E11A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B57CB"/>
    <w:rPr>
      <w:rFonts w:ascii="Times New Roman" w:hAnsi="Times New Roman" w:cs="Times New Roman"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F4F0A"/>
    <w:rPr>
      <w:rFonts w:ascii="Tahoma" w:eastAsia="Cambr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B8"/>
    <w:rPr>
      <w:rFonts w:ascii="Times New Roman" w:hAnsi="Times New Roman"/>
      <w:sz w:val="0"/>
      <w:szCs w:val="0"/>
      <w:lang w:eastAsia="en-US"/>
    </w:rPr>
  </w:style>
  <w:style w:type="character" w:styleId="Hyperlink">
    <w:name w:val="Hyperlink"/>
    <w:basedOn w:val="DefaultParagraphFont"/>
    <w:uiPriority w:val="99"/>
    <w:semiHidden/>
    <w:rsid w:val="00F07A3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34F2F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154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D77B0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4E6D5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E6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1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18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184"/>
    <w:rPr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3444DE"/>
  </w:style>
  <w:style w:type="character" w:styleId="UnresolvedMention">
    <w:name w:val="Unresolved Mention"/>
    <w:basedOn w:val="DefaultParagraphFont"/>
    <w:uiPriority w:val="99"/>
    <w:semiHidden/>
    <w:unhideWhenUsed/>
    <w:rsid w:val="00816E92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C760B2"/>
  </w:style>
  <w:style w:type="character" w:customStyle="1" w:styleId="lt-line-clampline">
    <w:name w:val="lt-line-clamp__line"/>
    <w:basedOn w:val="DefaultParagraphFont"/>
    <w:rsid w:val="0037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gartner.com/en/newsroom/press-releases/2019-06-24-gartner-says-worldwide-robotic-process-automation-sof" TargetMode="External"/><Relationship Id="rId18" Type="http://schemas.openxmlformats.org/officeDocument/2006/relationships/hyperlink" Target="https://www.ibml.com/service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linkedin.com/ib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bml.com/blog/document-management-systems-cloud-native-vs-cloud-based-the-5-key-differences/" TargetMode="External"/><Relationship Id="rId17" Type="http://schemas.openxmlformats.org/officeDocument/2006/relationships/hyperlink" Target="https://www.ibml.com/products/software/ibml-capture-suite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bml.com/products/scanners/imagetracds-1155-1210/" TargetMode="External"/><Relationship Id="rId20" Type="http://schemas.openxmlformats.org/officeDocument/2006/relationships/hyperlink" Target="https://twitter.com/ibmlnew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bml.com/blog/is-your-cloud-document-management-platform-lying-to-you-discover-the-9-giveaways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bml.com/products/scanners/ibml-fusion/" TargetMode="External"/><Relationship Id="rId23" Type="http://schemas.openxmlformats.org/officeDocument/2006/relationships/hyperlink" Target="mailto:tom@tomherbstpr.co.uk" TargetMode="External"/><Relationship Id="rId10" Type="http://schemas.openxmlformats.org/officeDocument/2006/relationships/hyperlink" Target="https://www.gartner.com/en/newsroom/press-releases/2019-11-13-gartner-forecasts-worldwide-public-cloud-revenue-to-grow-17-percent-in-2020" TargetMode="External"/><Relationship Id="rId19" Type="http://schemas.openxmlformats.org/officeDocument/2006/relationships/hyperlink" Target="http://www.ibm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bml.com/products/software/cloud-capture/" TargetMode="External"/><Relationship Id="rId14" Type="http://schemas.openxmlformats.org/officeDocument/2006/relationships/hyperlink" Target="https://www.ibml.com/" TargetMode="External"/><Relationship Id="rId22" Type="http://schemas.openxmlformats.org/officeDocument/2006/relationships/hyperlink" Target="https://www.facebook.com/ibmlnew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13B8F-E886-0E49-92B9-B4217083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Cube Solutions</vt:lpstr>
    </vt:vector>
  </TitlesOfParts>
  <Company>Tom Herbst PR Limited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Cube Solutions</dc:title>
  <dc:creator>Tom Gilhome-Herbst</dc:creator>
  <cp:lastModifiedBy>Susheel John</cp:lastModifiedBy>
  <cp:revision>27</cp:revision>
  <cp:lastPrinted>2020-12-08T11:44:00Z</cp:lastPrinted>
  <dcterms:created xsi:type="dcterms:W3CDTF">2021-01-25T17:35:00Z</dcterms:created>
  <dcterms:modified xsi:type="dcterms:W3CDTF">2021-01-26T18:58:00Z</dcterms:modified>
</cp:coreProperties>
</file>