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88005" w14:textId="4AB07170" w:rsidR="002A6AE9" w:rsidRDefault="00B36A01" w:rsidP="002A6AE9">
      <w:pPr>
        <w:spacing w:after="0" w:line="240" w:lineRule="auto"/>
        <w:rPr>
          <w:rFonts w:ascii="Times New Roman" w:hAnsi="Times New Roman" w:cs="Times New Roman"/>
          <w:b/>
          <w:bCs/>
        </w:rPr>
      </w:pPr>
      <w:r w:rsidRPr="006C3078">
        <w:rPr>
          <w:rFonts w:ascii="Times New Roman" w:hAnsi="Times New Roman" w:cs="Times New Roman"/>
          <w:b/>
          <w:bCs/>
        </w:rPr>
        <w:t>FOR IMMEDIATE REL</w:t>
      </w:r>
      <w:r w:rsidR="002A6AE9">
        <w:rPr>
          <w:rFonts w:ascii="Times New Roman" w:hAnsi="Times New Roman" w:cs="Times New Roman"/>
          <w:b/>
          <w:bCs/>
        </w:rPr>
        <w:t>EASE</w:t>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sidRPr="00553C24">
        <w:rPr>
          <w:rFonts w:ascii="Times New Roman" w:hAnsi="Times New Roman" w:cs="Times New Roman"/>
          <w:b/>
          <w:bCs/>
        </w:rPr>
        <w:t>Contact</w:t>
      </w:r>
      <w:r w:rsidR="002A6AE9">
        <w:rPr>
          <w:rFonts w:ascii="Times New Roman" w:hAnsi="Times New Roman" w:cs="Times New Roman"/>
        </w:rPr>
        <w:t>: Erik Burton</w:t>
      </w:r>
      <w:r w:rsidR="002A6AE9">
        <w:rPr>
          <w:rFonts w:ascii="Times New Roman" w:hAnsi="Times New Roman" w:cs="Times New Roman"/>
          <w:b/>
          <w:bCs/>
        </w:rPr>
        <w:tab/>
      </w:r>
      <w:r w:rsidR="002A6AE9">
        <w:rPr>
          <w:rFonts w:ascii="Times New Roman" w:hAnsi="Times New Roman" w:cs="Times New Roman"/>
          <w:b/>
          <w:bCs/>
        </w:rPr>
        <w:tab/>
      </w:r>
    </w:p>
    <w:p w14:paraId="75F0D60E" w14:textId="77777777" w:rsidR="002A6AE9" w:rsidRDefault="00B36A01" w:rsidP="002A6AE9">
      <w:pPr>
        <w:spacing w:after="0" w:line="240" w:lineRule="auto"/>
        <w:rPr>
          <w:rFonts w:ascii="Times New Roman" w:hAnsi="Times New Roman" w:cs="Times New Roman"/>
        </w:rPr>
      </w:pPr>
      <w:r w:rsidRPr="006C3078">
        <w:rPr>
          <w:rFonts w:ascii="Times New Roman" w:hAnsi="Times New Roman" w:cs="Times New Roman"/>
          <w:b/>
          <w:bCs/>
        </w:rPr>
        <w:t xml:space="preserve">March </w:t>
      </w:r>
      <w:r w:rsidR="001A0277">
        <w:rPr>
          <w:rFonts w:ascii="Times New Roman" w:hAnsi="Times New Roman" w:cs="Times New Roman"/>
          <w:b/>
          <w:bCs/>
        </w:rPr>
        <w:t>1</w:t>
      </w:r>
      <w:r w:rsidR="00C92DDE">
        <w:rPr>
          <w:rFonts w:ascii="Times New Roman" w:hAnsi="Times New Roman" w:cs="Times New Roman"/>
          <w:b/>
          <w:bCs/>
        </w:rPr>
        <w:t>1</w:t>
      </w:r>
      <w:r w:rsidRPr="006C3078">
        <w:rPr>
          <w:rFonts w:ascii="Times New Roman" w:hAnsi="Times New Roman" w:cs="Times New Roman"/>
          <w:b/>
          <w:bCs/>
        </w:rPr>
        <w:t>, 2021</w:t>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r w:rsidR="002A6AE9">
        <w:rPr>
          <w:rFonts w:ascii="Times New Roman" w:hAnsi="Times New Roman" w:cs="Times New Roman"/>
          <w:b/>
          <w:bCs/>
        </w:rPr>
        <w:tab/>
      </w:r>
      <w:hyperlink r:id="rId6" w:history="1">
        <w:r w:rsidR="002A6AE9" w:rsidRPr="006F59DA">
          <w:rPr>
            <w:rStyle w:val="Hyperlink"/>
            <w:rFonts w:ascii="Times New Roman" w:hAnsi="Times New Roman" w:cs="Times New Roman"/>
          </w:rPr>
          <w:t>eburton@profileprllc.com</w:t>
        </w:r>
      </w:hyperlink>
    </w:p>
    <w:p w14:paraId="76DACE44" w14:textId="7AD26EC8" w:rsidR="00B36A01" w:rsidRDefault="002A6AE9" w:rsidP="002A6AE9">
      <w:pPr>
        <w:spacing w:after="0" w:line="240" w:lineRule="auto"/>
        <w:ind w:left="5760" w:firstLine="720"/>
        <w:rPr>
          <w:rFonts w:ascii="Times New Roman" w:hAnsi="Times New Roman" w:cs="Times New Roman"/>
          <w:b/>
          <w:bCs/>
        </w:rPr>
      </w:pPr>
      <w:r>
        <w:rPr>
          <w:rFonts w:ascii="Times New Roman" w:hAnsi="Times New Roman" w:cs="Times New Roman"/>
        </w:rPr>
        <w:t>770-294-8475</w:t>
      </w:r>
    </w:p>
    <w:p w14:paraId="34FC2F67" w14:textId="77777777" w:rsidR="002A6AE9" w:rsidRDefault="002A6AE9" w:rsidP="002A6AE9">
      <w:pPr>
        <w:pStyle w:val="NoSpacing"/>
        <w:rPr>
          <w:rFonts w:ascii="Times New Roman" w:hAnsi="Times New Roman" w:cs="Times New Roman"/>
          <w:b/>
          <w:bCs/>
          <w:sz w:val="36"/>
          <w:szCs w:val="36"/>
        </w:rPr>
      </w:pPr>
    </w:p>
    <w:p w14:paraId="1B064193" w14:textId="664660CB" w:rsidR="00B36A01" w:rsidRPr="00553C24" w:rsidRDefault="00713654" w:rsidP="00E6072C">
      <w:pPr>
        <w:pStyle w:val="NoSpacing"/>
        <w:jc w:val="center"/>
        <w:rPr>
          <w:rFonts w:ascii="Times New Roman" w:hAnsi="Times New Roman" w:cs="Times New Roman"/>
          <w:b/>
          <w:bCs/>
          <w:sz w:val="36"/>
          <w:szCs w:val="36"/>
        </w:rPr>
      </w:pPr>
      <w:r w:rsidRPr="00553C24">
        <w:rPr>
          <w:rFonts w:ascii="Times New Roman" w:hAnsi="Times New Roman" w:cs="Times New Roman"/>
          <w:b/>
          <w:bCs/>
          <w:sz w:val="36"/>
          <w:szCs w:val="36"/>
        </w:rPr>
        <w:t>New Birth, World Vision Mark Year-Long Effort to Curb Food Insecurity During the Pandemic</w:t>
      </w:r>
    </w:p>
    <w:p w14:paraId="24A9ED0D" w14:textId="77777777" w:rsidR="00713654" w:rsidRPr="00553C24" w:rsidRDefault="00713654" w:rsidP="00E6072C">
      <w:pPr>
        <w:pStyle w:val="NoSpacing"/>
        <w:jc w:val="center"/>
        <w:rPr>
          <w:rFonts w:ascii="Times New Roman" w:hAnsi="Times New Roman" w:cs="Times New Roman"/>
          <w:b/>
          <w:bCs/>
          <w:sz w:val="16"/>
          <w:szCs w:val="16"/>
        </w:rPr>
      </w:pPr>
    </w:p>
    <w:p w14:paraId="3F8A240A" w14:textId="297787E0" w:rsidR="00713654" w:rsidRDefault="00B36A01" w:rsidP="00F55A53">
      <w:pPr>
        <w:rPr>
          <w:rFonts w:ascii="Times New Roman" w:hAnsi="Times New Roman" w:cs="Times New Roman"/>
        </w:rPr>
      </w:pPr>
      <w:r w:rsidRPr="006C3078">
        <w:rPr>
          <w:rFonts w:ascii="Times New Roman" w:hAnsi="Times New Roman" w:cs="Times New Roman"/>
        </w:rPr>
        <w:t xml:space="preserve">[Stonecrest, GA] </w:t>
      </w:r>
      <w:r w:rsidR="00D9562D">
        <w:rPr>
          <w:rFonts w:ascii="Times New Roman" w:hAnsi="Times New Roman" w:cs="Times New Roman"/>
        </w:rPr>
        <w:t xml:space="preserve">New Birth Missionary Baptist Church and World Vision will mark </w:t>
      </w:r>
      <w:r w:rsidR="0083786A">
        <w:rPr>
          <w:rFonts w:ascii="Times New Roman" w:hAnsi="Times New Roman" w:cs="Times New Roman"/>
        </w:rPr>
        <w:t xml:space="preserve">the one-year anniversary of the COVID-19 pandemic declaration </w:t>
      </w:r>
      <w:r w:rsidR="00D9562D">
        <w:rPr>
          <w:rFonts w:ascii="Times New Roman" w:hAnsi="Times New Roman" w:cs="Times New Roman"/>
        </w:rPr>
        <w:t>on Sat</w:t>
      </w:r>
      <w:bookmarkStart w:id="0" w:name="_GoBack"/>
      <w:bookmarkEnd w:id="0"/>
      <w:r w:rsidR="00D9562D">
        <w:rPr>
          <w:rFonts w:ascii="Times New Roman" w:hAnsi="Times New Roman" w:cs="Times New Roman"/>
        </w:rPr>
        <w:t>urday, March 13, at 10 a.m. during the</w:t>
      </w:r>
      <w:r w:rsidR="00F91076">
        <w:rPr>
          <w:rFonts w:ascii="Times New Roman" w:hAnsi="Times New Roman" w:cs="Times New Roman"/>
        </w:rPr>
        <w:t>ir</w:t>
      </w:r>
      <w:r w:rsidR="00D9562D">
        <w:rPr>
          <w:rFonts w:ascii="Times New Roman" w:hAnsi="Times New Roman" w:cs="Times New Roman"/>
        </w:rPr>
        <w:t xml:space="preserve"> weekly food distribution at 6400 Woodrow Rd. in Stonecrest. </w:t>
      </w:r>
      <w:r w:rsidR="00F91076">
        <w:rPr>
          <w:rFonts w:ascii="Times New Roman" w:hAnsi="Times New Roman" w:cs="Times New Roman"/>
        </w:rPr>
        <w:t>With 560,000 individuals fed through this program, t</w:t>
      </w:r>
      <w:r w:rsidR="00D9562D">
        <w:rPr>
          <w:rFonts w:ascii="Times New Roman" w:hAnsi="Times New Roman" w:cs="Times New Roman"/>
        </w:rPr>
        <w:t xml:space="preserve">he collaborative effort marks a sobering milestone for the ongoing pandemic’s impact to local families and those now facing food insecurities.  </w:t>
      </w:r>
    </w:p>
    <w:p w14:paraId="1A7EFC57" w14:textId="14544D74" w:rsidR="001B5665" w:rsidRDefault="00713654" w:rsidP="00F55A53">
      <w:pPr>
        <w:rPr>
          <w:rFonts w:ascii="Times New Roman" w:hAnsi="Times New Roman" w:cs="Times New Roman"/>
        </w:rPr>
      </w:pPr>
      <w:r>
        <w:rPr>
          <w:rFonts w:ascii="Times New Roman" w:hAnsi="Times New Roman" w:cs="Times New Roman"/>
        </w:rPr>
        <w:t>Early last year, New Birth</w:t>
      </w:r>
      <w:r w:rsidR="00F91076">
        <w:rPr>
          <w:rFonts w:ascii="Times New Roman" w:hAnsi="Times New Roman" w:cs="Times New Roman"/>
        </w:rPr>
        <w:t xml:space="preserve">’s ministry program, </w:t>
      </w:r>
      <w:r>
        <w:rPr>
          <w:rFonts w:ascii="Times New Roman" w:hAnsi="Times New Roman" w:cs="Times New Roman"/>
        </w:rPr>
        <w:t>The King’s Table</w:t>
      </w:r>
      <w:r w:rsidR="00F91076">
        <w:rPr>
          <w:rFonts w:ascii="Times New Roman" w:hAnsi="Times New Roman" w:cs="Times New Roman"/>
        </w:rPr>
        <w:t xml:space="preserve"> </w:t>
      </w:r>
      <w:r>
        <w:rPr>
          <w:rFonts w:ascii="Times New Roman" w:hAnsi="Times New Roman" w:cs="Times New Roman"/>
        </w:rPr>
        <w:t>help</w:t>
      </w:r>
      <w:r w:rsidR="00C92DDE">
        <w:rPr>
          <w:rFonts w:ascii="Times New Roman" w:hAnsi="Times New Roman" w:cs="Times New Roman"/>
        </w:rPr>
        <w:t>ed</w:t>
      </w:r>
      <w:r>
        <w:rPr>
          <w:rFonts w:ascii="Times New Roman" w:hAnsi="Times New Roman" w:cs="Times New Roman"/>
        </w:rPr>
        <w:t xml:space="preserve"> address local food </w:t>
      </w:r>
      <w:r w:rsidR="00F91076">
        <w:rPr>
          <w:rFonts w:ascii="Times New Roman" w:hAnsi="Times New Roman" w:cs="Times New Roman"/>
        </w:rPr>
        <w:t xml:space="preserve">insecurity </w:t>
      </w:r>
      <w:r>
        <w:rPr>
          <w:rFonts w:ascii="Times New Roman" w:hAnsi="Times New Roman" w:cs="Times New Roman"/>
        </w:rPr>
        <w:t xml:space="preserve">faced by families in DeKalb County and surrounding areas. The effort </w:t>
      </w:r>
      <w:r w:rsidR="00F91076">
        <w:rPr>
          <w:rFonts w:ascii="Times New Roman" w:hAnsi="Times New Roman" w:cs="Times New Roman"/>
        </w:rPr>
        <w:t xml:space="preserve">began </w:t>
      </w:r>
      <w:r>
        <w:rPr>
          <w:rFonts w:ascii="Times New Roman" w:hAnsi="Times New Roman" w:cs="Times New Roman"/>
        </w:rPr>
        <w:t>in January 2020 with 300 families taking advantage of free food and other</w:t>
      </w:r>
      <w:r w:rsidR="001A0277">
        <w:rPr>
          <w:rFonts w:ascii="Times New Roman" w:hAnsi="Times New Roman" w:cs="Times New Roman"/>
        </w:rPr>
        <w:t xml:space="preserve"> in-demand</w:t>
      </w:r>
      <w:r>
        <w:rPr>
          <w:rFonts w:ascii="Times New Roman" w:hAnsi="Times New Roman" w:cs="Times New Roman"/>
        </w:rPr>
        <w:t xml:space="preserve"> household items. As the impacts of COVID-19 reached global proportions</w:t>
      </w:r>
      <w:r w:rsidR="00F91076">
        <w:rPr>
          <w:rFonts w:ascii="Times New Roman" w:hAnsi="Times New Roman" w:cs="Times New Roman"/>
        </w:rPr>
        <w:t>,</w:t>
      </w:r>
      <w:r w:rsidR="001A0277">
        <w:rPr>
          <w:rFonts w:ascii="Times New Roman" w:hAnsi="Times New Roman" w:cs="Times New Roman"/>
        </w:rPr>
        <w:t xml:space="preserve"> </w:t>
      </w:r>
      <w:r>
        <w:rPr>
          <w:rFonts w:ascii="Times New Roman" w:hAnsi="Times New Roman" w:cs="Times New Roman"/>
        </w:rPr>
        <w:t xml:space="preserve">New Birth saw a drastic spike </w:t>
      </w:r>
      <w:r w:rsidR="001A0277">
        <w:rPr>
          <w:rFonts w:ascii="Times New Roman" w:hAnsi="Times New Roman" w:cs="Times New Roman"/>
        </w:rPr>
        <w:t xml:space="preserve">in attendance, which now serves approximately 8,000 individuals each week. </w:t>
      </w:r>
    </w:p>
    <w:p w14:paraId="50D1F31A" w14:textId="496D0657" w:rsidR="00846502" w:rsidRDefault="001A0277" w:rsidP="00F55A53">
      <w:pPr>
        <w:rPr>
          <w:rFonts w:ascii="Times New Roman" w:hAnsi="Times New Roman" w:cs="Times New Roman"/>
        </w:rPr>
      </w:pPr>
      <w:r w:rsidRPr="001A0277">
        <w:rPr>
          <w:rFonts w:ascii="Times New Roman" w:hAnsi="Times New Roman" w:cs="Times New Roman"/>
        </w:rPr>
        <w:t>“Looking back on the first year of the pandemic, I think we can all agree that COVID</w:t>
      </w:r>
      <w:r>
        <w:rPr>
          <w:rFonts w:ascii="Times New Roman" w:hAnsi="Times New Roman" w:cs="Times New Roman"/>
        </w:rPr>
        <w:t>-19 was beyond a health crisis, it was a financial one as well</w:t>
      </w:r>
      <w:r w:rsidRPr="001A0277">
        <w:rPr>
          <w:rFonts w:ascii="Times New Roman" w:hAnsi="Times New Roman" w:cs="Times New Roman"/>
        </w:rPr>
        <w:t>,” sa</w:t>
      </w:r>
      <w:r>
        <w:rPr>
          <w:rFonts w:ascii="Times New Roman" w:hAnsi="Times New Roman" w:cs="Times New Roman"/>
        </w:rPr>
        <w:t>id</w:t>
      </w:r>
      <w:r w:rsidRPr="001A0277">
        <w:rPr>
          <w:rFonts w:ascii="Times New Roman" w:hAnsi="Times New Roman" w:cs="Times New Roman"/>
        </w:rPr>
        <w:t xml:space="preserve"> Dr. Jamal Harrison Bryant, senior pastor of New Birth Missionary Baptist Church. “</w:t>
      </w:r>
      <w:r>
        <w:rPr>
          <w:rFonts w:ascii="Times New Roman" w:hAnsi="Times New Roman" w:cs="Times New Roman"/>
        </w:rPr>
        <w:t>O</w:t>
      </w:r>
      <w:r w:rsidRPr="001A0277">
        <w:rPr>
          <w:rFonts w:ascii="Times New Roman" w:hAnsi="Times New Roman" w:cs="Times New Roman"/>
        </w:rPr>
        <w:t>ur desire to be the hands and feet of God to serve our community remained the same. I’m in awe of all that God graced us to accomplish in partnership with like-minded organizations that answered the call to help when it was needed the most.”</w:t>
      </w:r>
    </w:p>
    <w:p w14:paraId="4F8693D4" w14:textId="412A4BF6" w:rsidR="00DC0D8E" w:rsidRDefault="001A0277" w:rsidP="00F55A53">
      <w:pPr>
        <w:rPr>
          <w:rFonts w:ascii="Times New Roman" w:hAnsi="Times New Roman" w:cs="Times New Roman"/>
        </w:rPr>
      </w:pPr>
      <w:r>
        <w:rPr>
          <w:rFonts w:ascii="Times New Roman" w:hAnsi="Times New Roman" w:cs="Times New Roman"/>
        </w:rPr>
        <w:t xml:space="preserve">The collaborative effort has expanded beyond the DeKalb County community with </w:t>
      </w:r>
      <w:r w:rsidR="00F91076">
        <w:rPr>
          <w:rFonts w:ascii="Times New Roman" w:hAnsi="Times New Roman" w:cs="Times New Roman"/>
        </w:rPr>
        <w:t>partnering</w:t>
      </w:r>
      <w:r>
        <w:rPr>
          <w:rFonts w:ascii="Times New Roman" w:hAnsi="Times New Roman" w:cs="Times New Roman"/>
        </w:rPr>
        <w:t xml:space="preserve"> ministries based throughout the state of Georgia and beyond. </w:t>
      </w:r>
    </w:p>
    <w:p w14:paraId="25E5B310" w14:textId="769910A8" w:rsidR="001A0277" w:rsidRDefault="001A0277" w:rsidP="001A0277">
      <w:pPr>
        <w:rPr>
          <w:rFonts w:ascii="Times New Roman" w:hAnsi="Times New Roman" w:cs="Times New Roman"/>
        </w:rPr>
      </w:pPr>
      <w:r w:rsidRPr="001A0277">
        <w:rPr>
          <w:rFonts w:ascii="Times New Roman" w:hAnsi="Times New Roman" w:cs="Times New Roman"/>
        </w:rPr>
        <w:t>“It’s always a blessing when World Vision can come alongside our church partners to help when it’s most needed,” sa</w:t>
      </w:r>
      <w:r>
        <w:rPr>
          <w:rFonts w:ascii="Times New Roman" w:hAnsi="Times New Roman" w:cs="Times New Roman"/>
        </w:rPr>
        <w:t>id</w:t>
      </w:r>
      <w:r w:rsidRPr="001A0277">
        <w:rPr>
          <w:rFonts w:ascii="Times New Roman" w:hAnsi="Times New Roman" w:cs="Times New Roman"/>
        </w:rPr>
        <w:t xml:space="preserve"> Nate Butler, innovative, engagement and growth strategist at World Vision.</w:t>
      </w:r>
      <w:r>
        <w:rPr>
          <w:rFonts w:ascii="Times New Roman" w:hAnsi="Times New Roman" w:cs="Times New Roman"/>
        </w:rPr>
        <w:t xml:space="preserve"> </w:t>
      </w:r>
      <w:r w:rsidRPr="001A0277">
        <w:rPr>
          <w:rFonts w:ascii="Times New Roman" w:hAnsi="Times New Roman" w:cs="Times New Roman"/>
        </w:rPr>
        <w:t>“What I’m most proud of is that our work together went beyond Atlanta. We were able to help New Birth scale significantly throughout the southeast region, assisting them to serve more individuals as well as churches in S. Carolina, Tennessee, Alabama and Florida, who in turn served their communities.” </w:t>
      </w:r>
    </w:p>
    <w:p w14:paraId="33E75049" w14:textId="1DC8465B" w:rsidR="002F65D2" w:rsidRDefault="001A0277" w:rsidP="002A6AE9">
      <w:pPr>
        <w:rPr>
          <w:rFonts w:ascii="Times New Roman" w:hAnsi="Times New Roman" w:cs="Times New Roman"/>
        </w:rPr>
      </w:pPr>
      <w:r>
        <w:rPr>
          <w:rFonts w:ascii="Times New Roman" w:hAnsi="Times New Roman" w:cs="Times New Roman"/>
        </w:rPr>
        <w:t xml:space="preserve">Since March 11, 2020, New Birth has also partnered with </w:t>
      </w:r>
      <w:r w:rsidR="00C92DDE">
        <w:rPr>
          <w:rFonts w:ascii="Times New Roman" w:hAnsi="Times New Roman" w:cs="Times New Roman"/>
        </w:rPr>
        <w:t>several</w:t>
      </w:r>
      <w:r w:rsidR="006164D4">
        <w:rPr>
          <w:rFonts w:ascii="Times New Roman" w:hAnsi="Times New Roman" w:cs="Times New Roman"/>
        </w:rPr>
        <w:t xml:space="preserve"> organizations including </w:t>
      </w:r>
      <w:r>
        <w:rPr>
          <w:rFonts w:ascii="Times New Roman" w:hAnsi="Times New Roman" w:cs="Times New Roman"/>
        </w:rPr>
        <w:t>DeKalb County Government</w:t>
      </w:r>
      <w:r w:rsidR="006164D4">
        <w:rPr>
          <w:rFonts w:ascii="Times New Roman" w:hAnsi="Times New Roman" w:cs="Times New Roman"/>
        </w:rPr>
        <w:t>, City of Stonecrest</w:t>
      </w:r>
      <w:r w:rsidR="00DC0D8E">
        <w:rPr>
          <w:rFonts w:ascii="Times New Roman" w:hAnsi="Times New Roman" w:cs="Times New Roman"/>
        </w:rPr>
        <w:t>, Cigna</w:t>
      </w:r>
      <w:r w:rsidR="006164D4">
        <w:rPr>
          <w:rFonts w:ascii="Times New Roman" w:hAnsi="Times New Roman" w:cs="Times New Roman"/>
        </w:rPr>
        <w:t xml:space="preserve"> and Diabetes Association of Atlanta to enhance the ongoing outreach effort. </w:t>
      </w:r>
    </w:p>
    <w:p w14:paraId="273FD82B" w14:textId="77777777" w:rsidR="002A6AE9" w:rsidRPr="002A6AE9" w:rsidRDefault="002A6AE9" w:rsidP="002A6AE9">
      <w:pPr>
        <w:rPr>
          <w:rFonts w:ascii="Times New Roman" w:hAnsi="Times New Roman" w:cs="Times New Roman"/>
        </w:rPr>
      </w:pPr>
    </w:p>
    <w:p w14:paraId="16CC7E2E" w14:textId="7A5E33A2" w:rsidR="002F65D2" w:rsidRDefault="002A6AE9" w:rsidP="002A6AE9">
      <w:pPr>
        <w:pStyle w:val="NoSpacing"/>
        <w:jc w:val="center"/>
        <w:rPr>
          <w:rFonts w:ascii="Times New Roman" w:hAnsi="Times New Roman" w:cs="Times New Roman"/>
          <w:b/>
          <w:bCs/>
        </w:rPr>
      </w:pPr>
      <w:r>
        <w:rPr>
          <w:rFonts w:ascii="Times New Roman" w:hAnsi="Times New Roman" w:cs="Times New Roman"/>
          <w:b/>
          <w:bCs/>
        </w:rPr>
        <w:t>-End-</w:t>
      </w:r>
    </w:p>
    <w:sectPr w:rsidR="002F65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2C3F" w14:textId="77777777" w:rsidR="001D01ED" w:rsidRDefault="001D01ED" w:rsidP="00B36A01">
      <w:pPr>
        <w:spacing w:after="0" w:line="240" w:lineRule="auto"/>
      </w:pPr>
      <w:r>
        <w:separator/>
      </w:r>
    </w:p>
  </w:endnote>
  <w:endnote w:type="continuationSeparator" w:id="0">
    <w:p w14:paraId="7FF1F1A9" w14:textId="77777777" w:rsidR="001D01ED" w:rsidRDefault="001D01ED" w:rsidP="00B3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7B542" w14:textId="77777777" w:rsidR="001D01ED" w:rsidRDefault="001D01ED" w:rsidP="00B36A01">
      <w:pPr>
        <w:spacing w:after="0" w:line="240" w:lineRule="auto"/>
      </w:pPr>
      <w:r>
        <w:separator/>
      </w:r>
    </w:p>
  </w:footnote>
  <w:footnote w:type="continuationSeparator" w:id="0">
    <w:p w14:paraId="4FB393FC" w14:textId="77777777" w:rsidR="001D01ED" w:rsidRDefault="001D01ED" w:rsidP="00B36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D46B" w14:textId="7756DF59" w:rsidR="00B36A01" w:rsidRDefault="003E35C4">
    <w:pPr>
      <w:pStyle w:val="Header"/>
    </w:pPr>
    <w:r>
      <w:rPr>
        <w:noProof/>
      </w:rPr>
      <w:drawing>
        <wp:inline distT="0" distB="0" distL="0" distR="0" wp14:anchorId="5AC35437" wp14:editId="128297A0">
          <wp:extent cx="1485900" cy="695960"/>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2381"/>
                  <a:stretch/>
                </pic:blipFill>
                <pic:spPr bwMode="auto">
                  <a:xfrm>
                    <a:off x="0" y="0"/>
                    <a:ext cx="1485900" cy="695960"/>
                  </a:xfrm>
                  <a:prstGeom prst="rect">
                    <a:avLst/>
                  </a:prstGeom>
                  <a:noFill/>
                  <a:ln>
                    <a:noFill/>
                  </a:ln>
                  <a:extLst>
                    <a:ext uri="{53640926-AAD7-44D8-BBD7-CCE9431645EC}">
                      <a14:shadowObscured xmlns:a14="http://schemas.microsoft.com/office/drawing/2010/main"/>
                    </a:ext>
                  </a:extLst>
                </pic:spPr>
              </pic:pic>
            </a:graphicData>
          </a:graphic>
        </wp:inline>
      </w:drawing>
    </w:r>
  </w:p>
  <w:p w14:paraId="4ECBD158" w14:textId="089CFEC3" w:rsidR="00B36A01" w:rsidRDefault="00B36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01"/>
    <w:rsid w:val="00036431"/>
    <w:rsid w:val="001A0277"/>
    <w:rsid w:val="001B5665"/>
    <w:rsid w:val="001D01ED"/>
    <w:rsid w:val="002167E5"/>
    <w:rsid w:val="00295C4D"/>
    <w:rsid w:val="002A6AE9"/>
    <w:rsid w:val="002F65D2"/>
    <w:rsid w:val="00371F43"/>
    <w:rsid w:val="003A4CE5"/>
    <w:rsid w:val="003E35C4"/>
    <w:rsid w:val="00403720"/>
    <w:rsid w:val="004A470C"/>
    <w:rsid w:val="004D312F"/>
    <w:rsid w:val="0052001D"/>
    <w:rsid w:val="00553C24"/>
    <w:rsid w:val="005C74C3"/>
    <w:rsid w:val="006164D4"/>
    <w:rsid w:val="00616D16"/>
    <w:rsid w:val="0062096B"/>
    <w:rsid w:val="00670D14"/>
    <w:rsid w:val="006C3078"/>
    <w:rsid w:val="00713654"/>
    <w:rsid w:val="007303D6"/>
    <w:rsid w:val="007C1E9F"/>
    <w:rsid w:val="0083786A"/>
    <w:rsid w:val="00846502"/>
    <w:rsid w:val="008A63F8"/>
    <w:rsid w:val="008E1FFD"/>
    <w:rsid w:val="00A76AD9"/>
    <w:rsid w:val="00AE0FFD"/>
    <w:rsid w:val="00B36A01"/>
    <w:rsid w:val="00C070E6"/>
    <w:rsid w:val="00C1495D"/>
    <w:rsid w:val="00C92DDE"/>
    <w:rsid w:val="00D12F9B"/>
    <w:rsid w:val="00D9562D"/>
    <w:rsid w:val="00DC0D8E"/>
    <w:rsid w:val="00E6072C"/>
    <w:rsid w:val="00EF3765"/>
    <w:rsid w:val="00EF6049"/>
    <w:rsid w:val="00F27B20"/>
    <w:rsid w:val="00F55A53"/>
    <w:rsid w:val="00F904EB"/>
    <w:rsid w:val="00F9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54AE9A"/>
  <w15:chartTrackingRefBased/>
  <w15:docId w15:val="{91F19C7C-1BD1-43EC-8EB3-67196B21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A01"/>
  </w:style>
  <w:style w:type="paragraph" w:styleId="Footer">
    <w:name w:val="footer"/>
    <w:basedOn w:val="Normal"/>
    <w:link w:val="FooterChar"/>
    <w:uiPriority w:val="99"/>
    <w:unhideWhenUsed/>
    <w:rsid w:val="00B36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A01"/>
  </w:style>
  <w:style w:type="paragraph" w:styleId="NoSpacing">
    <w:name w:val="No Spacing"/>
    <w:uiPriority w:val="1"/>
    <w:qFormat/>
    <w:rsid w:val="001B5665"/>
    <w:pPr>
      <w:spacing w:after="0" w:line="240" w:lineRule="auto"/>
    </w:pPr>
  </w:style>
  <w:style w:type="character" w:styleId="Hyperlink">
    <w:name w:val="Hyperlink"/>
    <w:basedOn w:val="DefaultParagraphFont"/>
    <w:uiPriority w:val="99"/>
    <w:unhideWhenUsed/>
    <w:rsid w:val="00553C24"/>
    <w:rPr>
      <w:color w:val="0563C1" w:themeColor="hyperlink"/>
      <w:u w:val="single"/>
    </w:rPr>
  </w:style>
  <w:style w:type="character" w:styleId="UnresolvedMention">
    <w:name w:val="Unresolved Mention"/>
    <w:basedOn w:val="DefaultParagraphFont"/>
    <w:uiPriority w:val="99"/>
    <w:semiHidden/>
    <w:unhideWhenUsed/>
    <w:rsid w:val="00553C24"/>
    <w:rPr>
      <w:color w:val="605E5C"/>
      <w:shd w:val="clear" w:color="auto" w:fill="E1DFDD"/>
    </w:rPr>
  </w:style>
  <w:style w:type="paragraph" w:styleId="BalloonText">
    <w:name w:val="Balloon Text"/>
    <w:basedOn w:val="Normal"/>
    <w:link w:val="BalloonTextChar"/>
    <w:uiPriority w:val="99"/>
    <w:semiHidden/>
    <w:unhideWhenUsed/>
    <w:rsid w:val="00F2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burton@profileprll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Burton</dc:creator>
  <cp:keywords/>
  <dc:description/>
  <cp:lastModifiedBy>Burton, Joye</cp:lastModifiedBy>
  <cp:revision>4</cp:revision>
  <dcterms:created xsi:type="dcterms:W3CDTF">2021-03-11T20:21:00Z</dcterms:created>
  <dcterms:modified xsi:type="dcterms:W3CDTF">2021-03-11T22:07:00Z</dcterms:modified>
</cp:coreProperties>
</file>