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4235D" w14:textId="77777777" w:rsidR="00DE7450" w:rsidRPr="00057CB4" w:rsidRDefault="00DE7450" w:rsidP="00DE7450">
      <w:pPr>
        <w:spacing w:after="100" w:afterAutospacing="1"/>
        <w:ind w:left="5760" w:hanging="5760"/>
        <w:contextualSpacing/>
        <w:rPr>
          <w:rFonts w:ascii="Arial" w:hAnsi="Arial" w:cs="Arial"/>
          <w:sz w:val="18"/>
          <w:szCs w:val="18"/>
        </w:rPr>
      </w:pPr>
      <w:r w:rsidRPr="00057CB4">
        <w:rPr>
          <w:rFonts w:ascii="Arial" w:hAnsi="Arial" w:cs="Arial"/>
          <w:b/>
          <w:sz w:val="28"/>
          <w:szCs w:val="28"/>
        </w:rPr>
        <w:t>FOR IMMEDIATE RELEASE</w:t>
      </w:r>
      <w:r w:rsidRPr="000C40C6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Pr="000C40C6">
        <w:rPr>
          <w:rFonts w:asciiTheme="minorHAnsi" w:hAnsiTheme="minorHAnsi" w:cstheme="minorHAnsi"/>
          <w:b/>
          <w:sz w:val="28"/>
          <w:szCs w:val="28"/>
        </w:rPr>
        <w:tab/>
      </w:r>
      <w:r w:rsidRPr="00057CB4">
        <w:rPr>
          <w:rFonts w:ascii="Arial" w:hAnsi="Arial" w:cs="Arial"/>
          <w:caps/>
          <w:sz w:val="18"/>
          <w:szCs w:val="18"/>
        </w:rPr>
        <w:t>CONTACT: C</w:t>
      </w:r>
      <w:r w:rsidRPr="00057CB4">
        <w:rPr>
          <w:rFonts w:ascii="Arial" w:hAnsi="Arial" w:cs="Arial"/>
          <w:sz w:val="18"/>
          <w:szCs w:val="18"/>
        </w:rPr>
        <w:t>arrie Livingston</w:t>
      </w:r>
    </w:p>
    <w:p w14:paraId="4EDD8DF6" w14:textId="77777777" w:rsidR="00DE7450" w:rsidRPr="00057CB4" w:rsidRDefault="00DE7450" w:rsidP="00DE7450">
      <w:pPr>
        <w:spacing w:after="100" w:afterAutospacing="1"/>
        <w:ind w:left="7200" w:hanging="1440"/>
        <w:contextualSpacing/>
        <w:rPr>
          <w:rFonts w:ascii="Arial" w:hAnsi="Arial" w:cs="Arial"/>
          <w:b/>
          <w:sz w:val="18"/>
          <w:szCs w:val="18"/>
        </w:rPr>
      </w:pPr>
      <w:r w:rsidRPr="00057CB4">
        <w:rPr>
          <w:rFonts w:ascii="Arial" w:hAnsi="Arial" w:cs="Arial"/>
          <w:sz w:val="18"/>
          <w:szCs w:val="18"/>
        </w:rPr>
        <w:t xml:space="preserve">Email:  </w:t>
      </w:r>
      <w:hyperlink r:id="rId5" w:history="1">
        <w:r w:rsidRPr="00057CB4">
          <w:rPr>
            <w:rStyle w:val="Hyperlink"/>
            <w:rFonts w:ascii="Arial" w:hAnsi="Arial" w:cs="Arial"/>
            <w:sz w:val="18"/>
            <w:szCs w:val="18"/>
          </w:rPr>
          <w:t>carrie@colinkurtis.com</w:t>
        </w:r>
      </w:hyperlink>
    </w:p>
    <w:p w14:paraId="249BF4DB" w14:textId="77777777" w:rsidR="00DE7450" w:rsidRPr="000C40C6" w:rsidRDefault="00DE7450" w:rsidP="00DE7450">
      <w:pPr>
        <w:spacing w:after="100" w:afterAutospacing="1"/>
        <w:ind w:left="7200" w:hanging="1440"/>
        <w:rPr>
          <w:rFonts w:asciiTheme="minorHAnsi" w:hAnsiTheme="minorHAnsi" w:cstheme="minorHAnsi"/>
        </w:rPr>
      </w:pPr>
      <w:r w:rsidRPr="00057CB4">
        <w:rPr>
          <w:rFonts w:ascii="Arial" w:hAnsi="Arial" w:cs="Arial"/>
          <w:sz w:val="18"/>
          <w:szCs w:val="18"/>
        </w:rPr>
        <w:t>Phone: 815-519-8302</w:t>
      </w:r>
      <w:r w:rsidRPr="000C40C6">
        <w:rPr>
          <w:rFonts w:asciiTheme="minorHAnsi" w:hAnsiTheme="minorHAnsi" w:cstheme="minorHAnsi"/>
          <w:b/>
          <w:sz w:val="28"/>
          <w:szCs w:val="28"/>
        </w:rPr>
        <w:t xml:space="preserve">                             </w:t>
      </w:r>
    </w:p>
    <w:p w14:paraId="0E0D2AE9" w14:textId="0D52EFEB" w:rsidR="00DE7450" w:rsidRPr="000C40C6" w:rsidRDefault="000E585D" w:rsidP="00DE7450">
      <w:pPr>
        <w:tabs>
          <w:tab w:val="left" w:pos="0"/>
        </w:tabs>
        <w:spacing w:after="100" w:afterAutospacing="1"/>
        <w:rPr>
          <w:rFonts w:asciiTheme="minorHAnsi" w:hAnsiTheme="minorHAnsi" w:cstheme="minorHAnsi"/>
        </w:rPr>
      </w:pPr>
      <w:r>
        <w:rPr>
          <w:rFonts w:ascii="-webkit-standard" w:hAnsi="-webkit-standard"/>
          <w:noProof/>
          <w:color w:val="000000"/>
          <w:sz w:val="21"/>
          <w:szCs w:val="21"/>
        </w:rPr>
        <w:drawing>
          <wp:inline distT="0" distB="0" distL="0" distR="0" wp14:anchorId="41CAB90D" wp14:editId="3100ABE8">
            <wp:extent cx="2296160" cy="1033272"/>
            <wp:effectExtent l="0" t="0" r="2540" b="0"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450" w:rsidRPr="000C40C6">
        <w:rPr>
          <w:rFonts w:asciiTheme="minorHAnsi" w:hAnsiTheme="minorHAnsi" w:cstheme="minorHAnsi"/>
        </w:rPr>
        <w:tab/>
      </w:r>
    </w:p>
    <w:p w14:paraId="2A33ECB6" w14:textId="266C64F5" w:rsidR="00DE7450" w:rsidRDefault="00DE7450" w:rsidP="00DE745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057CB4">
        <w:rPr>
          <w:rFonts w:ascii="Arial" w:hAnsi="Arial" w:cs="Arial"/>
          <w:b/>
          <w:caps/>
          <w:sz w:val="22"/>
          <w:szCs w:val="22"/>
          <w:u w:val="single"/>
        </w:rPr>
        <w:t xml:space="preserve">COLINKURTIS </w:t>
      </w:r>
      <w:r w:rsidR="00505447">
        <w:rPr>
          <w:rFonts w:ascii="Arial" w:hAnsi="Arial" w:cs="Arial"/>
          <w:b/>
          <w:caps/>
          <w:sz w:val="22"/>
          <w:szCs w:val="22"/>
          <w:u w:val="single"/>
        </w:rPr>
        <w:t xml:space="preserve">ADVERTISING </w:t>
      </w:r>
      <w:r w:rsidR="00B10E9B">
        <w:rPr>
          <w:rFonts w:ascii="Arial" w:hAnsi="Arial" w:cs="Arial"/>
          <w:b/>
          <w:caps/>
          <w:sz w:val="22"/>
          <w:szCs w:val="22"/>
          <w:u w:val="single"/>
        </w:rPr>
        <w:t>SAVOR</w:t>
      </w:r>
      <w:r w:rsidR="00DE51E2">
        <w:rPr>
          <w:rFonts w:ascii="Arial" w:hAnsi="Arial" w:cs="Arial"/>
          <w:b/>
          <w:caps/>
          <w:sz w:val="22"/>
          <w:szCs w:val="22"/>
          <w:u w:val="single"/>
        </w:rPr>
        <w:t>S A QUARTER CENTURY OF SUCCESS</w:t>
      </w:r>
    </w:p>
    <w:p w14:paraId="5932C95E" w14:textId="77777777" w:rsidR="007E04D7" w:rsidRPr="00057CB4" w:rsidRDefault="007E04D7" w:rsidP="00DE7450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0C698CC4" w14:textId="6E0382EA" w:rsidR="00B52CF9" w:rsidRPr="003E0892" w:rsidRDefault="00DE7450" w:rsidP="00D05D89">
      <w:pPr>
        <w:spacing w:line="276" w:lineRule="auto"/>
        <w:rPr>
          <w:rFonts w:ascii="Arial" w:hAnsi="Arial" w:cs="Arial"/>
          <w:sz w:val="20"/>
          <w:szCs w:val="20"/>
        </w:rPr>
      </w:pPr>
      <w:r w:rsidRPr="003E0892">
        <w:rPr>
          <w:rFonts w:ascii="Arial" w:hAnsi="Arial" w:cs="Arial"/>
          <w:sz w:val="20"/>
          <w:szCs w:val="20"/>
        </w:rPr>
        <w:t>(</w:t>
      </w:r>
      <w:r w:rsidR="00DE51E2" w:rsidRPr="003E0892">
        <w:rPr>
          <w:rFonts w:ascii="Arial" w:hAnsi="Arial" w:cs="Arial"/>
          <w:sz w:val="20"/>
          <w:szCs w:val="20"/>
        </w:rPr>
        <w:t>April</w:t>
      </w:r>
      <w:r w:rsidRPr="003E0892">
        <w:rPr>
          <w:rFonts w:ascii="Arial" w:hAnsi="Arial" w:cs="Arial"/>
          <w:sz w:val="20"/>
          <w:szCs w:val="20"/>
        </w:rPr>
        <w:t xml:space="preserve"> </w:t>
      </w:r>
      <w:r w:rsidR="00CE47DC" w:rsidRPr="003E0892">
        <w:rPr>
          <w:rFonts w:ascii="Arial" w:hAnsi="Arial" w:cs="Arial"/>
          <w:sz w:val="20"/>
          <w:szCs w:val="20"/>
        </w:rPr>
        <w:t>27</w:t>
      </w:r>
      <w:r w:rsidRPr="003E0892">
        <w:rPr>
          <w:rFonts w:ascii="Arial" w:hAnsi="Arial" w:cs="Arial"/>
          <w:sz w:val="20"/>
          <w:szCs w:val="20"/>
        </w:rPr>
        <w:t xml:space="preserve">, 2021) Rockford, IL – ColinKurtis Advertising, a leading food industry agency specializing in strategic branding and communication solutions, </w:t>
      </w:r>
      <w:r w:rsidR="00CE47DC" w:rsidRPr="003E0892">
        <w:rPr>
          <w:rFonts w:ascii="Arial" w:hAnsi="Arial" w:cs="Arial"/>
          <w:sz w:val="20"/>
          <w:szCs w:val="20"/>
        </w:rPr>
        <w:t xml:space="preserve">is </w:t>
      </w:r>
      <w:r w:rsidR="00E659C4" w:rsidRPr="003E0892">
        <w:rPr>
          <w:rFonts w:ascii="Arial" w:hAnsi="Arial" w:cs="Arial"/>
          <w:sz w:val="20"/>
          <w:szCs w:val="20"/>
        </w:rPr>
        <w:t>celebra</w:t>
      </w:r>
      <w:r w:rsidR="00CE47DC" w:rsidRPr="003E0892">
        <w:rPr>
          <w:rFonts w:ascii="Arial" w:hAnsi="Arial" w:cs="Arial"/>
          <w:sz w:val="20"/>
          <w:szCs w:val="20"/>
        </w:rPr>
        <w:t>ting</w:t>
      </w:r>
      <w:r w:rsidR="00E659C4" w:rsidRPr="003E0892">
        <w:rPr>
          <w:rFonts w:ascii="Arial" w:hAnsi="Arial" w:cs="Arial"/>
          <w:sz w:val="20"/>
          <w:szCs w:val="20"/>
        </w:rPr>
        <w:t xml:space="preserve"> their twenty-fifth year in business. ColinKurtis was founded in 1996</w:t>
      </w:r>
      <w:r w:rsidR="00F101DB" w:rsidRPr="003E0892">
        <w:rPr>
          <w:rFonts w:ascii="Arial" w:hAnsi="Arial" w:cs="Arial"/>
          <w:sz w:val="20"/>
          <w:szCs w:val="20"/>
        </w:rPr>
        <w:t xml:space="preserve"> by Colin Kampmier</w:t>
      </w:r>
      <w:r w:rsidR="00F21734" w:rsidRPr="003E0892">
        <w:rPr>
          <w:rFonts w:ascii="Arial" w:hAnsi="Arial" w:cs="Arial"/>
          <w:sz w:val="20"/>
          <w:szCs w:val="20"/>
        </w:rPr>
        <w:t xml:space="preserve"> and Kurt Mazurek</w:t>
      </w:r>
      <w:r w:rsidR="00F101DB" w:rsidRPr="003E0892">
        <w:rPr>
          <w:rFonts w:ascii="Arial" w:hAnsi="Arial" w:cs="Arial"/>
          <w:sz w:val="20"/>
          <w:szCs w:val="20"/>
        </w:rPr>
        <w:t xml:space="preserve">. </w:t>
      </w:r>
      <w:r w:rsidR="00E659C4" w:rsidRPr="003E0892">
        <w:rPr>
          <w:rFonts w:ascii="Arial" w:hAnsi="Arial" w:cs="Arial"/>
          <w:sz w:val="20"/>
          <w:szCs w:val="20"/>
        </w:rPr>
        <w:t xml:space="preserve">The </w:t>
      </w:r>
      <w:r w:rsidR="00F101DB" w:rsidRPr="003E0892">
        <w:rPr>
          <w:rFonts w:ascii="Arial" w:hAnsi="Arial" w:cs="Arial"/>
          <w:sz w:val="20"/>
          <w:szCs w:val="20"/>
        </w:rPr>
        <w:t>company</w:t>
      </w:r>
      <w:r w:rsidR="00CE47DC" w:rsidRPr="003E0892">
        <w:rPr>
          <w:rFonts w:ascii="Arial" w:hAnsi="Arial" w:cs="Arial"/>
          <w:sz w:val="20"/>
          <w:szCs w:val="20"/>
        </w:rPr>
        <w:t xml:space="preserve"> </w:t>
      </w:r>
      <w:r w:rsidR="00D0653C" w:rsidRPr="003E0892">
        <w:rPr>
          <w:rFonts w:ascii="Arial" w:hAnsi="Arial" w:cs="Arial"/>
          <w:sz w:val="20"/>
          <w:szCs w:val="20"/>
        </w:rPr>
        <w:t xml:space="preserve">is </w:t>
      </w:r>
      <w:r w:rsidR="00270F8E" w:rsidRPr="003E0892">
        <w:rPr>
          <w:rFonts w:ascii="Arial" w:hAnsi="Arial" w:cs="Arial"/>
          <w:sz w:val="20"/>
          <w:szCs w:val="20"/>
        </w:rPr>
        <w:t>creat</w:t>
      </w:r>
      <w:r w:rsidR="00D0653C" w:rsidRPr="003E0892">
        <w:rPr>
          <w:rFonts w:ascii="Arial" w:hAnsi="Arial" w:cs="Arial"/>
          <w:sz w:val="20"/>
          <w:szCs w:val="20"/>
        </w:rPr>
        <w:t>ing</w:t>
      </w:r>
      <w:r w:rsidR="00270F8E" w:rsidRPr="003E0892">
        <w:rPr>
          <w:rFonts w:ascii="Arial" w:hAnsi="Arial" w:cs="Arial"/>
          <w:sz w:val="20"/>
          <w:szCs w:val="20"/>
        </w:rPr>
        <w:t xml:space="preserve"> a</w:t>
      </w:r>
      <w:r w:rsidR="00E659C4" w:rsidRPr="003E0892">
        <w:rPr>
          <w:rFonts w:ascii="Arial" w:hAnsi="Arial" w:cs="Arial"/>
          <w:sz w:val="20"/>
          <w:szCs w:val="20"/>
        </w:rPr>
        <w:t xml:space="preserve"> </w:t>
      </w:r>
      <w:r w:rsidR="00505447" w:rsidRPr="003E0892">
        <w:rPr>
          <w:rFonts w:ascii="Arial" w:hAnsi="Arial" w:cs="Arial"/>
          <w:sz w:val="20"/>
          <w:szCs w:val="20"/>
        </w:rPr>
        <w:t>series of celebration materials</w:t>
      </w:r>
      <w:r w:rsidR="00CE47DC" w:rsidRPr="003E0892">
        <w:rPr>
          <w:rFonts w:ascii="Arial" w:hAnsi="Arial" w:cs="Arial"/>
          <w:sz w:val="20"/>
          <w:szCs w:val="20"/>
        </w:rPr>
        <w:t xml:space="preserve"> to mark this special anniversary,</w:t>
      </w:r>
      <w:r w:rsidR="00505447" w:rsidRPr="003E0892">
        <w:rPr>
          <w:rFonts w:ascii="Arial" w:hAnsi="Arial" w:cs="Arial"/>
          <w:sz w:val="20"/>
          <w:szCs w:val="20"/>
        </w:rPr>
        <w:t xml:space="preserve"> including</w:t>
      </w:r>
      <w:r w:rsidR="00C67951" w:rsidRPr="003E0892">
        <w:rPr>
          <w:rFonts w:ascii="Arial" w:hAnsi="Arial" w:cs="Arial"/>
          <w:sz w:val="20"/>
          <w:szCs w:val="20"/>
        </w:rPr>
        <w:t>:</w:t>
      </w:r>
      <w:r w:rsidR="00505447" w:rsidRPr="003E0892">
        <w:rPr>
          <w:rFonts w:ascii="Arial" w:hAnsi="Arial" w:cs="Arial"/>
          <w:sz w:val="20"/>
          <w:szCs w:val="20"/>
        </w:rPr>
        <w:t xml:space="preserve"> a </w:t>
      </w:r>
      <w:r w:rsidR="00E659C4" w:rsidRPr="003E0892">
        <w:rPr>
          <w:rFonts w:ascii="Arial" w:hAnsi="Arial" w:cs="Arial"/>
          <w:sz w:val="20"/>
          <w:szCs w:val="20"/>
        </w:rPr>
        <w:t>specially designed logo</w:t>
      </w:r>
      <w:r w:rsidR="00B52CF9" w:rsidRPr="003E0892">
        <w:rPr>
          <w:rFonts w:ascii="Arial" w:hAnsi="Arial" w:cs="Arial"/>
          <w:sz w:val="20"/>
          <w:szCs w:val="20"/>
        </w:rPr>
        <w:t xml:space="preserve">, </w:t>
      </w:r>
      <w:r w:rsidR="000E101B" w:rsidRPr="003E0892">
        <w:rPr>
          <w:rFonts w:ascii="Arial" w:hAnsi="Arial" w:cs="Arial"/>
          <w:sz w:val="20"/>
          <w:szCs w:val="20"/>
        </w:rPr>
        <w:t xml:space="preserve">milestone-marking </w:t>
      </w:r>
      <w:r w:rsidR="00B52CF9" w:rsidRPr="003E0892">
        <w:rPr>
          <w:rFonts w:ascii="Arial" w:hAnsi="Arial" w:cs="Arial"/>
          <w:sz w:val="20"/>
          <w:szCs w:val="20"/>
        </w:rPr>
        <w:t>blog posts such as “25 Favorite Ads of All Time</w:t>
      </w:r>
      <w:r w:rsidR="000F40B7" w:rsidRPr="003E0892">
        <w:rPr>
          <w:rFonts w:ascii="Arial" w:hAnsi="Arial" w:cs="Arial"/>
          <w:sz w:val="20"/>
          <w:szCs w:val="20"/>
        </w:rPr>
        <w:t>,</w:t>
      </w:r>
      <w:r w:rsidR="00B52CF9" w:rsidRPr="003E0892">
        <w:rPr>
          <w:rFonts w:ascii="Arial" w:hAnsi="Arial" w:cs="Arial"/>
          <w:sz w:val="20"/>
          <w:szCs w:val="20"/>
        </w:rPr>
        <w:t xml:space="preserve">” </w:t>
      </w:r>
      <w:r w:rsidR="000E101B" w:rsidRPr="003E0892">
        <w:rPr>
          <w:rFonts w:ascii="Arial" w:hAnsi="Arial" w:cs="Arial"/>
          <w:sz w:val="20"/>
          <w:szCs w:val="20"/>
        </w:rPr>
        <w:t xml:space="preserve">video content, </w:t>
      </w:r>
      <w:r w:rsidR="00505447" w:rsidRPr="003E0892">
        <w:rPr>
          <w:rFonts w:ascii="Arial" w:hAnsi="Arial" w:cs="Arial"/>
          <w:sz w:val="20"/>
          <w:szCs w:val="20"/>
        </w:rPr>
        <w:t>client</w:t>
      </w:r>
      <w:r w:rsidR="00F101DB" w:rsidRPr="003E0892">
        <w:rPr>
          <w:rFonts w:ascii="Arial" w:hAnsi="Arial" w:cs="Arial"/>
          <w:sz w:val="20"/>
          <w:szCs w:val="20"/>
        </w:rPr>
        <w:t xml:space="preserve"> case studies, an infographic, </w:t>
      </w:r>
      <w:r w:rsidR="0065757E" w:rsidRPr="003E0892">
        <w:rPr>
          <w:rFonts w:ascii="Arial" w:hAnsi="Arial" w:cs="Arial"/>
          <w:sz w:val="20"/>
          <w:szCs w:val="20"/>
        </w:rPr>
        <w:t xml:space="preserve">enewsletters </w:t>
      </w:r>
      <w:r w:rsidR="00F101DB" w:rsidRPr="003E0892">
        <w:rPr>
          <w:rFonts w:ascii="Arial" w:hAnsi="Arial" w:cs="Arial"/>
          <w:sz w:val="20"/>
          <w:szCs w:val="20"/>
        </w:rPr>
        <w:t>and client appreciation</w:t>
      </w:r>
      <w:r w:rsidR="00CE47DC" w:rsidRPr="003E0892">
        <w:rPr>
          <w:rFonts w:ascii="Arial" w:hAnsi="Arial" w:cs="Arial"/>
          <w:sz w:val="20"/>
          <w:szCs w:val="20"/>
        </w:rPr>
        <w:t xml:space="preserve"> mailers</w:t>
      </w:r>
      <w:r w:rsidR="00B52CF9" w:rsidRPr="003E0892">
        <w:rPr>
          <w:rFonts w:ascii="Arial" w:hAnsi="Arial" w:cs="Arial"/>
          <w:sz w:val="20"/>
          <w:szCs w:val="20"/>
        </w:rPr>
        <w:t xml:space="preserve">. </w:t>
      </w:r>
    </w:p>
    <w:p w14:paraId="6DB6AE26" w14:textId="77777777" w:rsidR="00E659C4" w:rsidRPr="003E0892" w:rsidRDefault="00E659C4" w:rsidP="00D05D89">
      <w:pPr>
        <w:spacing w:line="276" w:lineRule="auto"/>
        <w:rPr>
          <w:rFonts w:ascii="Arial" w:hAnsi="Arial" w:cs="Arial"/>
          <w:sz w:val="20"/>
          <w:szCs w:val="20"/>
        </w:rPr>
      </w:pPr>
    </w:p>
    <w:p w14:paraId="59B98D24" w14:textId="74148AE8" w:rsidR="006530DA" w:rsidRPr="003E0892" w:rsidRDefault="00F101DB" w:rsidP="006530DA">
      <w:pPr>
        <w:spacing w:line="276" w:lineRule="auto"/>
        <w:rPr>
          <w:rFonts w:ascii="Arial" w:hAnsi="Arial" w:cs="Arial"/>
          <w:sz w:val="20"/>
          <w:szCs w:val="20"/>
        </w:rPr>
      </w:pPr>
      <w:r w:rsidRPr="003E0892">
        <w:rPr>
          <w:rFonts w:ascii="Arial" w:hAnsi="Arial" w:cs="Arial"/>
          <w:sz w:val="20"/>
          <w:szCs w:val="20"/>
        </w:rPr>
        <w:t>Only 18% of the</w:t>
      </w:r>
      <w:r w:rsidR="00E659C4" w:rsidRPr="003E0892">
        <w:rPr>
          <w:rFonts w:ascii="Arial" w:hAnsi="Arial" w:cs="Arial"/>
          <w:sz w:val="20"/>
          <w:szCs w:val="20"/>
        </w:rPr>
        <w:t xml:space="preserve"> roughly 13,700 ad agencies in the country today </w:t>
      </w:r>
      <w:r w:rsidR="003F3CC7" w:rsidRPr="003E0892">
        <w:rPr>
          <w:rFonts w:ascii="Arial" w:hAnsi="Arial" w:cs="Arial"/>
          <w:sz w:val="20"/>
          <w:szCs w:val="20"/>
        </w:rPr>
        <w:t xml:space="preserve">reach even the </w:t>
      </w:r>
      <w:r w:rsidR="00E659C4" w:rsidRPr="003E0892">
        <w:rPr>
          <w:rFonts w:ascii="Arial" w:hAnsi="Arial" w:cs="Arial"/>
          <w:sz w:val="20"/>
          <w:szCs w:val="20"/>
        </w:rPr>
        <w:t xml:space="preserve">20-year </w:t>
      </w:r>
      <w:r w:rsidR="00B10E9B" w:rsidRPr="003E0892">
        <w:rPr>
          <w:rFonts w:ascii="Arial" w:hAnsi="Arial" w:cs="Arial"/>
          <w:sz w:val="20"/>
          <w:szCs w:val="20"/>
        </w:rPr>
        <w:t xml:space="preserve">mark, </w:t>
      </w:r>
      <w:r w:rsidR="000F2376" w:rsidRPr="003E0892">
        <w:rPr>
          <w:rFonts w:ascii="Arial" w:hAnsi="Arial" w:cs="Arial"/>
          <w:sz w:val="20"/>
          <w:szCs w:val="20"/>
        </w:rPr>
        <w:t>according to First Research</w:t>
      </w:r>
      <w:r w:rsidR="00E659C4" w:rsidRPr="003E0892">
        <w:rPr>
          <w:rFonts w:ascii="Arial" w:hAnsi="Arial" w:cs="Arial"/>
          <w:sz w:val="20"/>
          <w:szCs w:val="20"/>
        </w:rPr>
        <w:t>.</w:t>
      </w:r>
      <w:r w:rsidR="000E101B" w:rsidRPr="003E0892">
        <w:rPr>
          <w:rFonts w:ascii="Arial" w:hAnsi="Arial" w:cs="Arial"/>
          <w:sz w:val="20"/>
          <w:szCs w:val="20"/>
        </w:rPr>
        <w:t xml:space="preserve"> </w:t>
      </w:r>
      <w:r w:rsidR="00C67951" w:rsidRPr="003E0892">
        <w:rPr>
          <w:rFonts w:ascii="Arial" w:hAnsi="Arial" w:cs="Arial"/>
          <w:sz w:val="20"/>
          <w:szCs w:val="20"/>
        </w:rPr>
        <w:t xml:space="preserve">For 25 years, </w:t>
      </w:r>
      <w:r w:rsidR="00505447" w:rsidRPr="003E0892">
        <w:rPr>
          <w:rFonts w:ascii="Arial" w:hAnsi="Arial" w:cs="Arial"/>
          <w:sz w:val="20"/>
          <w:szCs w:val="20"/>
        </w:rPr>
        <w:t xml:space="preserve">ColinKurtis </w:t>
      </w:r>
      <w:r w:rsidR="00C67951" w:rsidRPr="003E0892">
        <w:rPr>
          <w:rFonts w:ascii="Arial" w:hAnsi="Arial" w:cs="Arial"/>
          <w:sz w:val="20"/>
          <w:szCs w:val="20"/>
        </w:rPr>
        <w:t xml:space="preserve">has </w:t>
      </w:r>
      <w:r w:rsidR="00505447" w:rsidRPr="003E0892">
        <w:rPr>
          <w:rFonts w:ascii="Arial" w:hAnsi="Arial" w:cs="Arial"/>
          <w:sz w:val="20"/>
          <w:szCs w:val="20"/>
        </w:rPr>
        <w:t>ke</w:t>
      </w:r>
      <w:r w:rsidR="00C67951" w:rsidRPr="003E0892">
        <w:rPr>
          <w:rFonts w:ascii="Arial" w:hAnsi="Arial" w:cs="Arial"/>
          <w:sz w:val="20"/>
          <w:szCs w:val="20"/>
        </w:rPr>
        <w:t>pt</w:t>
      </w:r>
      <w:r w:rsidR="00505447" w:rsidRPr="003E0892">
        <w:rPr>
          <w:rFonts w:ascii="Arial" w:hAnsi="Arial" w:cs="Arial"/>
          <w:sz w:val="20"/>
          <w:szCs w:val="20"/>
        </w:rPr>
        <w:t xml:space="preserve"> the focus on client success</w:t>
      </w:r>
      <w:r w:rsidR="00F21734" w:rsidRPr="003E0892">
        <w:rPr>
          <w:rFonts w:ascii="Arial" w:hAnsi="Arial" w:cs="Arial"/>
          <w:sz w:val="20"/>
          <w:szCs w:val="20"/>
        </w:rPr>
        <w:t xml:space="preserve"> and employee satisfaction</w:t>
      </w:r>
      <w:r w:rsidR="00505447" w:rsidRPr="003E0892">
        <w:rPr>
          <w:rFonts w:ascii="Arial" w:hAnsi="Arial" w:cs="Arial"/>
          <w:sz w:val="20"/>
          <w:szCs w:val="20"/>
        </w:rPr>
        <w:t>, with a</w:t>
      </w:r>
      <w:r w:rsidR="006530DA" w:rsidRPr="003E0892">
        <w:rPr>
          <w:rFonts w:ascii="Arial" w:hAnsi="Arial" w:cs="Arial"/>
          <w:sz w:val="20"/>
          <w:szCs w:val="20"/>
        </w:rPr>
        <w:t xml:space="preserve"> roster </w:t>
      </w:r>
      <w:r w:rsidR="00505447" w:rsidRPr="003E0892">
        <w:rPr>
          <w:rFonts w:ascii="Arial" w:hAnsi="Arial" w:cs="Arial"/>
          <w:sz w:val="20"/>
          <w:szCs w:val="20"/>
        </w:rPr>
        <w:t xml:space="preserve">that </w:t>
      </w:r>
      <w:r w:rsidR="006530DA" w:rsidRPr="003E0892">
        <w:rPr>
          <w:rFonts w:ascii="Arial" w:hAnsi="Arial" w:cs="Arial"/>
          <w:sz w:val="20"/>
          <w:szCs w:val="20"/>
        </w:rPr>
        <w:t>includes B2B food ingredient companies, B2C food brands, private label and co-manufacturers, foodservice equipment manufacturers</w:t>
      </w:r>
      <w:r w:rsidRPr="003E0892">
        <w:rPr>
          <w:rFonts w:ascii="Arial" w:hAnsi="Arial" w:cs="Arial"/>
          <w:sz w:val="20"/>
          <w:szCs w:val="20"/>
        </w:rPr>
        <w:t xml:space="preserve">, </w:t>
      </w:r>
      <w:r w:rsidR="006530DA" w:rsidRPr="003E0892">
        <w:rPr>
          <w:rFonts w:ascii="Arial" w:hAnsi="Arial" w:cs="Arial"/>
          <w:sz w:val="20"/>
          <w:szCs w:val="20"/>
        </w:rPr>
        <w:t>and more.</w:t>
      </w:r>
    </w:p>
    <w:p w14:paraId="20C476B2" w14:textId="77777777" w:rsidR="006530DA" w:rsidRPr="003E0892" w:rsidRDefault="006530DA" w:rsidP="00D05D89">
      <w:pPr>
        <w:spacing w:line="276" w:lineRule="auto"/>
        <w:rPr>
          <w:rFonts w:ascii="Arial" w:hAnsi="Arial" w:cs="Arial"/>
          <w:sz w:val="20"/>
          <w:szCs w:val="20"/>
        </w:rPr>
      </w:pPr>
    </w:p>
    <w:p w14:paraId="79833078" w14:textId="57176C52" w:rsidR="00B10E9B" w:rsidRPr="003E0892" w:rsidRDefault="00DE7450" w:rsidP="00D05D89">
      <w:pPr>
        <w:spacing w:line="276" w:lineRule="auto"/>
        <w:rPr>
          <w:rFonts w:ascii="Arial" w:hAnsi="Arial" w:cs="Arial"/>
          <w:sz w:val="20"/>
          <w:szCs w:val="20"/>
        </w:rPr>
      </w:pPr>
      <w:r w:rsidRPr="003E0892">
        <w:rPr>
          <w:rFonts w:ascii="Arial" w:hAnsi="Arial" w:cs="Arial"/>
          <w:sz w:val="20"/>
          <w:szCs w:val="20"/>
        </w:rPr>
        <w:t>Colin Kampmier, President, ColinKurtis Advertising said, “</w:t>
      </w:r>
      <w:r w:rsidR="00DE51E2" w:rsidRPr="003E0892">
        <w:rPr>
          <w:rFonts w:ascii="Arial" w:hAnsi="Arial" w:cs="Arial"/>
          <w:sz w:val="20"/>
          <w:szCs w:val="20"/>
        </w:rPr>
        <w:t xml:space="preserve">I </w:t>
      </w:r>
      <w:r w:rsidR="00E659C4" w:rsidRPr="003E0892">
        <w:rPr>
          <w:rFonts w:ascii="Arial" w:hAnsi="Arial" w:cs="Arial"/>
          <w:sz w:val="20"/>
          <w:szCs w:val="20"/>
        </w:rPr>
        <w:t xml:space="preserve">am </w:t>
      </w:r>
      <w:r w:rsidR="00925CE1" w:rsidRPr="003E0892">
        <w:rPr>
          <w:rFonts w:ascii="Arial" w:hAnsi="Arial" w:cs="Arial"/>
          <w:sz w:val="20"/>
          <w:szCs w:val="20"/>
        </w:rPr>
        <w:t>ext</w:t>
      </w:r>
      <w:r w:rsidR="00B52CF9" w:rsidRPr="003E0892">
        <w:rPr>
          <w:rFonts w:ascii="Arial" w:hAnsi="Arial" w:cs="Arial"/>
          <w:sz w:val="20"/>
          <w:szCs w:val="20"/>
        </w:rPr>
        <w:t>remely</w:t>
      </w:r>
      <w:r w:rsidR="00DE51E2" w:rsidRPr="003E0892">
        <w:rPr>
          <w:rFonts w:ascii="Arial" w:hAnsi="Arial" w:cs="Arial"/>
          <w:sz w:val="20"/>
          <w:szCs w:val="20"/>
        </w:rPr>
        <w:t xml:space="preserve"> p</w:t>
      </w:r>
      <w:r w:rsidR="00B52CF9" w:rsidRPr="003E0892">
        <w:rPr>
          <w:rFonts w:ascii="Arial" w:hAnsi="Arial" w:cs="Arial"/>
          <w:sz w:val="20"/>
          <w:szCs w:val="20"/>
        </w:rPr>
        <w:t>roud</w:t>
      </w:r>
      <w:r w:rsidR="00DE51E2" w:rsidRPr="003E0892">
        <w:rPr>
          <w:rFonts w:ascii="Arial" w:hAnsi="Arial" w:cs="Arial"/>
          <w:sz w:val="20"/>
          <w:szCs w:val="20"/>
        </w:rPr>
        <w:t xml:space="preserve"> </w:t>
      </w:r>
      <w:r w:rsidR="00B52CF9" w:rsidRPr="003E0892">
        <w:rPr>
          <w:rFonts w:ascii="Arial" w:hAnsi="Arial" w:cs="Arial"/>
          <w:sz w:val="20"/>
          <w:szCs w:val="20"/>
        </w:rPr>
        <w:t>of</w:t>
      </w:r>
      <w:r w:rsidR="00DE51E2" w:rsidRPr="003E0892">
        <w:rPr>
          <w:rFonts w:ascii="Arial" w:hAnsi="Arial" w:cs="Arial"/>
          <w:sz w:val="20"/>
          <w:szCs w:val="20"/>
        </w:rPr>
        <w:t xml:space="preserve"> our 25 years as a growing business, </w:t>
      </w:r>
      <w:r w:rsidR="00511A43" w:rsidRPr="003E0892">
        <w:rPr>
          <w:rFonts w:ascii="Arial" w:hAnsi="Arial" w:cs="Arial"/>
          <w:sz w:val="20"/>
          <w:szCs w:val="20"/>
        </w:rPr>
        <w:t xml:space="preserve">and I am </w:t>
      </w:r>
      <w:r w:rsidR="00DE51E2" w:rsidRPr="003E0892">
        <w:rPr>
          <w:rFonts w:ascii="Arial" w:hAnsi="Arial" w:cs="Arial"/>
          <w:sz w:val="20"/>
          <w:szCs w:val="20"/>
        </w:rPr>
        <w:t xml:space="preserve">even more </w:t>
      </w:r>
      <w:r w:rsidR="00B52CF9" w:rsidRPr="003E0892">
        <w:rPr>
          <w:rFonts w:ascii="Arial" w:hAnsi="Arial" w:cs="Arial"/>
          <w:sz w:val="20"/>
          <w:szCs w:val="20"/>
        </w:rPr>
        <w:t>gratified by</w:t>
      </w:r>
      <w:r w:rsidR="00DE51E2" w:rsidRPr="003E0892">
        <w:rPr>
          <w:rFonts w:ascii="Arial" w:hAnsi="Arial" w:cs="Arial"/>
          <w:sz w:val="20"/>
          <w:szCs w:val="20"/>
        </w:rPr>
        <w:t xml:space="preserve"> the </w:t>
      </w:r>
      <w:r w:rsidR="00E659C4" w:rsidRPr="003E0892">
        <w:rPr>
          <w:rFonts w:ascii="Arial" w:hAnsi="Arial" w:cs="Arial"/>
          <w:sz w:val="20"/>
          <w:szCs w:val="20"/>
        </w:rPr>
        <w:t>client</w:t>
      </w:r>
      <w:r w:rsidR="00F21734" w:rsidRPr="003E0892">
        <w:rPr>
          <w:rFonts w:ascii="Arial" w:hAnsi="Arial" w:cs="Arial"/>
          <w:sz w:val="20"/>
          <w:szCs w:val="20"/>
        </w:rPr>
        <w:t xml:space="preserve">, </w:t>
      </w:r>
      <w:r w:rsidR="00E659C4" w:rsidRPr="003E0892">
        <w:rPr>
          <w:rFonts w:ascii="Arial" w:hAnsi="Arial" w:cs="Arial"/>
          <w:sz w:val="20"/>
          <w:szCs w:val="20"/>
        </w:rPr>
        <w:t>vendor</w:t>
      </w:r>
      <w:r w:rsidR="00F21734" w:rsidRPr="003E0892">
        <w:rPr>
          <w:rFonts w:ascii="Arial" w:hAnsi="Arial" w:cs="Arial"/>
          <w:sz w:val="20"/>
          <w:szCs w:val="20"/>
        </w:rPr>
        <w:t xml:space="preserve"> and employee</w:t>
      </w:r>
      <w:r w:rsidR="00E659C4" w:rsidRPr="003E0892">
        <w:rPr>
          <w:rFonts w:ascii="Arial" w:hAnsi="Arial" w:cs="Arial"/>
          <w:sz w:val="20"/>
          <w:szCs w:val="20"/>
        </w:rPr>
        <w:t xml:space="preserve"> </w:t>
      </w:r>
      <w:r w:rsidR="00DE51E2" w:rsidRPr="003E0892">
        <w:rPr>
          <w:rFonts w:ascii="Arial" w:hAnsi="Arial" w:cs="Arial"/>
          <w:sz w:val="20"/>
          <w:szCs w:val="20"/>
        </w:rPr>
        <w:t xml:space="preserve">relationships we have built during this time. </w:t>
      </w:r>
      <w:r w:rsidR="00505447" w:rsidRPr="003E0892">
        <w:rPr>
          <w:rFonts w:ascii="Arial" w:hAnsi="Arial" w:cs="Arial"/>
          <w:sz w:val="20"/>
          <w:szCs w:val="20"/>
        </w:rPr>
        <w:t xml:space="preserve">We continue to succeed by creating the right mix of marketing efforts that help our clients achieve </w:t>
      </w:r>
      <w:r w:rsidR="00F21734" w:rsidRPr="003E0892">
        <w:rPr>
          <w:rFonts w:ascii="Arial" w:hAnsi="Arial" w:cs="Arial"/>
          <w:sz w:val="20"/>
          <w:szCs w:val="20"/>
        </w:rPr>
        <w:t>their indivi</w:t>
      </w:r>
      <w:r w:rsidR="00ED064A" w:rsidRPr="003E0892">
        <w:rPr>
          <w:rFonts w:ascii="Arial" w:hAnsi="Arial" w:cs="Arial"/>
          <w:sz w:val="20"/>
          <w:szCs w:val="20"/>
        </w:rPr>
        <w:t>d</w:t>
      </w:r>
      <w:r w:rsidR="00F21734" w:rsidRPr="003E0892">
        <w:rPr>
          <w:rFonts w:ascii="Arial" w:hAnsi="Arial" w:cs="Arial"/>
          <w:sz w:val="20"/>
          <w:szCs w:val="20"/>
        </w:rPr>
        <w:t>ually desired marketing success</w:t>
      </w:r>
      <w:r w:rsidR="00505447" w:rsidRPr="003E0892">
        <w:rPr>
          <w:rFonts w:ascii="Arial" w:hAnsi="Arial" w:cs="Arial"/>
          <w:sz w:val="20"/>
          <w:szCs w:val="20"/>
        </w:rPr>
        <w:t>.”</w:t>
      </w:r>
    </w:p>
    <w:p w14:paraId="3EC639AD" w14:textId="5EEA2F78" w:rsidR="00B10E9B" w:rsidRPr="003E0892" w:rsidRDefault="00B10E9B" w:rsidP="00B10E9B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3E0892">
        <w:rPr>
          <w:rFonts w:ascii="Arial" w:hAnsi="Arial" w:cs="Arial"/>
          <w:sz w:val="20"/>
          <w:szCs w:val="20"/>
        </w:rPr>
        <w:t xml:space="preserve">Debra Tucker, VP and Creative Director, ColinKurtis Advertising said, “I am most proud of how much we have truly grown. Not only has our team multiplied from 2 to </w:t>
      </w:r>
      <w:r w:rsidR="00F21734" w:rsidRPr="003E0892">
        <w:rPr>
          <w:rFonts w:ascii="Arial" w:hAnsi="Arial" w:cs="Arial"/>
          <w:sz w:val="20"/>
          <w:szCs w:val="20"/>
        </w:rPr>
        <w:t>30</w:t>
      </w:r>
      <w:r w:rsidRPr="003E0892">
        <w:rPr>
          <w:rFonts w:ascii="Arial" w:hAnsi="Arial" w:cs="Arial"/>
          <w:sz w:val="20"/>
          <w:szCs w:val="20"/>
        </w:rPr>
        <w:t xml:space="preserve"> employees, we have expanded our capabilities and areas of expertise to earn a solid reputation as a leader in the food industry.”</w:t>
      </w:r>
    </w:p>
    <w:p w14:paraId="07EA7646" w14:textId="5707F2E5" w:rsidR="00DE7450" w:rsidRPr="003E0892" w:rsidRDefault="00B8459A" w:rsidP="00D05D89">
      <w:pPr>
        <w:spacing w:line="276" w:lineRule="auto"/>
        <w:rPr>
          <w:rFonts w:ascii="Arial" w:hAnsi="Arial" w:cs="Arial"/>
          <w:sz w:val="20"/>
          <w:szCs w:val="20"/>
        </w:rPr>
      </w:pPr>
      <w:r w:rsidRPr="003E0892">
        <w:rPr>
          <w:rFonts w:ascii="Arial" w:hAnsi="Arial" w:cs="Arial"/>
          <w:sz w:val="20"/>
          <w:szCs w:val="20"/>
        </w:rPr>
        <w:t xml:space="preserve">Kampmier credits this reputation to the company’s guiding principle, </w:t>
      </w:r>
      <w:r w:rsidR="007E04D7" w:rsidRPr="003E0892">
        <w:rPr>
          <w:rFonts w:ascii="Arial" w:hAnsi="Arial" w:cs="Arial"/>
          <w:sz w:val="20"/>
          <w:szCs w:val="20"/>
        </w:rPr>
        <w:t>adding</w:t>
      </w:r>
      <w:r w:rsidRPr="003E0892">
        <w:rPr>
          <w:rFonts w:ascii="Arial" w:hAnsi="Arial" w:cs="Arial"/>
          <w:sz w:val="20"/>
          <w:szCs w:val="20"/>
        </w:rPr>
        <w:t xml:space="preserve">, </w:t>
      </w:r>
      <w:r w:rsidR="00B10E9B" w:rsidRPr="003E0892">
        <w:rPr>
          <w:rFonts w:ascii="Arial" w:hAnsi="Arial" w:cs="Arial"/>
          <w:sz w:val="20"/>
          <w:szCs w:val="20"/>
        </w:rPr>
        <w:t>“During our quarter century of business,</w:t>
      </w:r>
      <w:r w:rsidR="00F101DB" w:rsidRPr="003E0892">
        <w:rPr>
          <w:rFonts w:ascii="Arial" w:hAnsi="Arial" w:cs="Arial"/>
          <w:sz w:val="20"/>
          <w:szCs w:val="20"/>
        </w:rPr>
        <w:t xml:space="preserve"> </w:t>
      </w:r>
      <w:r w:rsidR="00B10E9B" w:rsidRPr="003E0892">
        <w:rPr>
          <w:rFonts w:ascii="Arial" w:hAnsi="Arial" w:cs="Arial"/>
          <w:sz w:val="20"/>
          <w:szCs w:val="20"/>
        </w:rPr>
        <w:t>w</w:t>
      </w:r>
      <w:r w:rsidR="00E659C4" w:rsidRPr="003E0892">
        <w:rPr>
          <w:rFonts w:ascii="Arial" w:hAnsi="Arial" w:cs="Arial"/>
          <w:sz w:val="20"/>
          <w:szCs w:val="20"/>
        </w:rPr>
        <w:t xml:space="preserve">e </w:t>
      </w:r>
      <w:r w:rsidR="007E04D7" w:rsidRPr="003E0892">
        <w:rPr>
          <w:rFonts w:ascii="Arial" w:hAnsi="Arial" w:cs="Arial"/>
          <w:sz w:val="20"/>
          <w:szCs w:val="20"/>
        </w:rPr>
        <w:t xml:space="preserve">have seen many changes in the industry, but </w:t>
      </w:r>
      <w:r w:rsidR="00E659C4" w:rsidRPr="003E0892">
        <w:rPr>
          <w:rFonts w:ascii="Arial" w:hAnsi="Arial" w:cs="Arial"/>
          <w:sz w:val="20"/>
          <w:szCs w:val="20"/>
        </w:rPr>
        <w:t xml:space="preserve">have </w:t>
      </w:r>
      <w:r w:rsidR="007E04D7" w:rsidRPr="003E0892">
        <w:rPr>
          <w:rFonts w:ascii="Arial" w:hAnsi="Arial" w:cs="Arial"/>
          <w:sz w:val="20"/>
          <w:szCs w:val="20"/>
        </w:rPr>
        <w:t xml:space="preserve">always </w:t>
      </w:r>
      <w:r w:rsidR="00E659C4" w:rsidRPr="003E0892">
        <w:rPr>
          <w:rFonts w:ascii="Arial" w:hAnsi="Arial" w:cs="Arial"/>
          <w:sz w:val="20"/>
          <w:szCs w:val="20"/>
        </w:rPr>
        <w:t xml:space="preserve">been guided </w:t>
      </w:r>
      <w:r w:rsidR="007E04D7" w:rsidRPr="003E0892">
        <w:rPr>
          <w:rFonts w:ascii="Arial" w:hAnsi="Arial" w:cs="Arial"/>
          <w:sz w:val="20"/>
          <w:szCs w:val="20"/>
        </w:rPr>
        <w:t>by one idea</w:t>
      </w:r>
      <w:r w:rsidR="00E659C4" w:rsidRPr="003E0892">
        <w:rPr>
          <w:rFonts w:ascii="Arial" w:hAnsi="Arial" w:cs="Arial"/>
          <w:sz w:val="20"/>
          <w:szCs w:val="20"/>
        </w:rPr>
        <w:t>: when you do the right thing, no matter what, success will follow</w:t>
      </w:r>
      <w:r w:rsidRPr="003E0892">
        <w:rPr>
          <w:rFonts w:ascii="Arial" w:hAnsi="Arial" w:cs="Arial"/>
          <w:sz w:val="20"/>
          <w:szCs w:val="20"/>
        </w:rPr>
        <w:t>.”</w:t>
      </w:r>
      <w:r w:rsidR="00DE51E2" w:rsidRPr="003E0892">
        <w:rPr>
          <w:rFonts w:ascii="Arial" w:hAnsi="Arial" w:cs="Arial"/>
          <w:sz w:val="20"/>
          <w:szCs w:val="20"/>
        </w:rPr>
        <w:t xml:space="preserve"> </w:t>
      </w:r>
    </w:p>
    <w:p w14:paraId="720C962E" w14:textId="77777777" w:rsidR="00B10E9B" w:rsidRPr="003E0892" w:rsidRDefault="00B10E9B" w:rsidP="00D05D89">
      <w:pPr>
        <w:spacing w:line="276" w:lineRule="auto"/>
        <w:rPr>
          <w:rFonts w:ascii="Arial" w:hAnsi="Arial" w:cs="Arial"/>
          <w:sz w:val="20"/>
          <w:szCs w:val="20"/>
        </w:rPr>
      </w:pPr>
    </w:p>
    <w:p w14:paraId="6AAEBEB5" w14:textId="1C0D4529" w:rsidR="00BF3E5F" w:rsidRPr="003E0892" w:rsidRDefault="00BF3E5F" w:rsidP="006530DA">
      <w:pPr>
        <w:spacing w:line="276" w:lineRule="auto"/>
        <w:rPr>
          <w:rFonts w:ascii="Arial" w:hAnsi="Arial" w:cs="Arial"/>
          <w:sz w:val="20"/>
          <w:szCs w:val="20"/>
        </w:rPr>
      </w:pPr>
      <w:r w:rsidRPr="003E0892">
        <w:rPr>
          <w:rFonts w:ascii="Arial" w:hAnsi="Arial" w:cs="Arial"/>
          <w:sz w:val="20"/>
          <w:szCs w:val="20"/>
        </w:rPr>
        <w:t>“</w:t>
      </w:r>
      <w:r w:rsidR="007E04D7" w:rsidRPr="003E0892">
        <w:rPr>
          <w:rFonts w:ascii="Arial" w:hAnsi="Arial" w:cs="Arial"/>
          <w:sz w:val="20"/>
          <w:szCs w:val="20"/>
        </w:rPr>
        <w:t>D</w:t>
      </w:r>
      <w:r w:rsidRPr="003E0892">
        <w:rPr>
          <w:rFonts w:ascii="Arial" w:hAnsi="Arial" w:cs="Arial"/>
          <w:sz w:val="20"/>
          <w:szCs w:val="20"/>
        </w:rPr>
        <w:t>igital media and technology are always changing, but I think the biggest overall market change during our tenure has been the move to content marketing</w:t>
      </w:r>
      <w:r w:rsidR="003E0892" w:rsidRPr="003E0892">
        <w:rPr>
          <w:rFonts w:ascii="Arial" w:hAnsi="Arial" w:cs="Arial"/>
          <w:sz w:val="20"/>
          <w:szCs w:val="20"/>
        </w:rPr>
        <w:t xml:space="preserve">,” </w:t>
      </w:r>
      <w:r w:rsidR="003E0892">
        <w:rPr>
          <w:rFonts w:ascii="Arial" w:hAnsi="Arial" w:cs="Arial"/>
          <w:sz w:val="20"/>
          <w:szCs w:val="20"/>
        </w:rPr>
        <w:t>said</w:t>
      </w:r>
      <w:r w:rsidR="003E0892" w:rsidRPr="003E0892">
        <w:rPr>
          <w:rFonts w:ascii="Arial" w:hAnsi="Arial" w:cs="Arial"/>
          <w:sz w:val="20"/>
          <w:szCs w:val="20"/>
        </w:rPr>
        <w:t xml:space="preserve"> Tucker</w:t>
      </w:r>
      <w:r w:rsidRPr="003E0892">
        <w:rPr>
          <w:rFonts w:ascii="Arial" w:hAnsi="Arial" w:cs="Arial"/>
          <w:sz w:val="20"/>
          <w:szCs w:val="20"/>
        </w:rPr>
        <w:t>.</w:t>
      </w:r>
      <w:r w:rsidR="007E04D7" w:rsidRPr="003E0892">
        <w:rPr>
          <w:rFonts w:ascii="Arial" w:hAnsi="Arial" w:cs="Arial"/>
          <w:sz w:val="20"/>
          <w:szCs w:val="20"/>
        </w:rPr>
        <w:t xml:space="preserve"> </w:t>
      </w:r>
      <w:r w:rsidR="003E0892" w:rsidRPr="003E0892">
        <w:rPr>
          <w:rFonts w:ascii="Arial" w:hAnsi="Arial" w:cs="Arial"/>
          <w:sz w:val="20"/>
          <w:szCs w:val="20"/>
        </w:rPr>
        <w:t>“</w:t>
      </w:r>
      <w:r w:rsidRPr="003E0892">
        <w:rPr>
          <w:rFonts w:ascii="Arial" w:hAnsi="Arial" w:cs="Arial"/>
          <w:sz w:val="20"/>
          <w:szCs w:val="20"/>
        </w:rPr>
        <w:t>That really means a change in perspective</w:t>
      </w:r>
      <w:r w:rsidR="007E04D7" w:rsidRPr="003E0892">
        <w:rPr>
          <w:rFonts w:ascii="Arial" w:hAnsi="Arial" w:cs="Arial"/>
          <w:sz w:val="20"/>
          <w:szCs w:val="20"/>
        </w:rPr>
        <w:t xml:space="preserve">. </w:t>
      </w:r>
      <w:r w:rsidRPr="003E0892">
        <w:rPr>
          <w:rFonts w:ascii="Arial" w:hAnsi="Arial" w:cs="Arial"/>
          <w:sz w:val="20"/>
          <w:szCs w:val="20"/>
        </w:rPr>
        <w:t xml:space="preserve">We’re helping our clients go from ‘telling’ </w:t>
      </w:r>
      <w:r w:rsidR="007E04D7" w:rsidRPr="003E0892">
        <w:rPr>
          <w:rFonts w:ascii="Arial" w:hAnsi="Arial" w:cs="Arial"/>
          <w:sz w:val="20"/>
          <w:szCs w:val="20"/>
        </w:rPr>
        <w:t>to</w:t>
      </w:r>
      <w:r w:rsidRPr="003E0892">
        <w:rPr>
          <w:rFonts w:ascii="Arial" w:hAnsi="Arial" w:cs="Arial"/>
          <w:sz w:val="20"/>
          <w:szCs w:val="20"/>
        </w:rPr>
        <w:t xml:space="preserve"> ‘showing’ </w:t>
      </w:r>
      <w:r w:rsidR="007E04D7" w:rsidRPr="003E0892">
        <w:rPr>
          <w:rFonts w:ascii="Arial" w:hAnsi="Arial" w:cs="Arial"/>
          <w:sz w:val="20"/>
          <w:szCs w:val="20"/>
        </w:rPr>
        <w:t xml:space="preserve">who they are and their points of differentiation to perspective customers. This </w:t>
      </w:r>
      <w:r w:rsidRPr="003E0892">
        <w:rPr>
          <w:rFonts w:ascii="Arial" w:hAnsi="Arial" w:cs="Arial"/>
          <w:sz w:val="20"/>
          <w:szCs w:val="20"/>
        </w:rPr>
        <w:t xml:space="preserve">involves a constant flow of information and knowledge sharing. </w:t>
      </w:r>
      <w:r w:rsidR="007E04D7" w:rsidRPr="003E0892">
        <w:rPr>
          <w:rFonts w:ascii="Arial" w:hAnsi="Arial" w:cs="Arial"/>
          <w:sz w:val="20"/>
          <w:szCs w:val="20"/>
        </w:rPr>
        <w:t>As</w:t>
      </w:r>
      <w:r w:rsidRPr="003E0892">
        <w:rPr>
          <w:rFonts w:ascii="Arial" w:hAnsi="Arial" w:cs="Arial"/>
          <w:sz w:val="20"/>
          <w:szCs w:val="20"/>
        </w:rPr>
        <w:t xml:space="preserve"> a company, we have created more seamless connections between internal teams to make sure everything we do for our clients is </w:t>
      </w:r>
      <w:r w:rsidR="007E04D7" w:rsidRPr="003E0892">
        <w:rPr>
          <w:rFonts w:ascii="Arial" w:hAnsi="Arial" w:cs="Arial"/>
          <w:sz w:val="20"/>
          <w:szCs w:val="20"/>
        </w:rPr>
        <w:t xml:space="preserve">aligned and </w:t>
      </w:r>
      <w:r w:rsidRPr="003E0892">
        <w:rPr>
          <w:rFonts w:ascii="Arial" w:hAnsi="Arial" w:cs="Arial"/>
          <w:sz w:val="20"/>
          <w:szCs w:val="20"/>
        </w:rPr>
        <w:t>coordinated.”</w:t>
      </w:r>
    </w:p>
    <w:p w14:paraId="08696D4E" w14:textId="4F92FD7C" w:rsidR="006530DA" w:rsidRPr="003E0892" w:rsidRDefault="006530DA" w:rsidP="006530DA">
      <w:pPr>
        <w:spacing w:line="276" w:lineRule="auto"/>
        <w:rPr>
          <w:rFonts w:ascii="Arial" w:hAnsi="Arial" w:cs="Arial"/>
          <w:sz w:val="20"/>
          <w:szCs w:val="20"/>
        </w:rPr>
      </w:pPr>
    </w:p>
    <w:p w14:paraId="648C5533" w14:textId="2DF459F4" w:rsidR="006530DA" w:rsidRPr="003E0892" w:rsidRDefault="006530DA" w:rsidP="006530DA">
      <w:pPr>
        <w:spacing w:line="276" w:lineRule="auto"/>
        <w:rPr>
          <w:rFonts w:ascii="Arial" w:hAnsi="Arial" w:cs="Arial"/>
          <w:sz w:val="20"/>
          <w:szCs w:val="20"/>
        </w:rPr>
      </w:pPr>
      <w:r w:rsidRPr="003E0892">
        <w:rPr>
          <w:rFonts w:ascii="Arial" w:hAnsi="Arial" w:cs="Arial"/>
          <w:sz w:val="20"/>
          <w:szCs w:val="20"/>
        </w:rPr>
        <w:t>On average, agencies offer five services.</w:t>
      </w:r>
      <w:r w:rsidR="00ED064A" w:rsidRPr="003E0892">
        <w:rPr>
          <w:rFonts w:ascii="Arial" w:hAnsi="Arial" w:cs="Arial"/>
          <w:sz w:val="20"/>
          <w:szCs w:val="20"/>
        </w:rPr>
        <w:t xml:space="preserve"> </w:t>
      </w:r>
      <w:r w:rsidRPr="003E0892">
        <w:rPr>
          <w:rFonts w:ascii="Arial" w:hAnsi="Arial" w:cs="Arial"/>
          <w:sz w:val="20"/>
          <w:szCs w:val="20"/>
        </w:rPr>
        <w:t>The top five are: advertising, branding, social media, SEO and design. ColinKurtis offers</w:t>
      </w:r>
      <w:r w:rsidR="00511A43" w:rsidRPr="003E0892">
        <w:rPr>
          <w:rFonts w:ascii="Arial" w:hAnsi="Arial" w:cs="Arial"/>
          <w:sz w:val="20"/>
          <w:szCs w:val="20"/>
        </w:rPr>
        <w:t xml:space="preserve"> the top five plus</w:t>
      </w:r>
      <w:r w:rsidRPr="003E0892">
        <w:rPr>
          <w:rFonts w:ascii="Arial" w:hAnsi="Arial" w:cs="Arial"/>
          <w:sz w:val="20"/>
          <w:szCs w:val="20"/>
        </w:rPr>
        <w:t xml:space="preserve">: strategic marketing plans, </w:t>
      </w:r>
      <w:r w:rsidR="00CE47DC" w:rsidRPr="003E0892">
        <w:rPr>
          <w:rFonts w:ascii="Arial" w:hAnsi="Arial" w:cs="Arial"/>
          <w:sz w:val="20"/>
          <w:szCs w:val="20"/>
        </w:rPr>
        <w:t xml:space="preserve">public relations, </w:t>
      </w:r>
      <w:r w:rsidRPr="003E0892">
        <w:rPr>
          <w:rFonts w:ascii="Arial" w:hAnsi="Arial" w:cs="Arial"/>
          <w:sz w:val="20"/>
          <w:szCs w:val="20"/>
        </w:rPr>
        <w:t xml:space="preserve">sales enablement materials, video development, web design and programming, trade show support and more. </w:t>
      </w:r>
    </w:p>
    <w:p w14:paraId="241C6B85" w14:textId="2D0E4F0B" w:rsidR="00BF3E5F" w:rsidRPr="003E0892" w:rsidRDefault="006530DA" w:rsidP="00D05D89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3E0892">
        <w:rPr>
          <w:rFonts w:ascii="Arial" w:hAnsi="Arial" w:cs="Arial"/>
          <w:sz w:val="20"/>
          <w:szCs w:val="20"/>
        </w:rPr>
        <w:t>“T</w:t>
      </w:r>
      <w:r w:rsidR="00BF3E5F" w:rsidRPr="003E0892">
        <w:rPr>
          <w:rFonts w:ascii="Arial" w:hAnsi="Arial" w:cs="Arial"/>
          <w:sz w:val="20"/>
          <w:szCs w:val="20"/>
        </w:rPr>
        <w:t>he key to great marketing is keeping the balance between strategy and creative</w:t>
      </w:r>
      <w:r w:rsidR="003E0892" w:rsidRPr="003E0892">
        <w:rPr>
          <w:rFonts w:ascii="Arial" w:hAnsi="Arial" w:cs="Arial"/>
          <w:sz w:val="20"/>
          <w:szCs w:val="20"/>
        </w:rPr>
        <w:t>,” said Tucker</w:t>
      </w:r>
      <w:r w:rsidR="00BF3E5F" w:rsidRPr="003E0892">
        <w:rPr>
          <w:rFonts w:ascii="Arial" w:hAnsi="Arial" w:cs="Arial"/>
          <w:sz w:val="20"/>
          <w:szCs w:val="20"/>
        </w:rPr>
        <w:t xml:space="preserve">. </w:t>
      </w:r>
      <w:r w:rsidR="003E0892" w:rsidRPr="003E0892">
        <w:rPr>
          <w:rFonts w:ascii="Arial" w:hAnsi="Arial" w:cs="Arial"/>
          <w:sz w:val="20"/>
          <w:szCs w:val="20"/>
        </w:rPr>
        <w:t>“</w:t>
      </w:r>
      <w:r w:rsidR="00BF3E5F" w:rsidRPr="003E0892">
        <w:rPr>
          <w:rFonts w:ascii="Arial" w:hAnsi="Arial" w:cs="Arial"/>
          <w:sz w:val="20"/>
          <w:szCs w:val="20"/>
        </w:rPr>
        <w:t>One really cannot exist without the other</w:t>
      </w:r>
      <w:r w:rsidR="007E04D7" w:rsidRPr="003E0892">
        <w:rPr>
          <w:rFonts w:ascii="Arial" w:hAnsi="Arial" w:cs="Arial"/>
          <w:sz w:val="20"/>
          <w:szCs w:val="20"/>
        </w:rPr>
        <w:t>.</w:t>
      </w:r>
      <w:r w:rsidR="00BF3E5F" w:rsidRPr="003E0892">
        <w:rPr>
          <w:rFonts w:ascii="Arial" w:hAnsi="Arial" w:cs="Arial"/>
          <w:sz w:val="20"/>
          <w:szCs w:val="20"/>
        </w:rPr>
        <w:t xml:space="preserve"> I think the real challenge is to inspire and generate as many creative ideas as possib</w:t>
      </w:r>
      <w:r w:rsidR="007E04D7" w:rsidRPr="003E0892">
        <w:rPr>
          <w:rFonts w:ascii="Arial" w:hAnsi="Arial" w:cs="Arial"/>
          <w:sz w:val="20"/>
          <w:szCs w:val="20"/>
        </w:rPr>
        <w:t>le—</w:t>
      </w:r>
      <w:r w:rsidR="00BF3E5F" w:rsidRPr="003E0892">
        <w:rPr>
          <w:rFonts w:ascii="Arial" w:hAnsi="Arial" w:cs="Arial"/>
          <w:sz w:val="20"/>
          <w:szCs w:val="20"/>
        </w:rPr>
        <w:t>and then be able to wrangle, filter, shape and expand those ideas into truly strategic creative</w:t>
      </w:r>
      <w:r w:rsidR="00F43373" w:rsidRPr="003E0892">
        <w:rPr>
          <w:rFonts w:ascii="Arial" w:hAnsi="Arial" w:cs="Arial"/>
          <w:sz w:val="20"/>
          <w:szCs w:val="20"/>
        </w:rPr>
        <w:t>.”</w:t>
      </w:r>
    </w:p>
    <w:p w14:paraId="10A6D417" w14:textId="2760FF7E" w:rsidR="00B10E9B" w:rsidRPr="003E0892" w:rsidRDefault="00F101DB" w:rsidP="00B52CF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E0892">
        <w:rPr>
          <w:rFonts w:ascii="Arial" w:hAnsi="Arial" w:cs="Arial"/>
          <w:sz w:val="20"/>
          <w:szCs w:val="20"/>
        </w:rPr>
        <w:lastRenderedPageBreak/>
        <w:t>“I think our longevity speaks to our commitment</w:t>
      </w:r>
      <w:r w:rsidR="00F21734" w:rsidRPr="003E0892">
        <w:rPr>
          <w:rFonts w:ascii="Arial" w:hAnsi="Arial" w:cs="Arial"/>
          <w:sz w:val="20"/>
          <w:szCs w:val="20"/>
        </w:rPr>
        <w:t xml:space="preserve"> to client success</w:t>
      </w:r>
      <w:r w:rsidRPr="003E0892">
        <w:rPr>
          <w:rFonts w:ascii="Arial" w:hAnsi="Arial" w:cs="Arial"/>
          <w:sz w:val="20"/>
          <w:szCs w:val="20"/>
        </w:rPr>
        <w:t>—and our curiosity</w:t>
      </w:r>
      <w:r w:rsidR="00F21734" w:rsidRPr="003E0892">
        <w:rPr>
          <w:rFonts w:ascii="Arial" w:hAnsi="Arial" w:cs="Arial"/>
          <w:sz w:val="20"/>
          <w:szCs w:val="20"/>
        </w:rPr>
        <w:t xml:space="preserve"> for new and innovative ways to tell stories</w:t>
      </w:r>
      <w:r w:rsidR="003E0892">
        <w:rPr>
          <w:rFonts w:ascii="Arial" w:hAnsi="Arial" w:cs="Arial"/>
          <w:sz w:val="20"/>
          <w:szCs w:val="20"/>
        </w:rPr>
        <w:t xml:space="preserve">,” added </w:t>
      </w:r>
      <w:r w:rsidR="003E0892" w:rsidRPr="003E0892">
        <w:rPr>
          <w:rFonts w:ascii="Arial" w:hAnsi="Arial" w:cs="Arial"/>
          <w:sz w:val="20"/>
          <w:szCs w:val="20"/>
          <w:shd w:val="clear" w:color="auto" w:fill="FFFFFF"/>
        </w:rPr>
        <w:t>Kampmier</w:t>
      </w:r>
      <w:r w:rsidRPr="003E0892">
        <w:rPr>
          <w:rFonts w:ascii="Arial" w:hAnsi="Arial" w:cs="Arial"/>
          <w:sz w:val="20"/>
          <w:szCs w:val="20"/>
        </w:rPr>
        <w:t xml:space="preserve">. </w:t>
      </w:r>
      <w:r w:rsidR="003E0892">
        <w:rPr>
          <w:rFonts w:ascii="Arial" w:hAnsi="Arial" w:cs="Arial"/>
          <w:sz w:val="20"/>
          <w:szCs w:val="20"/>
        </w:rPr>
        <w:t>“</w:t>
      </w:r>
      <w:r w:rsidRPr="003E0892">
        <w:rPr>
          <w:rFonts w:ascii="Arial" w:hAnsi="Arial" w:cs="Arial"/>
          <w:sz w:val="20"/>
          <w:szCs w:val="20"/>
        </w:rPr>
        <w:t>And I can truly say, that as a team, we are</w:t>
      </w:r>
      <w:r w:rsidR="007E04D7" w:rsidRPr="003E0892">
        <w:rPr>
          <w:rFonts w:ascii="Arial" w:hAnsi="Arial" w:cs="Arial"/>
          <w:sz w:val="20"/>
          <w:szCs w:val="20"/>
        </w:rPr>
        <w:t xml:space="preserve"> perfectly seasoned and</w:t>
      </w:r>
      <w:r w:rsidRPr="003E0892">
        <w:rPr>
          <w:rFonts w:ascii="Arial" w:hAnsi="Arial" w:cs="Arial"/>
          <w:sz w:val="20"/>
          <w:szCs w:val="20"/>
        </w:rPr>
        <w:t xml:space="preserve"> hungry for what’s next.”</w:t>
      </w:r>
    </w:p>
    <w:p w14:paraId="149077BF" w14:textId="77777777" w:rsidR="00B52CF9" w:rsidRPr="003E0892" w:rsidRDefault="00B52CF9" w:rsidP="0054471D">
      <w:pPr>
        <w:spacing w:line="276" w:lineRule="auto"/>
        <w:rPr>
          <w:rFonts w:ascii="Arial" w:hAnsi="Arial" w:cs="Arial"/>
          <w:sz w:val="20"/>
          <w:szCs w:val="20"/>
        </w:rPr>
      </w:pPr>
    </w:p>
    <w:p w14:paraId="5EC20D95" w14:textId="77777777" w:rsidR="00DE7450" w:rsidRPr="003E0892" w:rsidRDefault="00DE7450" w:rsidP="00D05D8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E0892">
        <w:rPr>
          <w:rFonts w:ascii="Arial" w:hAnsi="Arial" w:cs="Arial"/>
          <w:sz w:val="20"/>
          <w:szCs w:val="20"/>
        </w:rPr>
        <w:t xml:space="preserve">For more information on ColinKurtis or to be inspired by some of the agency’s work, please visit </w:t>
      </w:r>
      <w:hyperlink r:id="rId7" w:history="1">
        <w:r w:rsidRPr="003E0892">
          <w:rPr>
            <w:rStyle w:val="Hyperlink"/>
            <w:rFonts w:ascii="Arial" w:hAnsi="Arial" w:cs="Arial"/>
            <w:sz w:val="20"/>
            <w:szCs w:val="20"/>
          </w:rPr>
          <w:t>http://www.colinkurtis.com</w:t>
        </w:r>
      </w:hyperlink>
      <w:r w:rsidRPr="003E089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58FF222" w14:textId="77777777" w:rsidR="00DE7450" w:rsidRPr="00057CB4" w:rsidRDefault="00DE7450" w:rsidP="00DE7450">
      <w:pPr>
        <w:ind w:left="3600" w:firstLine="720"/>
        <w:rPr>
          <w:rFonts w:ascii="Arial" w:hAnsi="Arial" w:cs="Arial"/>
          <w:sz w:val="22"/>
          <w:szCs w:val="22"/>
        </w:rPr>
      </w:pPr>
      <w:r w:rsidRPr="00057CB4">
        <w:rPr>
          <w:rFonts w:ascii="Arial" w:hAnsi="Arial" w:cs="Arial"/>
          <w:sz w:val="22"/>
          <w:szCs w:val="22"/>
        </w:rPr>
        <w:t>###</w:t>
      </w:r>
    </w:p>
    <w:p w14:paraId="79421541" w14:textId="77777777" w:rsidR="00057CB4" w:rsidRDefault="00057CB4" w:rsidP="00DE7450">
      <w:pPr>
        <w:rPr>
          <w:rFonts w:ascii="Arial" w:hAnsi="Arial" w:cs="Arial"/>
          <w:b/>
          <w:i/>
          <w:sz w:val="22"/>
          <w:szCs w:val="22"/>
        </w:rPr>
      </w:pPr>
    </w:p>
    <w:p w14:paraId="0B2C4ABE" w14:textId="4C556E46" w:rsidR="00D90BB6" w:rsidRPr="00F370EB" w:rsidRDefault="00DE7450" w:rsidP="000C40C6">
      <w:pPr>
        <w:rPr>
          <w:rFonts w:asciiTheme="minorHAnsi" w:hAnsiTheme="minorHAnsi" w:cstheme="minorHAnsi"/>
        </w:rPr>
      </w:pPr>
      <w:r w:rsidRPr="00D05D89">
        <w:rPr>
          <w:rFonts w:ascii="Arial" w:hAnsi="Arial" w:cs="Arial"/>
          <w:b/>
          <w:i/>
          <w:sz w:val="20"/>
          <w:szCs w:val="20"/>
        </w:rPr>
        <w:t>About ColinKurtis Advertising</w:t>
      </w:r>
      <w:r w:rsidRPr="00D05D89">
        <w:rPr>
          <w:rFonts w:ascii="Arial" w:hAnsi="Arial" w:cs="Arial"/>
          <w:b/>
          <w:i/>
          <w:sz w:val="20"/>
          <w:szCs w:val="20"/>
        </w:rPr>
        <w:br/>
      </w:r>
      <w:r w:rsidRPr="00D05D89">
        <w:rPr>
          <w:rFonts w:ascii="Arial" w:hAnsi="Arial" w:cs="Arial"/>
          <w:sz w:val="20"/>
          <w:szCs w:val="20"/>
        </w:rPr>
        <w:t xml:space="preserve">ColinKurtis Advertising, a Rockford, Illinois-based company, is a full-service advertising and design firm. </w:t>
      </w:r>
      <w:r w:rsidR="00BD5ACA" w:rsidRPr="00D05D89">
        <w:rPr>
          <w:rFonts w:ascii="Arial" w:hAnsi="Arial" w:cs="Arial"/>
          <w:sz w:val="20"/>
          <w:szCs w:val="20"/>
        </w:rPr>
        <w:t>The agency strives</w:t>
      </w:r>
      <w:r w:rsidRPr="00D05D89">
        <w:rPr>
          <w:rFonts w:ascii="Arial" w:hAnsi="Arial" w:cs="Arial"/>
          <w:sz w:val="20"/>
          <w:szCs w:val="20"/>
        </w:rPr>
        <w:t xml:space="preserve"> to provide both business-to-business and business-to-consumer clients</w:t>
      </w:r>
      <w:r w:rsidR="00FC64D9" w:rsidRPr="00D05D89">
        <w:rPr>
          <w:rFonts w:ascii="Arial" w:hAnsi="Arial" w:cs="Arial"/>
          <w:sz w:val="20"/>
          <w:szCs w:val="20"/>
        </w:rPr>
        <w:t xml:space="preserve"> with</w:t>
      </w:r>
      <w:r w:rsidRPr="00D05D89">
        <w:rPr>
          <w:rFonts w:ascii="Arial" w:hAnsi="Arial" w:cs="Arial"/>
          <w:sz w:val="20"/>
          <w:szCs w:val="20"/>
        </w:rPr>
        <w:t xml:space="preserve"> strategic marketing solutions delivered through solid creative direction and concise communication messaging. </w:t>
      </w:r>
    </w:p>
    <w:sectPr w:rsidR="00D90BB6" w:rsidRPr="00F370EB" w:rsidSect="00EC1F9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E0EB9"/>
    <w:multiLevelType w:val="multilevel"/>
    <w:tmpl w:val="E78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0C1F98"/>
    <w:multiLevelType w:val="multilevel"/>
    <w:tmpl w:val="7CDC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CD7AAD"/>
    <w:multiLevelType w:val="multilevel"/>
    <w:tmpl w:val="0154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B6"/>
    <w:rsid w:val="0001004D"/>
    <w:rsid w:val="00021F44"/>
    <w:rsid w:val="00024633"/>
    <w:rsid w:val="00057CB4"/>
    <w:rsid w:val="00091B0C"/>
    <w:rsid w:val="000C40C6"/>
    <w:rsid w:val="000E101B"/>
    <w:rsid w:val="000E585D"/>
    <w:rsid w:val="000F2376"/>
    <w:rsid w:val="000F40B7"/>
    <w:rsid w:val="00183544"/>
    <w:rsid w:val="0018797B"/>
    <w:rsid w:val="00190611"/>
    <w:rsid w:val="001976EF"/>
    <w:rsid w:val="001A33B6"/>
    <w:rsid w:val="001B2C81"/>
    <w:rsid w:val="001B63CD"/>
    <w:rsid w:val="001E7693"/>
    <w:rsid w:val="00243D0D"/>
    <w:rsid w:val="00253341"/>
    <w:rsid w:val="00270F8E"/>
    <w:rsid w:val="00297D3C"/>
    <w:rsid w:val="002B0118"/>
    <w:rsid w:val="002B15EB"/>
    <w:rsid w:val="002D5EF9"/>
    <w:rsid w:val="00365976"/>
    <w:rsid w:val="00390DB4"/>
    <w:rsid w:val="003E0892"/>
    <w:rsid w:val="003F3CC7"/>
    <w:rsid w:val="00403E78"/>
    <w:rsid w:val="0049335D"/>
    <w:rsid w:val="004B5BC6"/>
    <w:rsid w:val="004E4F68"/>
    <w:rsid w:val="004F5EBC"/>
    <w:rsid w:val="00504FE2"/>
    <w:rsid w:val="00505447"/>
    <w:rsid w:val="00511A43"/>
    <w:rsid w:val="005345C2"/>
    <w:rsid w:val="0054471D"/>
    <w:rsid w:val="00570259"/>
    <w:rsid w:val="0058044B"/>
    <w:rsid w:val="00582AC1"/>
    <w:rsid w:val="006530DA"/>
    <w:rsid w:val="0065757E"/>
    <w:rsid w:val="006A1C64"/>
    <w:rsid w:val="007073BC"/>
    <w:rsid w:val="007163A9"/>
    <w:rsid w:val="00761016"/>
    <w:rsid w:val="007610C5"/>
    <w:rsid w:val="00786BBA"/>
    <w:rsid w:val="007E04D7"/>
    <w:rsid w:val="007F37C3"/>
    <w:rsid w:val="008005E0"/>
    <w:rsid w:val="0081740B"/>
    <w:rsid w:val="0086210F"/>
    <w:rsid w:val="00865D55"/>
    <w:rsid w:val="00866C44"/>
    <w:rsid w:val="009033C1"/>
    <w:rsid w:val="00925CE1"/>
    <w:rsid w:val="00943360"/>
    <w:rsid w:val="009E221E"/>
    <w:rsid w:val="009E565C"/>
    <w:rsid w:val="00A01D86"/>
    <w:rsid w:val="00A4224D"/>
    <w:rsid w:val="00A4500C"/>
    <w:rsid w:val="00A54A13"/>
    <w:rsid w:val="00A57018"/>
    <w:rsid w:val="00AC5B44"/>
    <w:rsid w:val="00AD5CCA"/>
    <w:rsid w:val="00B10E9B"/>
    <w:rsid w:val="00B52CF9"/>
    <w:rsid w:val="00B55534"/>
    <w:rsid w:val="00B8459A"/>
    <w:rsid w:val="00B8767A"/>
    <w:rsid w:val="00BD37FF"/>
    <w:rsid w:val="00BD5ACA"/>
    <w:rsid w:val="00BF367C"/>
    <w:rsid w:val="00BF3E5F"/>
    <w:rsid w:val="00C17959"/>
    <w:rsid w:val="00C349B1"/>
    <w:rsid w:val="00C43520"/>
    <w:rsid w:val="00C67951"/>
    <w:rsid w:val="00C91417"/>
    <w:rsid w:val="00CC1651"/>
    <w:rsid w:val="00CC5675"/>
    <w:rsid w:val="00CE17D6"/>
    <w:rsid w:val="00CE47DC"/>
    <w:rsid w:val="00CE6438"/>
    <w:rsid w:val="00CF5539"/>
    <w:rsid w:val="00D05D89"/>
    <w:rsid w:val="00D0653C"/>
    <w:rsid w:val="00D663B9"/>
    <w:rsid w:val="00D71EC0"/>
    <w:rsid w:val="00D90BB6"/>
    <w:rsid w:val="00DC36B9"/>
    <w:rsid w:val="00DE485D"/>
    <w:rsid w:val="00DE51E2"/>
    <w:rsid w:val="00DE7450"/>
    <w:rsid w:val="00E22501"/>
    <w:rsid w:val="00E47F6D"/>
    <w:rsid w:val="00E659C4"/>
    <w:rsid w:val="00ED064A"/>
    <w:rsid w:val="00EF16C2"/>
    <w:rsid w:val="00EF3F1D"/>
    <w:rsid w:val="00F101DB"/>
    <w:rsid w:val="00F13FAD"/>
    <w:rsid w:val="00F21734"/>
    <w:rsid w:val="00F370EB"/>
    <w:rsid w:val="00F43373"/>
    <w:rsid w:val="00F478EF"/>
    <w:rsid w:val="00F9336D"/>
    <w:rsid w:val="00F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5947B"/>
  <w15:chartTrackingRefBased/>
  <w15:docId w15:val="{79037B84-C355-D046-A317-7DD41235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E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B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65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57018"/>
    <w:rPr>
      <w:b/>
      <w:bCs/>
    </w:rPr>
  </w:style>
  <w:style w:type="paragraph" w:styleId="Revision">
    <w:name w:val="Revision"/>
    <w:hidden/>
    <w:uiPriority w:val="99"/>
    <w:semiHidden/>
    <w:rsid w:val="007F37C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F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7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9B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B1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2C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inkurt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arrie@colinkurti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Furey</dc:creator>
  <cp:keywords/>
  <dc:description/>
  <cp:lastModifiedBy>Carrie Livingston</cp:lastModifiedBy>
  <cp:revision>9</cp:revision>
  <cp:lastPrinted>2021-03-30T14:49:00Z</cp:lastPrinted>
  <dcterms:created xsi:type="dcterms:W3CDTF">2021-04-20T15:02:00Z</dcterms:created>
  <dcterms:modified xsi:type="dcterms:W3CDTF">2021-04-20T15:58:00Z</dcterms:modified>
</cp:coreProperties>
</file>