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D2" w:rsidRPr="00E43928" w:rsidRDefault="008A68D2" w:rsidP="008A68D2">
      <w:pPr>
        <w:spacing w:before="120" w:after="0"/>
        <w:jc w:val="right"/>
        <w:rPr>
          <w:rFonts w:asciiTheme="majorHAnsi" w:hAnsiTheme="majorHAnsi" w:cstheme="majorHAnsi"/>
        </w:rPr>
      </w:pPr>
      <w:r w:rsidRPr="00E4392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5500783" wp14:editId="0A3D035C">
            <wp:simplePos x="0" y="0"/>
            <wp:positionH relativeFrom="column">
              <wp:posOffset>1905</wp:posOffset>
            </wp:positionH>
            <wp:positionV relativeFrom="paragraph">
              <wp:posOffset>-64770</wp:posOffset>
            </wp:positionV>
            <wp:extent cx="1727173" cy="70485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VF Logo NO return addres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173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BAC">
        <w:rPr>
          <w:rFonts w:asciiTheme="majorHAnsi" w:hAnsiTheme="majorHAnsi" w:cstheme="majorHAnsi"/>
        </w:rPr>
        <w:t xml:space="preserve"> </w:t>
      </w:r>
      <w:r w:rsidRPr="00E43928">
        <w:rPr>
          <w:rFonts w:asciiTheme="majorHAnsi" w:hAnsiTheme="majorHAnsi" w:cstheme="majorHAnsi"/>
        </w:rPr>
        <w:t>Gold Coast Veterans Foundation</w:t>
      </w:r>
    </w:p>
    <w:p w:rsidR="000464D6" w:rsidRDefault="008A68D2" w:rsidP="008A68D2">
      <w:pPr>
        <w:spacing w:after="0"/>
        <w:jc w:val="right"/>
        <w:rPr>
          <w:rFonts w:asciiTheme="majorHAnsi" w:hAnsiTheme="majorHAnsi" w:cstheme="majorHAnsi"/>
        </w:rPr>
      </w:pPr>
      <w:r w:rsidRPr="00E43928">
        <w:rPr>
          <w:rFonts w:asciiTheme="majorHAnsi" w:hAnsiTheme="majorHAnsi" w:cstheme="majorHAnsi"/>
        </w:rPr>
        <w:t>Bob Harris</w:t>
      </w:r>
      <w:r w:rsidR="000464D6">
        <w:rPr>
          <w:rFonts w:asciiTheme="majorHAnsi" w:hAnsiTheme="majorHAnsi" w:cstheme="majorHAnsi"/>
        </w:rPr>
        <w:t xml:space="preserve">  </w:t>
      </w:r>
    </w:p>
    <w:p w:rsidR="008A68D2" w:rsidRPr="00E43928" w:rsidRDefault="00EC02C3" w:rsidP="008A68D2">
      <w:pPr>
        <w:spacing w:after="0"/>
        <w:jc w:val="right"/>
        <w:rPr>
          <w:rFonts w:asciiTheme="majorHAnsi" w:hAnsiTheme="majorHAnsi" w:cstheme="majorHAnsi"/>
        </w:rPr>
      </w:pPr>
      <w:hyperlink r:id="rId7" w:history="1">
        <w:r w:rsidR="000464D6" w:rsidRPr="00542B4A">
          <w:rPr>
            <w:rStyle w:val="Hyperlink"/>
            <w:rFonts w:asciiTheme="majorHAnsi" w:hAnsiTheme="majorHAnsi" w:cstheme="majorHAnsi"/>
          </w:rPr>
          <w:t>Bob.Harris@gcvf.org</w:t>
        </w:r>
      </w:hyperlink>
      <w:r w:rsidR="000464D6">
        <w:rPr>
          <w:rFonts w:asciiTheme="majorHAnsi" w:hAnsiTheme="majorHAnsi" w:cstheme="majorHAnsi"/>
        </w:rPr>
        <w:t xml:space="preserve">   </w:t>
      </w:r>
      <w:r w:rsidR="000464D6" w:rsidRPr="00E43928">
        <w:rPr>
          <w:rFonts w:asciiTheme="majorHAnsi" w:hAnsiTheme="majorHAnsi" w:cstheme="majorHAnsi"/>
        </w:rPr>
        <w:t>805-482-6550</w:t>
      </w:r>
    </w:p>
    <w:p w:rsidR="008A68D2" w:rsidRPr="008A68D2" w:rsidRDefault="0084789E" w:rsidP="008A68D2">
      <w:pPr>
        <w:spacing w:before="120" w:after="0"/>
        <w:jc w:val="right"/>
        <w:rPr>
          <w:rFonts w:asciiTheme="majorHAnsi" w:hAnsiTheme="majorHAnsi" w:cstheme="majorHAnsi"/>
        </w:rPr>
      </w:pPr>
      <w:r w:rsidRPr="00E43928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B6A0EF" wp14:editId="3648D9BA">
                <wp:simplePos x="0" y="0"/>
                <wp:positionH relativeFrom="column">
                  <wp:posOffset>-93345</wp:posOffset>
                </wp:positionH>
                <wp:positionV relativeFrom="paragraph">
                  <wp:posOffset>136525</wp:posOffset>
                </wp:positionV>
                <wp:extent cx="2028825" cy="2476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8D2" w:rsidRPr="00305677" w:rsidRDefault="008A68D2" w:rsidP="008A68D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305677">
                              <w:rPr>
                                <w:rFonts w:asciiTheme="majorHAnsi" w:hAnsiTheme="majorHAnsi" w:cstheme="majorHAnsi"/>
                              </w:rPr>
                              <w:t xml:space="preserve">FOR IMMEDIATE RELEASE </w:t>
                            </w:r>
                          </w:p>
                          <w:p w:rsidR="008A68D2" w:rsidRDefault="008A68D2" w:rsidP="008A68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6A0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5pt;margin-top:10.75pt;width:159.7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" stroked="f">
                <v:textbox>
                  <w:txbxContent>
                    <w:p w:rsidR="008A68D2" w:rsidRPr="00305677" w:rsidRDefault="008A68D2" w:rsidP="008A68D2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305677">
                        <w:rPr>
                          <w:rFonts w:asciiTheme="majorHAnsi" w:hAnsiTheme="majorHAnsi" w:cstheme="majorHAnsi"/>
                        </w:rPr>
                        <w:t xml:space="preserve">FOR IMMEDIATE RELEASE </w:t>
                      </w:r>
                    </w:p>
                    <w:p w:rsidR="008A68D2" w:rsidRDefault="008A68D2" w:rsidP="008A68D2"/>
                  </w:txbxContent>
                </v:textbox>
                <w10:wrap type="square"/>
              </v:shape>
            </w:pict>
          </mc:Fallback>
        </mc:AlternateContent>
      </w:r>
    </w:p>
    <w:p w:rsidR="00393078" w:rsidRPr="00BC371A" w:rsidRDefault="00393078" w:rsidP="00393078">
      <w:pPr>
        <w:spacing w:after="0" w:line="276" w:lineRule="auto"/>
        <w:rPr>
          <w:rFonts w:ascii="Arial" w:hAnsi="Arial" w:cs="Arial"/>
        </w:rPr>
      </w:pPr>
    </w:p>
    <w:p w:rsidR="007C4416" w:rsidRDefault="007C4416" w:rsidP="007C4416">
      <w:pPr>
        <w:spacing w:after="0"/>
        <w:jc w:val="center"/>
        <w:rPr>
          <w:b/>
        </w:rPr>
      </w:pPr>
    </w:p>
    <w:p w:rsidR="00891F51" w:rsidRDefault="00891F51" w:rsidP="007C44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Leading </w:t>
      </w:r>
      <w:r w:rsidR="00371154">
        <w:rPr>
          <w:b/>
          <w:sz w:val="24"/>
          <w:szCs w:val="24"/>
        </w:rPr>
        <w:t>Veteran Rescue</w:t>
      </w:r>
      <w:r w:rsidR="00815858">
        <w:rPr>
          <w:b/>
          <w:sz w:val="24"/>
          <w:szCs w:val="24"/>
        </w:rPr>
        <w:t xml:space="preserve"> </w:t>
      </w:r>
      <w:r w:rsidR="00371154">
        <w:rPr>
          <w:b/>
          <w:sz w:val="24"/>
          <w:szCs w:val="24"/>
        </w:rPr>
        <w:t>Org</w:t>
      </w:r>
      <w:r w:rsidR="000C1A18">
        <w:rPr>
          <w:b/>
          <w:sz w:val="24"/>
          <w:szCs w:val="24"/>
        </w:rPr>
        <w:t>.</w:t>
      </w:r>
      <w:r w:rsidR="00371154">
        <w:rPr>
          <w:b/>
          <w:sz w:val="24"/>
          <w:szCs w:val="24"/>
        </w:rPr>
        <w:t xml:space="preserve"> </w:t>
      </w:r>
      <w:r w:rsidR="000C1A18">
        <w:rPr>
          <w:b/>
          <w:sz w:val="24"/>
          <w:szCs w:val="24"/>
        </w:rPr>
        <w:t>Charge</w:t>
      </w:r>
      <w:r>
        <w:rPr>
          <w:b/>
          <w:sz w:val="24"/>
          <w:szCs w:val="24"/>
        </w:rPr>
        <w:t>s</w:t>
      </w:r>
      <w:r w:rsidR="000C1A18">
        <w:rPr>
          <w:b/>
          <w:sz w:val="24"/>
          <w:szCs w:val="24"/>
        </w:rPr>
        <w:t xml:space="preserve"> Back </w:t>
      </w:r>
      <w:r>
        <w:rPr>
          <w:b/>
          <w:sz w:val="24"/>
          <w:szCs w:val="24"/>
        </w:rPr>
        <w:t>In</w:t>
      </w:r>
      <w:r w:rsidR="000C1A18">
        <w:rPr>
          <w:b/>
          <w:sz w:val="24"/>
          <w:szCs w:val="24"/>
        </w:rPr>
        <w:t xml:space="preserve">to Full </w:t>
      </w:r>
      <w:r>
        <w:rPr>
          <w:b/>
          <w:sz w:val="24"/>
          <w:szCs w:val="24"/>
        </w:rPr>
        <w:t xml:space="preserve">Operation on </w:t>
      </w:r>
      <w:r w:rsidR="00C1598F">
        <w:rPr>
          <w:b/>
          <w:sz w:val="24"/>
          <w:szCs w:val="24"/>
        </w:rPr>
        <w:t>Memorial</w:t>
      </w:r>
      <w:r>
        <w:rPr>
          <w:b/>
          <w:sz w:val="24"/>
          <w:szCs w:val="24"/>
        </w:rPr>
        <w:t xml:space="preserve"> Day</w:t>
      </w:r>
    </w:p>
    <w:p w:rsidR="007C4416" w:rsidRDefault="00C1598F" w:rsidP="00891F51">
      <w:pPr>
        <w:spacing w:after="0"/>
        <w:jc w:val="center"/>
      </w:pPr>
      <w:r>
        <w:t>R</w:t>
      </w:r>
      <w:r w:rsidR="00891F51">
        <w:t>e-launch of veteran</w:t>
      </w:r>
      <w:r w:rsidR="002E47A0">
        <w:t xml:space="preserve"> </w:t>
      </w:r>
      <w:r w:rsidR="00891F51">
        <w:t>programs, media campaign with Dodgers legend Vin Scully</w:t>
      </w:r>
    </w:p>
    <w:p w:rsidR="005B6D52" w:rsidRDefault="005B6D52" w:rsidP="007C4416">
      <w:pPr>
        <w:jc w:val="both"/>
      </w:pPr>
    </w:p>
    <w:p w:rsidR="00C1598F" w:rsidRDefault="007C4416" w:rsidP="007C4416">
      <w:pPr>
        <w:jc w:val="both"/>
      </w:pPr>
      <w:r>
        <w:t xml:space="preserve">Camarillo, CA </w:t>
      </w:r>
      <w:r w:rsidR="00BD7DFC">
        <w:t xml:space="preserve"> </w:t>
      </w:r>
      <w:r w:rsidR="00C1598F">
        <w:t>May 31, 2021</w:t>
      </w:r>
      <w:r>
        <w:t xml:space="preserve"> –</w:t>
      </w:r>
      <w:r w:rsidR="00C1598F">
        <w:t xml:space="preserve"> Ventura County will hear a very familiar voi</w:t>
      </w:r>
      <w:r w:rsidR="009C2B96">
        <w:t xml:space="preserve">ce </w:t>
      </w:r>
      <w:r w:rsidR="00205213">
        <w:t>starting this week</w:t>
      </w:r>
      <w:r w:rsidR="009C2B96">
        <w:t xml:space="preserve">. Legendary Dodgers announcer </w:t>
      </w:r>
      <w:r w:rsidR="009C2B96" w:rsidRPr="00BA313A">
        <w:rPr>
          <w:b/>
        </w:rPr>
        <w:t>Vin Scully</w:t>
      </w:r>
      <w:r w:rsidR="009C2B96">
        <w:t xml:space="preserve"> is narrating a series of </w:t>
      </w:r>
      <w:r w:rsidR="00BA313A">
        <w:t>radio PSA’s</w:t>
      </w:r>
      <w:r w:rsidR="009C2B96">
        <w:t xml:space="preserve"> for </w:t>
      </w:r>
      <w:r w:rsidR="009C2B96" w:rsidRPr="00BA313A">
        <w:rPr>
          <w:b/>
        </w:rPr>
        <w:t>Gold Coast Veterans Foundation</w:t>
      </w:r>
      <w:r w:rsidR="00BA313A">
        <w:t>. T</w:t>
      </w:r>
      <w:r w:rsidR="009C2B96">
        <w:t xml:space="preserve">he </w:t>
      </w:r>
      <w:r w:rsidR="00205213">
        <w:t xml:space="preserve">region’s </w:t>
      </w:r>
      <w:r w:rsidR="009C2B96">
        <w:t xml:space="preserve">leading </w:t>
      </w:r>
      <w:r w:rsidR="00ED49FD">
        <w:t xml:space="preserve">veteran </w:t>
      </w:r>
      <w:r w:rsidR="009C2B96">
        <w:t>nonprofit</w:t>
      </w:r>
      <w:r w:rsidR="00ED49FD">
        <w:t>, GCVF</w:t>
      </w:r>
      <w:r w:rsidR="00566D03">
        <w:t xml:space="preserve"> </w:t>
      </w:r>
      <w:r w:rsidR="00ED49FD">
        <w:t xml:space="preserve">became </w:t>
      </w:r>
      <w:r w:rsidR="00566D03">
        <w:t>f</w:t>
      </w:r>
      <w:r w:rsidR="009C2B96">
        <w:t xml:space="preserve">amous for rescuing </w:t>
      </w:r>
      <w:r w:rsidR="000D5B7E">
        <w:t xml:space="preserve">the most difficult </w:t>
      </w:r>
      <w:r w:rsidR="00ED49FD">
        <w:t>and damaged veteran</w:t>
      </w:r>
      <w:r w:rsidR="009C2B96">
        <w:t>s</w:t>
      </w:r>
      <w:r w:rsidR="00ED49FD">
        <w:t xml:space="preserve"> that other</w:t>
      </w:r>
      <w:r w:rsidR="00566D03">
        <w:t>s had written off</w:t>
      </w:r>
      <w:r w:rsidR="009C2B96">
        <w:t>.</w:t>
      </w:r>
      <w:r w:rsidR="00FD72DC">
        <w:t xml:space="preserve"> </w:t>
      </w:r>
      <w:r w:rsidR="00566D03">
        <w:t>S</w:t>
      </w:r>
      <w:r w:rsidR="00FD72DC">
        <w:t xml:space="preserve">taying open </w:t>
      </w:r>
      <w:r w:rsidR="00ED49FD">
        <w:t>to rescue</w:t>
      </w:r>
      <w:r w:rsidR="0075041D">
        <w:t xml:space="preserve"> veterans</w:t>
      </w:r>
      <w:r w:rsidR="00566D03">
        <w:t xml:space="preserve"> when other agencies closed</w:t>
      </w:r>
      <w:r w:rsidR="00FD72DC">
        <w:t xml:space="preserve">, </w:t>
      </w:r>
      <w:r w:rsidR="00566D03">
        <w:t xml:space="preserve">GCVF made headlines by </w:t>
      </w:r>
      <w:r w:rsidR="00FD72DC">
        <w:t>accelerating through the pandemic without any</w:t>
      </w:r>
      <w:r w:rsidR="00566D03">
        <w:t xml:space="preserve"> </w:t>
      </w:r>
      <w:r w:rsidR="00ED49FD">
        <w:t>virus</w:t>
      </w:r>
      <w:r w:rsidR="00FD72DC">
        <w:t xml:space="preserve"> infections or transmissions</w:t>
      </w:r>
      <w:r w:rsidR="00205213">
        <w:t>. Scully</w:t>
      </w:r>
      <w:r w:rsidR="00BA61EF">
        <w:t xml:space="preserve"> a WWII </w:t>
      </w:r>
      <w:r w:rsidR="00205213">
        <w:t>Navy</w:t>
      </w:r>
      <w:r w:rsidR="00BA61EF">
        <w:t xml:space="preserve"> veteran,</w:t>
      </w:r>
      <w:r w:rsidR="00ED49FD">
        <w:t xml:space="preserve"> embraces</w:t>
      </w:r>
      <w:r w:rsidR="00205213">
        <w:t xml:space="preserve"> GCVF’s </w:t>
      </w:r>
      <w:r w:rsidR="00BA61EF">
        <w:t>transformative</w:t>
      </w:r>
      <w:r w:rsidR="00205213">
        <w:t xml:space="preserve"> </w:t>
      </w:r>
      <w:r w:rsidR="00BA61EF">
        <w:t xml:space="preserve"> </w:t>
      </w:r>
      <w:r w:rsidR="00205213">
        <w:t>approach</w:t>
      </w:r>
      <w:r w:rsidR="00ED49FD">
        <w:t>;</w:t>
      </w:r>
      <w:r w:rsidR="0075041D">
        <w:t xml:space="preserve"> </w:t>
      </w:r>
      <w:r w:rsidR="000D5B7E">
        <w:t xml:space="preserve">a comprehensive model of care </w:t>
      </w:r>
      <w:r w:rsidR="00ED49FD">
        <w:t>with</w:t>
      </w:r>
      <w:r w:rsidR="00566D03">
        <w:t xml:space="preserve"> </w:t>
      </w:r>
      <w:r w:rsidR="000D5B7E">
        <w:t>equal parts housing, healing, and support</w:t>
      </w:r>
      <w:r w:rsidR="00566D03">
        <w:t>ive services</w:t>
      </w:r>
      <w:r w:rsidR="00205213">
        <w:t>.</w:t>
      </w:r>
    </w:p>
    <w:p w:rsidR="00DA05A9" w:rsidRDefault="0075041D" w:rsidP="007C4416">
      <w:pPr>
        <w:jc w:val="both"/>
      </w:pPr>
      <w:r>
        <w:tab/>
      </w:r>
      <w:r w:rsidR="00ED49FD">
        <w:t>When the pandemic struck, GCVF</w:t>
      </w:r>
      <w:r w:rsidR="00BA5064">
        <w:t xml:space="preserve"> </w:t>
      </w:r>
      <w:r w:rsidR="00ED49FD">
        <w:t xml:space="preserve">postponed several </w:t>
      </w:r>
      <w:r w:rsidR="00E551FB">
        <w:t xml:space="preserve">programs </w:t>
      </w:r>
      <w:r w:rsidR="00DA05A9">
        <w:t xml:space="preserve">to focus </w:t>
      </w:r>
      <w:r w:rsidR="00E551FB">
        <w:t>all</w:t>
      </w:r>
      <w:r w:rsidR="00DA05A9">
        <w:t xml:space="preserve"> resources on </w:t>
      </w:r>
      <w:r>
        <w:t>its</w:t>
      </w:r>
      <w:r w:rsidR="00DA05A9">
        <w:t xml:space="preserve"> </w:t>
      </w:r>
      <w:r w:rsidR="00E551FB">
        <w:t xml:space="preserve">new </w:t>
      </w:r>
      <w:r w:rsidR="00A71C2C">
        <w:t>Mobile Veteran Outreach</w:t>
      </w:r>
      <w:r w:rsidR="00E551FB">
        <w:t>. MVO is</w:t>
      </w:r>
      <w:r w:rsidR="00AA2D10">
        <w:t xml:space="preserve"> a</w:t>
      </w:r>
      <w:r>
        <w:t xml:space="preserve"> </w:t>
      </w:r>
      <w:r w:rsidR="00A71C2C">
        <w:t>hands-on intervention that rescue</w:t>
      </w:r>
      <w:r w:rsidR="00E551FB">
        <w:t>s</w:t>
      </w:r>
      <w:r w:rsidR="00A71C2C">
        <w:t xml:space="preserve"> </w:t>
      </w:r>
      <w:r w:rsidR="00E551FB">
        <w:t>veterans who a</w:t>
      </w:r>
      <w:r w:rsidR="00A71C2C">
        <w:t>re homeless or at immediate risk of becoming homeless.</w:t>
      </w:r>
      <w:r w:rsidR="00DA05A9">
        <w:t xml:space="preserve"> </w:t>
      </w:r>
      <w:r w:rsidR="00344326">
        <w:t>GCVF’s Executive Director</w:t>
      </w:r>
      <w:r w:rsidR="00F24079">
        <w:t xml:space="preserve"> </w:t>
      </w:r>
      <w:r w:rsidR="00F24079" w:rsidRPr="009A1CBF">
        <w:t>Bob Harris</w:t>
      </w:r>
      <w:r w:rsidR="00DA05A9" w:rsidRPr="00557D93">
        <w:rPr>
          <w:b/>
        </w:rPr>
        <w:t xml:space="preserve"> </w:t>
      </w:r>
      <w:r w:rsidR="00DA05A9">
        <w:t>couldn’t</w:t>
      </w:r>
      <w:r w:rsidR="00557D93">
        <w:t xml:space="preserve"> bring himself to</w:t>
      </w:r>
      <w:r w:rsidR="00DA05A9">
        <w:t xml:space="preserve"> close the office, saying</w:t>
      </w:r>
      <w:r w:rsidR="00EE243E">
        <w:t>;</w:t>
      </w:r>
      <w:r w:rsidR="00DA05A9">
        <w:t xml:space="preserve"> “</w:t>
      </w:r>
      <w:r w:rsidR="008B5A87">
        <w:t>We knew that veterans on the street h</w:t>
      </w:r>
      <w:r w:rsidR="00E551FB">
        <w:t>ad numerous risk factors…</w:t>
      </w:r>
      <w:r w:rsidR="008B5A87">
        <w:t xml:space="preserve"> getting </w:t>
      </w:r>
      <w:r w:rsidR="00557D93">
        <w:t>them</w:t>
      </w:r>
      <w:r w:rsidR="008B5A87">
        <w:t xml:space="preserve"> out of harm’s way would save their lives and </w:t>
      </w:r>
      <w:r w:rsidR="00AA2D10">
        <w:t>probably hundreds of</w:t>
      </w:r>
      <w:r w:rsidR="008B5A87">
        <w:t xml:space="preserve"> others. When the chips were down on the front lines of this battle, we had the support of Ventura County’s CEO Mike Powers</w:t>
      </w:r>
      <w:r w:rsidR="009A1CBF">
        <w:t>,</w:t>
      </w:r>
      <w:r w:rsidR="008B5A87">
        <w:t xml:space="preserve"> his</w:t>
      </w:r>
      <w:r w:rsidR="00557D93">
        <w:t xml:space="preserve"> two</w:t>
      </w:r>
      <w:r w:rsidR="008B5A87">
        <w:t xml:space="preserve"> </w:t>
      </w:r>
      <w:r w:rsidR="00557D93">
        <w:t xml:space="preserve">homeless </w:t>
      </w:r>
      <w:r w:rsidR="008B5A87">
        <w:t>program directors</w:t>
      </w:r>
      <w:r w:rsidR="00557D93">
        <w:t xml:space="preserve"> Tara Carruth and Jennifer Harkey, and the support of United Way’s </w:t>
      </w:r>
      <w:r w:rsidR="009A1CBF">
        <w:t>homeless program director Amy Duganne</w:t>
      </w:r>
      <w:r w:rsidR="00A71C2C">
        <w:t>. W</w:t>
      </w:r>
      <w:r w:rsidR="00557D93">
        <w:t>hen the smoke cleared</w:t>
      </w:r>
      <w:r w:rsidR="009A1CBF">
        <w:t xml:space="preserve">, 87 homeless or high-risk veterans </w:t>
      </w:r>
      <w:r w:rsidR="00A71C2C">
        <w:t xml:space="preserve">in </w:t>
      </w:r>
      <w:r w:rsidR="00E551FB">
        <w:t>Ventura County</w:t>
      </w:r>
      <w:r w:rsidR="00A71C2C">
        <w:t xml:space="preserve"> </w:t>
      </w:r>
      <w:r w:rsidR="009A1CBF">
        <w:t>had been engaged into care and placed in COVID-safe emergency housing by this partnership.”</w:t>
      </w:r>
    </w:p>
    <w:p w:rsidR="006E260C" w:rsidRDefault="0075041D" w:rsidP="007C4416">
      <w:pPr>
        <w:jc w:val="both"/>
      </w:pPr>
      <w:r>
        <w:tab/>
      </w:r>
      <w:r w:rsidR="006E260C">
        <w:t>The lives</w:t>
      </w:r>
      <w:r w:rsidR="00E551FB">
        <w:t xml:space="preserve"> they</w:t>
      </w:r>
      <w:r w:rsidR="006E260C">
        <w:t xml:space="preserve"> saved, and the s</w:t>
      </w:r>
      <w:r w:rsidR="004375FD">
        <w:t>tory</w:t>
      </w:r>
      <w:r w:rsidR="006E260C">
        <w:t xml:space="preserve"> of </w:t>
      </w:r>
      <w:r w:rsidR="00E551FB">
        <w:t>a</w:t>
      </w:r>
      <w:r w:rsidR="006E260C">
        <w:t xml:space="preserve"> </w:t>
      </w:r>
      <w:r w:rsidR="00E551FB">
        <w:t>small charity</w:t>
      </w:r>
      <w:r w:rsidR="004375FD">
        <w:t xml:space="preserve"> that</w:t>
      </w:r>
      <w:r w:rsidR="006E260C">
        <w:t xml:space="preserve"> accelerat</w:t>
      </w:r>
      <w:r w:rsidR="004375FD">
        <w:t>ed</w:t>
      </w:r>
      <w:r w:rsidR="006E260C">
        <w:t xml:space="preserve"> right through a pandemic, didn’t go unnoticed. Major news coverage from CBS and ABC TV, feature interviews on NPR radio and local cable TV, and front page newspaper</w:t>
      </w:r>
      <w:r w:rsidR="004375FD">
        <w:t xml:space="preserve"> stories all happened in March/April of this year. </w:t>
      </w:r>
    </w:p>
    <w:p w:rsidR="00A71C2C" w:rsidRDefault="0075041D" w:rsidP="007C4416">
      <w:pPr>
        <w:jc w:val="both"/>
      </w:pPr>
      <w:r>
        <w:tab/>
      </w:r>
      <w:r w:rsidR="00B01F94">
        <w:t xml:space="preserve">Now that California is emerging from the pandemic, the </w:t>
      </w:r>
      <w:r w:rsidR="00F834E6">
        <w:t>agency</w:t>
      </w:r>
      <w:r w:rsidR="00B01F94">
        <w:t xml:space="preserve"> isn’t wasting any time charging forward</w:t>
      </w:r>
      <w:r w:rsidR="005D37E7">
        <w:t xml:space="preserve"> to re-launch the postponed programs</w:t>
      </w:r>
      <w:r w:rsidR="00B01F94">
        <w:t xml:space="preserve">. A partnership between GCVF and Healing in America </w:t>
      </w:r>
      <w:r w:rsidR="00403937">
        <w:t xml:space="preserve">had </w:t>
      </w:r>
      <w:r w:rsidR="00B01F94">
        <w:t xml:space="preserve">made highly effective peer counseling available to veterans, healing the emotional wounds that </w:t>
      </w:r>
      <w:r w:rsidR="005D37E7">
        <w:t xml:space="preserve">otherwise </w:t>
      </w:r>
      <w:r w:rsidR="00E551FB">
        <w:t>cause</w:t>
      </w:r>
      <w:r w:rsidR="005D37E7">
        <w:t xml:space="preserve"> a lifetime of suffering.</w:t>
      </w:r>
      <w:r w:rsidR="00403937">
        <w:t xml:space="preserve"> Other p</w:t>
      </w:r>
      <w:r w:rsidR="00B01F94">
        <w:t>rograms like Veteran Employment Services, Licensed Financial Coaching,</w:t>
      </w:r>
      <w:r w:rsidR="00403937">
        <w:t xml:space="preserve"> and Veteran Business Entrepreneurship had been launched to strengthen veterans’ security and self-sufficiency. Harris is excited that he is now able to put those programs back in operation, </w:t>
      </w:r>
      <w:r w:rsidR="00EE243E">
        <w:t>explaining;</w:t>
      </w:r>
      <w:r w:rsidR="00403937">
        <w:t xml:space="preserve"> “</w:t>
      </w:r>
      <w:r w:rsidR="00265734">
        <w:t>F</w:t>
      </w:r>
      <w:r w:rsidR="00403937">
        <w:t xml:space="preserve">inancial security is one of the </w:t>
      </w:r>
      <w:r w:rsidR="00265734">
        <w:t xml:space="preserve">primary </w:t>
      </w:r>
      <w:r w:rsidR="00403937">
        <w:t>things that de-rail a veteran’</w:t>
      </w:r>
      <w:r w:rsidR="005B6D52">
        <w:t>s life; keeping their finances</w:t>
      </w:r>
      <w:r w:rsidR="00265734">
        <w:t xml:space="preserve"> strong - preventing money</w:t>
      </w:r>
      <w:r w:rsidR="005B6D52">
        <w:t xml:space="preserve"> from getting out of control </w:t>
      </w:r>
      <w:r w:rsidR="00265734">
        <w:t>- halts</w:t>
      </w:r>
      <w:r w:rsidR="005B6D52">
        <w:t xml:space="preserve"> the sequence of events</w:t>
      </w:r>
      <w:r w:rsidR="00265734">
        <w:t xml:space="preserve"> that results</w:t>
      </w:r>
      <w:r w:rsidR="005B6D52">
        <w:t xml:space="preserve"> in homelessness… these programs stop that downward spiral before it happens.”</w:t>
      </w:r>
    </w:p>
    <w:p w:rsidR="006E260C" w:rsidRDefault="0075041D" w:rsidP="007C4416">
      <w:pPr>
        <w:jc w:val="both"/>
      </w:pPr>
      <w:r>
        <w:tab/>
      </w:r>
      <w:r w:rsidR="006E260C">
        <w:t>To celebrate the</w:t>
      </w:r>
      <w:r w:rsidR="00EE243E">
        <w:t>ir success despite a</w:t>
      </w:r>
      <w:r w:rsidR="006E260C">
        <w:t xml:space="preserve"> pandemic, and the re-launch of the programs that were put on hold, </w:t>
      </w:r>
      <w:r w:rsidR="00265734">
        <w:t>GCVF</w:t>
      </w:r>
      <w:r w:rsidR="00D23C85">
        <w:t xml:space="preserve"> has</w:t>
      </w:r>
      <w:r w:rsidR="006E260C">
        <w:t xml:space="preserve"> launched a</w:t>
      </w:r>
      <w:r w:rsidR="00D23C85">
        <w:t xml:space="preserve"> media campaign to increase public awareness of its programs. The 93 year old Scully, whose beloved </w:t>
      </w:r>
      <w:r w:rsidR="009255D2">
        <w:t>voice</w:t>
      </w:r>
      <w:r w:rsidR="00D23C85">
        <w:t xml:space="preserve"> still</w:t>
      </w:r>
      <w:r w:rsidR="009255D2">
        <w:t xml:space="preserve"> resonates powerfully</w:t>
      </w:r>
      <w:r w:rsidR="00B709BC">
        <w:t xml:space="preserve">, will be heard on </w:t>
      </w:r>
      <w:r w:rsidR="00B709BC" w:rsidRPr="00E70458">
        <w:t>KHAY,</w:t>
      </w:r>
      <w:r w:rsidR="0089773E" w:rsidRPr="00E70458">
        <w:t xml:space="preserve"> KBBY, KVEN </w:t>
      </w:r>
      <w:r w:rsidR="00EE243E" w:rsidRPr="00E70458">
        <w:t>FM radi</w:t>
      </w:r>
      <w:r w:rsidR="00EE243E">
        <w:t>o,</w:t>
      </w:r>
      <w:r w:rsidR="00417E8A">
        <w:t xml:space="preserve"> </w:t>
      </w:r>
      <w:r w:rsidR="000531FA">
        <w:t>KEIB</w:t>
      </w:r>
      <w:r w:rsidR="00417E8A">
        <w:t xml:space="preserve"> AM 1150,</w:t>
      </w:r>
      <w:r w:rsidR="0089773E">
        <w:t xml:space="preserve"> and CBS Sports </w:t>
      </w:r>
      <w:r w:rsidR="00EE243E">
        <w:t>A</w:t>
      </w:r>
      <w:bookmarkStart w:id="0" w:name="_GoBack"/>
      <w:bookmarkEnd w:id="0"/>
      <w:r w:rsidR="00EE243E">
        <w:t xml:space="preserve">M </w:t>
      </w:r>
      <w:r w:rsidR="00E70458">
        <w:t xml:space="preserve">1450 </w:t>
      </w:r>
      <w:r w:rsidR="0089773E">
        <w:t>Radio.</w:t>
      </w:r>
      <w:r w:rsidR="00D23C85">
        <w:t xml:space="preserve"> </w:t>
      </w:r>
      <w:r w:rsidR="006D0971">
        <w:t>Harris</w:t>
      </w:r>
      <w:r w:rsidR="005B16A8">
        <w:t xml:space="preserve"> adds</w:t>
      </w:r>
      <w:r w:rsidR="00CA764D">
        <w:t>;</w:t>
      </w:r>
      <w:r w:rsidR="005B16A8">
        <w:t xml:space="preserve"> ”Memorial Day is</w:t>
      </w:r>
      <w:r w:rsidR="00CC58F3">
        <w:t xml:space="preserve"> the</w:t>
      </w:r>
      <w:r w:rsidR="005B16A8">
        <w:t xml:space="preserve"> perfect time to re-launch programs that pr</w:t>
      </w:r>
      <w:r w:rsidR="00CC58F3">
        <w:t>event suffering</w:t>
      </w:r>
      <w:r w:rsidR="00C819A8">
        <w:t xml:space="preserve"> for veterans. I know in my heart that t</w:t>
      </w:r>
      <w:r w:rsidR="005B16A8">
        <w:t xml:space="preserve">he </w:t>
      </w:r>
      <w:r w:rsidR="00C819A8">
        <w:t>Americans</w:t>
      </w:r>
      <w:r w:rsidR="005B16A8">
        <w:t xml:space="preserve"> who gave their live</w:t>
      </w:r>
      <w:r w:rsidR="00CC58F3">
        <w:t>s</w:t>
      </w:r>
      <w:r w:rsidR="005B16A8">
        <w:t xml:space="preserve"> for th</w:t>
      </w:r>
      <w:r w:rsidR="00C819A8">
        <w:t xml:space="preserve">is </w:t>
      </w:r>
      <w:r w:rsidR="005B16A8">
        <w:t>country</w:t>
      </w:r>
      <w:r w:rsidR="00CC58F3">
        <w:t xml:space="preserve"> would </w:t>
      </w:r>
      <w:r w:rsidR="00CA764D">
        <w:t xml:space="preserve">thank us for remembering them, </w:t>
      </w:r>
      <w:r w:rsidR="00EC02C3">
        <w:t>and</w:t>
      </w:r>
      <w:r w:rsidR="00CA764D">
        <w:t xml:space="preserve"> they would </w:t>
      </w:r>
      <w:r w:rsidR="00C819A8">
        <w:t xml:space="preserve">tell us </w:t>
      </w:r>
      <w:r w:rsidR="00CA764D">
        <w:t xml:space="preserve">without hesitation </w:t>
      </w:r>
      <w:r w:rsidR="00C819A8">
        <w:t>that</w:t>
      </w:r>
      <w:r w:rsidR="00CC58F3">
        <w:t xml:space="preserve"> doing right by </w:t>
      </w:r>
      <w:r w:rsidR="00CC58F3" w:rsidRPr="00CA764D">
        <w:rPr>
          <w:b/>
          <w:i/>
        </w:rPr>
        <w:t>today’s veterans</w:t>
      </w:r>
      <w:r w:rsidR="00CC58F3">
        <w:t xml:space="preserve"> is the</w:t>
      </w:r>
      <w:r w:rsidR="00C819A8">
        <w:t xml:space="preserve"> very</w:t>
      </w:r>
      <w:r w:rsidR="00CC58F3">
        <w:t xml:space="preserve"> best way to honor the</w:t>
      </w:r>
      <w:r w:rsidR="00CA764D">
        <w:t>ir sacrifice</w:t>
      </w:r>
      <w:r w:rsidR="00CC58F3">
        <w:t>.”</w:t>
      </w:r>
      <w:r w:rsidR="00CA764D">
        <w:t xml:space="preserve"> </w:t>
      </w:r>
    </w:p>
    <w:p w:rsidR="00415A98" w:rsidRPr="00BA313A" w:rsidRDefault="00784E00" w:rsidP="0089773E">
      <w:pPr>
        <w:jc w:val="both"/>
      </w:pPr>
      <w:r w:rsidRPr="00BA313A">
        <w:rPr>
          <w:rFonts w:cstheme="minorHAnsi"/>
          <w:b/>
        </w:rPr>
        <w:t>About Gold Coast Veterans Foundation</w:t>
      </w:r>
      <w:r w:rsidR="002A367F" w:rsidRPr="00BA313A">
        <w:rPr>
          <w:rFonts w:cstheme="minorHAnsi"/>
        </w:rPr>
        <w:t xml:space="preserve"> – T</w:t>
      </w:r>
      <w:r w:rsidRPr="00BA313A">
        <w:rPr>
          <w:rFonts w:cstheme="minorHAnsi"/>
        </w:rPr>
        <w:t xml:space="preserve">he </w:t>
      </w:r>
      <w:r w:rsidR="006144F8" w:rsidRPr="00BA313A">
        <w:rPr>
          <w:rFonts w:cstheme="minorHAnsi"/>
        </w:rPr>
        <w:t>leading</w:t>
      </w:r>
      <w:r w:rsidRPr="00BA313A">
        <w:rPr>
          <w:rFonts w:cstheme="minorHAnsi"/>
        </w:rPr>
        <w:t xml:space="preserve"> non-profit se</w:t>
      </w:r>
      <w:r w:rsidR="0017287B" w:rsidRPr="00BA313A">
        <w:rPr>
          <w:rFonts w:cstheme="minorHAnsi"/>
        </w:rPr>
        <w:t>rving veterans in Ventura County</w:t>
      </w:r>
      <w:r w:rsidR="00BA313A" w:rsidRPr="00BA313A">
        <w:rPr>
          <w:rFonts w:cstheme="minorHAnsi"/>
        </w:rPr>
        <w:t xml:space="preserve">, GCVF provides </w:t>
      </w:r>
      <w:r w:rsidR="0089773E" w:rsidRPr="00BA313A">
        <w:rPr>
          <w:rFonts w:cstheme="minorHAnsi"/>
          <w:i/>
        </w:rPr>
        <w:t>everything</w:t>
      </w:r>
      <w:r w:rsidR="0089773E" w:rsidRPr="00BA313A">
        <w:rPr>
          <w:rFonts w:cstheme="minorHAnsi"/>
        </w:rPr>
        <w:t xml:space="preserve"> to prevent and eliminate</w:t>
      </w:r>
      <w:r w:rsidR="00A05F0E" w:rsidRPr="00BA313A">
        <w:rPr>
          <w:rFonts w:cstheme="minorHAnsi"/>
        </w:rPr>
        <w:t xml:space="preserve"> suffering, homelessness</w:t>
      </w:r>
      <w:r w:rsidR="00BA313A" w:rsidRPr="00BA313A">
        <w:rPr>
          <w:rFonts w:cstheme="minorHAnsi"/>
        </w:rPr>
        <w:t>,</w:t>
      </w:r>
      <w:r w:rsidR="00A05F0E" w:rsidRPr="00BA313A">
        <w:rPr>
          <w:rFonts w:cstheme="minorHAnsi"/>
        </w:rPr>
        <w:t xml:space="preserve"> and poor </w:t>
      </w:r>
      <w:r w:rsidR="00BA313A" w:rsidRPr="00BA313A">
        <w:rPr>
          <w:rFonts w:cstheme="minorHAnsi"/>
        </w:rPr>
        <w:t>health/</w:t>
      </w:r>
      <w:r w:rsidR="00A05F0E" w:rsidRPr="00BA313A">
        <w:rPr>
          <w:rFonts w:cstheme="minorHAnsi"/>
        </w:rPr>
        <w:t>life outcomes</w:t>
      </w:r>
      <w:r w:rsidR="0089773E" w:rsidRPr="00BA313A">
        <w:rPr>
          <w:rFonts w:cstheme="minorHAnsi"/>
        </w:rPr>
        <w:t xml:space="preserve"> for American veterans</w:t>
      </w:r>
      <w:r w:rsidR="00A05F0E" w:rsidRPr="00BA313A">
        <w:rPr>
          <w:rFonts w:cstheme="minorHAnsi"/>
        </w:rPr>
        <w:t xml:space="preserve">. </w:t>
      </w:r>
      <w:r w:rsidR="00914117" w:rsidRPr="00BA313A">
        <w:rPr>
          <w:rFonts w:cstheme="minorHAnsi"/>
        </w:rPr>
        <w:t>GCVF remain</w:t>
      </w:r>
      <w:r w:rsidR="00BA313A" w:rsidRPr="00BA313A">
        <w:rPr>
          <w:rFonts w:cstheme="minorHAnsi"/>
        </w:rPr>
        <w:t>ed</w:t>
      </w:r>
      <w:r w:rsidR="00914117" w:rsidRPr="00BA313A">
        <w:rPr>
          <w:rFonts w:cstheme="minorHAnsi"/>
        </w:rPr>
        <w:t xml:space="preserve"> open </w:t>
      </w:r>
      <w:r w:rsidR="00BA313A" w:rsidRPr="00BA313A">
        <w:rPr>
          <w:rFonts w:cstheme="minorHAnsi"/>
        </w:rPr>
        <w:t>as an ‘essential service’, providing critical services and/or rescuing 87</w:t>
      </w:r>
      <w:r w:rsidR="00914117" w:rsidRPr="00BA313A">
        <w:rPr>
          <w:rFonts w:cstheme="minorHAnsi"/>
        </w:rPr>
        <w:t xml:space="preserve"> veterans from homelessness during Covid-19.</w:t>
      </w:r>
      <w:r w:rsidR="00814F2D" w:rsidRPr="00BA313A">
        <w:rPr>
          <w:rFonts w:cstheme="minorHAnsi"/>
        </w:rPr>
        <w:t xml:space="preserve"> </w:t>
      </w:r>
      <w:r w:rsidR="00BC371A" w:rsidRPr="00BA313A">
        <w:rPr>
          <w:rFonts w:cstheme="minorHAnsi"/>
        </w:rPr>
        <w:t>All services</w:t>
      </w:r>
      <w:r w:rsidR="0075041D">
        <w:rPr>
          <w:rFonts w:cstheme="minorHAnsi"/>
        </w:rPr>
        <w:t xml:space="preserve"> are</w:t>
      </w:r>
      <w:r w:rsidR="00BC371A" w:rsidRPr="00BA313A">
        <w:rPr>
          <w:rFonts w:cstheme="minorHAnsi"/>
        </w:rPr>
        <w:t xml:space="preserve"> free of charge. </w:t>
      </w:r>
      <w:hyperlink r:id="rId8" w:history="1">
        <w:r w:rsidR="00A05F0E" w:rsidRPr="00BA313A">
          <w:rPr>
            <w:rStyle w:val="Hyperlink"/>
            <w:rFonts w:cstheme="minorHAnsi"/>
          </w:rPr>
          <w:t>http://www.gcvf.org</w:t>
        </w:r>
      </w:hyperlink>
      <w:r w:rsidR="00A05F0E" w:rsidRPr="00BA313A">
        <w:rPr>
          <w:rFonts w:cstheme="minorHAnsi"/>
        </w:rPr>
        <w:t xml:space="preserve"> (805) 482-6550</w:t>
      </w:r>
    </w:p>
    <w:sectPr w:rsidR="00415A98" w:rsidRPr="00BA313A" w:rsidSect="008A68D2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374EF"/>
    <w:multiLevelType w:val="multilevel"/>
    <w:tmpl w:val="948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78"/>
    <w:rsid w:val="00005B50"/>
    <w:rsid w:val="000131B1"/>
    <w:rsid w:val="00015930"/>
    <w:rsid w:val="00020324"/>
    <w:rsid w:val="00044670"/>
    <w:rsid w:val="000464D6"/>
    <w:rsid w:val="000531FA"/>
    <w:rsid w:val="000641A0"/>
    <w:rsid w:val="00066DD6"/>
    <w:rsid w:val="000670EA"/>
    <w:rsid w:val="0007517A"/>
    <w:rsid w:val="00076F4F"/>
    <w:rsid w:val="000807C4"/>
    <w:rsid w:val="000853CD"/>
    <w:rsid w:val="00095618"/>
    <w:rsid w:val="000A059D"/>
    <w:rsid w:val="000A7646"/>
    <w:rsid w:val="000B7C1A"/>
    <w:rsid w:val="000C1A18"/>
    <w:rsid w:val="000D5B7E"/>
    <w:rsid w:val="000F18B5"/>
    <w:rsid w:val="001258E4"/>
    <w:rsid w:val="00164BAD"/>
    <w:rsid w:val="001677BF"/>
    <w:rsid w:val="0017287B"/>
    <w:rsid w:val="00182516"/>
    <w:rsid w:val="00184AF2"/>
    <w:rsid w:val="001874A1"/>
    <w:rsid w:val="001A10B0"/>
    <w:rsid w:val="001A4FC3"/>
    <w:rsid w:val="001B22BA"/>
    <w:rsid w:val="001D3141"/>
    <w:rsid w:val="001D74AF"/>
    <w:rsid w:val="001F3B2D"/>
    <w:rsid w:val="001F5B4A"/>
    <w:rsid w:val="00205213"/>
    <w:rsid w:val="00215804"/>
    <w:rsid w:val="00224DAA"/>
    <w:rsid w:val="00225994"/>
    <w:rsid w:val="00244255"/>
    <w:rsid w:val="00245DCB"/>
    <w:rsid w:val="002504B0"/>
    <w:rsid w:val="002622EB"/>
    <w:rsid w:val="002650C4"/>
    <w:rsid w:val="00265734"/>
    <w:rsid w:val="00273140"/>
    <w:rsid w:val="0028107A"/>
    <w:rsid w:val="00294E65"/>
    <w:rsid w:val="002A367F"/>
    <w:rsid w:val="002B2D90"/>
    <w:rsid w:val="002C646E"/>
    <w:rsid w:val="002D6378"/>
    <w:rsid w:val="002D746A"/>
    <w:rsid w:val="002E47A0"/>
    <w:rsid w:val="002F1F3E"/>
    <w:rsid w:val="003335CC"/>
    <w:rsid w:val="00344326"/>
    <w:rsid w:val="00352BC9"/>
    <w:rsid w:val="0035774C"/>
    <w:rsid w:val="00371154"/>
    <w:rsid w:val="003751C7"/>
    <w:rsid w:val="00384644"/>
    <w:rsid w:val="00393078"/>
    <w:rsid w:val="003941F5"/>
    <w:rsid w:val="0039573D"/>
    <w:rsid w:val="00396DBF"/>
    <w:rsid w:val="003A6C71"/>
    <w:rsid w:val="003C635C"/>
    <w:rsid w:val="003F316C"/>
    <w:rsid w:val="003F59E9"/>
    <w:rsid w:val="00401D11"/>
    <w:rsid w:val="00402744"/>
    <w:rsid w:val="00403937"/>
    <w:rsid w:val="004103F0"/>
    <w:rsid w:val="00412AEC"/>
    <w:rsid w:val="00415A98"/>
    <w:rsid w:val="00417E8A"/>
    <w:rsid w:val="0042752F"/>
    <w:rsid w:val="00427851"/>
    <w:rsid w:val="00431538"/>
    <w:rsid w:val="00435C25"/>
    <w:rsid w:val="004375FD"/>
    <w:rsid w:val="004441F4"/>
    <w:rsid w:val="00450622"/>
    <w:rsid w:val="00456233"/>
    <w:rsid w:val="004627CC"/>
    <w:rsid w:val="00471F2D"/>
    <w:rsid w:val="004828F8"/>
    <w:rsid w:val="00492B18"/>
    <w:rsid w:val="0049631F"/>
    <w:rsid w:val="004A15A7"/>
    <w:rsid w:val="004A2CCB"/>
    <w:rsid w:val="004A3A54"/>
    <w:rsid w:val="004C11EF"/>
    <w:rsid w:val="004C31D2"/>
    <w:rsid w:val="004C3BCB"/>
    <w:rsid w:val="004C68A4"/>
    <w:rsid w:val="004D44F5"/>
    <w:rsid w:val="004D789F"/>
    <w:rsid w:val="004E09DB"/>
    <w:rsid w:val="00521951"/>
    <w:rsid w:val="005312D1"/>
    <w:rsid w:val="0053167D"/>
    <w:rsid w:val="00534874"/>
    <w:rsid w:val="0055216C"/>
    <w:rsid w:val="00557D93"/>
    <w:rsid w:val="00561D7E"/>
    <w:rsid w:val="00566D03"/>
    <w:rsid w:val="00584630"/>
    <w:rsid w:val="00586DAC"/>
    <w:rsid w:val="00592688"/>
    <w:rsid w:val="005B16A8"/>
    <w:rsid w:val="005B6D52"/>
    <w:rsid w:val="005C1018"/>
    <w:rsid w:val="005D37E7"/>
    <w:rsid w:val="005E0108"/>
    <w:rsid w:val="005E1517"/>
    <w:rsid w:val="005F1728"/>
    <w:rsid w:val="00610C1A"/>
    <w:rsid w:val="006144F8"/>
    <w:rsid w:val="0061795C"/>
    <w:rsid w:val="00626270"/>
    <w:rsid w:val="00682467"/>
    <w:rsid w:val="00682F4D"/>
    <w:rsid w:val="00690128"/>
    <w:rsid w:val="006B44AF"/>
    <w:rsid w:val="006D0971"/>
    <w:rsid w:val="006D1D4A"/>
    <w:rsid w:val="006D486D"/>
    <w:rsid w:val="006E260C"/>
    <w:rsid w:val="006F1943"/>
    <w:rsid w:val="006F40A4"/>
    <w:rsid w:val="0070587E"/>
    <w:rsid w:val="007067D8"/>
    <w:rsid w:val="007109F8"/>
    <w:rsid w:val="00711AE6"/>
    <w:rsid w:val="00722694"/>
    <w:rsid w:val="00732A1D"/>
    <w:rsid w:val="00737813"/>
    <w:rsid w:val="0075041D"/>
    <w:rsid w:val="007607C4"/>
    <w:rsid w:val="00763F50"/>
    <w:rsid w:val="00774CD6"/>
    <w:rsid w:val="00784E00"/>
    <w:rsid w:val="00790091"/>
    <w:rsid w:val="00794DE6"/>
    <w:rsid w:val="007A7292"/>
    <w:rsid w:val="007C4416"/>
    <w:rsid w:val="007C64B6"/>
    <w:rsid w:val="007D4DCE"/>
    <w:rsid w:val="007D7609"/>
    <w:rsid w:val="00801C04"/>
    <w:rsid w:val="008040D0"/>
    <w:rsid w:val="008103B8"/>
    <w:rsid w:val="00814F2D"/>
    <w:rsid w:val="00815858"/>
    <w:rsid w:val="0082636A"/>
    <w:rsid w:val="00837606"/>
    <w:rsid w:val="0084789E"/>
    <w:rsid w:val="00862960"/>
    <w:rsid w:val="00880CF0"/>
    <w:rsid w:val="008862BC"/>
    <w:rsid w:val="00891F51"/>
    <w:rsid w:val="0089773E"/>
    <w:rsid w:val="008A111B"/>
    <w:rsid w:val="008A2686"/>
    <w:rsid w:val="008A35F1"/>
    <w:rsid w:val="008A6231"/>
    <w:rsid w:val="008A68D2"/>
    <w:rsid w:val="008B5A87"/>
    <w:rsid w:val="008C43CD"/>
    <w:rsid w:val="008D4176"/>
    <w:rsid w:val="008D4DA5"/>
    <w:rsid w:val="00914117"/>
    <w:rsid w:val="009255D2"/>
    <w:rsid w:val="00927E27"/>
    <w:rsid w:val="00935F06"/>
    <w:rsid w:val="00940696"/>
    <w:rsid w:val="009458AD"/>
    <w:rsid w:val="00951BE4"/>
    <w:rsid w:val="00953B8B"/>
    <w:rsid w:val="00954FD5"/>
    <w:rsid w:val="009560AE"/>
    <w:rsid w:val="00965CD6"/>
    <w:rsid w:val="00986D8C"/>
    <w:rsid w:val="009A1CBF"/>
    <w:rsid w:val="009B2A3C"/>
    <w:rsid w:val="009C2B96"/>
    <w:rsid w:val="009D6258"/>
    <w:rsid w:val="009E461B"/>
    <w:rsid w:val="009F4C4A"/>
    <w:rsid w:val="00A05F0E"/>
    <w:rsid w:val="00A106C5"/>
    <w:rsid w:val="00A11B3F"/>
    <w:rsid w:val="00A240F5"/>
    <w:rsid w:val="00A33E3C"/>
    <w:rsid w:val="00A5212A"/>
    <w:rsid w:val="00A63EE4"/>
    <w:rsid w:val="00A71C2C"/>
    <w:rsid w:val="00A76ABA"/>
    <w:rsid w:val="00A867DC"/>
    <w:rsid w:val="00A9144A"/>
    <w:rsid w:val="00AA2D10"/>
    <w:rsid w:val="00AB086F"/>
    <w:rsid w:val="00AB2568"/>
    <w:rsid w:val="00AE5B1F"/>
    <w:rsid w:val="00AF4D5E"/>
    <w:rsid w:val="00B01F94"/>
    <w:rsid w:val="00B04239"/>
    <w:rsid w:val="00B07B47"/>
    <w:rsid w:val="00B106ED"/>
    <w:rsid w:val="00B34E02"/>
    <w:rsid w:val="00B41197"/>
    <w:rsid w:val="00B41E8A"/>
    <w:rsid w:val="00B47701"/>
    <w:rsid w:val="00B47D2F"/>
    <w:rsid w:val="00B5254A"/>
    <w:rsid w:val="00B6414B"/>
    <w:rsid w:val="00B64BAC"/>
    <w:rsid w:val="00B709BC"/>
    <w:rsid w:val="00B97E30"/>
    <w:rsid w:val="00BA313A"/>
    <w:rsid w:val="00BA5064"/>
    <w:rsid w:val="00BA59FA"/>
    <w:rsid w:val="00BA61EF"/>
    <w:rsid w:val="00BB54CC"/>
    <w:rsid w:val="00BB6453"/>
    <w:rsid w:val="00BC371A"/>
    <w:rsid w:val="00BD7D7A"/>
    <w:rsid w:val="00BD7DFC"/>
    <w:rsid w:val="00BE7186"/>
    <w:rsid w:val="00BF0B5C"/>
    <w:rsid w:val="00BF2C0E"/>
    <w:rsid w:val="00C031EE"/>
    <w:rsid w:val="00C10BC9"/>
    <w:rsid w:val="00C1598F"/>
    <w:rsid w:val="00C20E41"/>
    <w:rsid w:val="00C25320"/>
    <w:rsid w:val="00C45F7B"/>
    <w:rsid w:val="00C463CD"/>
    <w:rsid w:val="00C76490"/>
    <w:rsid w:val="00C819A8"/>
    <w:rsid w:val="00CA764D"/>
    <w:rsid w:val="00CB1265"/>
    <w:rsid w:val="00CC58F3"/>
    <w:rsid w:val="00CD10AE"/>
    <w:rsid w:val="00CD1303"/>
    <w:rsid w:val="00CE1124"/>
    <w:rsid w:val="00CE30F3"/>
    <w:rsid w:val="00CE6498"/>
    <w:rsid w:val="00CF0E54"/>
    <w:rsid w:val="00CF47E2"/>
    <w:rsid w:val="00D021A2"/>
    <w:rsid w:val="00D0674D"/>
    <w:rsid w:val="00D21278"/>
    <w:rsid w:val="00D23734"/>
    <w:rsid w:val="00D23C85"/>
    <w:rsid w:val="00D27D74"/>
    <w:rsid w:val="00D47E0B"/>
    <w:rsid w:val="00D757A6"/>
    <w:rsid w:val="00D759F3"/>
    <w:rsid w:val="00D82626"/>
    <w:rsid w:val="00DA05A9"/>
    <w:rsid w:val="00DA47F4"/>
    <w:rsid w:val="00DA662E"/>
    <w:rsid w:val="00DB3871"/>
    <w:rsid w:val="00DB7EB0"/>
    <w:rsid w:val="00DC1FF6"/>
    <w:rsid w:val="00DD2F6F"/>
    <w:rsid w:val="00DE5F94"/>
    <w:rsid w:val="00DE78DE"/>
    <w:rsid w:val="00DF7322"/>
    <w:rsid w:val="00E2158A"/>
    <w:rsid w:val="00E33CAD"/>
    <w:rsid w:val="00E37970"/>
    <w:rsid w:val="00E42BE7"/>
    <w:rsid w:val="00E469D5"/>
    <w:rsid w:val="00E551FB"/>
    <w:rsid w:val="00E61710"/>
    <w:rsid w:val="00E70458"/>
    <w:rsid w:val="00E95F57"/>
    <w:rsid w:val="00EA4807"/>
    <w:rsid w:val="00EC02C3"/>
    <w:rsid w:val="00EC2FF4"/>
    <w:rsid w:val="00ED49FD"/>
    <w:rsid w:val="00EE243E"/>
    <w:rsid w:val="00EE34E9"/>
    <w:rsid w:val="00F15BB2"/>
    <w:rsid w:val="00F232A5"/>
    <w:rsid w:val="00F24079"/>
    <w:rsid w:val="00F323E8"/>
    <w:rsid w:val="00F573BF"/>
    <w:rsid w:val="00F64CC4"/>
    <w:rsid w:val="00F65B04"/>
    <w:rsid w:val="00F67E2A"/>
    <w:rsid w:val="00F834E6"/>
    <w:rsid w:val="00FD2CED"/>
    <w:rsid w:val="00FD72DC"/>
    <w:rsid w:val="00FE4837"/>
    <w:rsid w:val="00FF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74B1"/>
  <w15:chartTrackingRefBased/>
  <w15:docId w15:val="{6D574206-C3F0-472A-A8E1-CF45D1E9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0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vf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Bob.Harris@gcvf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7128E-EC6B-432A-AFE3-1A091459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</Words>
  <Characters>3499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Oberst</dc:creator>
  <cp:keywords/>
  <dc:description/>
  <cp:lastModifiedBy>GCVF</cp:lastModifiedBy>
  <cp:revision>3</cp:revision>
  <cp:lastPrinted>2020-05-05T23:49:00Z</cp:lastPrinted>
  <dcterms:created xsi:type="dcterms:W3CDTF">2021-05-28T23:10:00Z</dcterms:created>
  <dcterms:modified xsi:type="dcterms:W3CDTF">2021-05-28T23:13:00Z</dcterms:modified>
</cp:coreProperties>
</file>