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8A82" w14:textId="69D04EEB" w:rsidR="00BC64FF" w:rsidRDefault="00BA5E3E" w:rsidP="00BA3803">
      <w:pPr>
        <w:spacing w:after="0" w:line="240" w:lineRule="auto"/>
        <w:jc w:val="center"/>
        <w:rPr>
          <w:rFonts w:cs="Arial"/>
          <w:b/>
          <w:sz w:val="28"/>
          <w:szCs w:val="28"/>
        </w:rPr>
      </w:pPr>
      <w:r w:rsidRPr="00BC64FF">
        <w:rPr>
          <w:rFonts w:cs="Arial"/>
          <w:b/>
          <w:sz w:val="28"/>
          <w:szCs w:val="28"/>
        </w:rPr>
        <w:t xml:space="preserve">NYECC </w:t>
      </w:r>
      <w:r w:rsidR="00BC64FF" w:rsidRPr="00BC64FF">
        <w:rPr>
          <w:rFonts w:cs="Arial"/>
          <w:b/>
          <w:sz w:val="28"/>
          <w:szCs w:val="28"/>
        </w:rPr>
        <w:t xml:space="preserve">ANNOUNCES </w:t>
      </w:r>
      <w:r w:rsidR="00307F9B" w:rsidRPr="00BC64FF">
        <w:rPr>
          <w:rFonts w:cs="Arial"/>
          <w:b/>
          <w:sz w:val="28"/>
          <w:szCs w:val="28"/>
        </w:rPr>
        <w:t>20</w:t>
      </w:r>
      <w:r w:rsidR="00E24568">
        <w:rPr>
          <w:rFonts w:cs="Arial"/>
          <w:b/>
          <w:sz w:val="28"/>
          <w:szCs w:val="28"/>
        </w:rPr>
        <w:t>21</w:t>
      </w:r>
      <w:r w:rsidR="00307F9B" w:rsidRPr="00BC64FF">
        <w:rPr>
          <w:rFonts w:cs="Arial"/>
          <w:b/>
          <w:sz w:val="28"/>
          <w:szCs w:val="28"/>
        </w:rPr>
        <w:t xml:space="preserve"> </w:t>
      </w:r>
      <w:r w:rsidR="00BC64FF" w:rsidRPr="00BC64FF">
        <w:rPr>
          <w:rFonts w:cs="Arial"/>
          <w:b/>
          <w:sz w:val="28"/>
          <w:szCs w:val="28"/>
        </w:rPr>
        <w:t>ENERGY NEW YORK AWARD RECIPIENTS</w:t>
      </w:r>
    </w:p>
    <w:p w14:paraId="7EE29256" w14:textId="475BE0A7" w:rsidR="00466E58" w:rsidRDefault="00466E58" w:rsidP="00BA5E3E">
      <w:pPr>
        <w:spacing w:after="0" w:line="240" w:lineRule="auto"/>
        <w:jc w:val="center"/>
        <w:rPr>
          <w:rFonts w:cs="Arial"/>
          <w:b/>
          <w:sz w:val="28"/>
          <w:szCs w:val="28"/>
        </w:rPr>
      </w:pPr>
      <w:r>
        <w:rPr>
          <w:rFonts w:cs="Arial"/>
          <w:b/>
          <w:sz w:val="28"/>
          <w:szCs w:val="28"/>
        </w:rPr>
        <w:t xml:space="preserve">FOR </w:t>
      </w:r>
      <w:r w:rsidR="00307F9B">
        <w:rPr>
          <w:rFonts w:cs="Arial"/>
          <w:b/>
          <w:sz w:val="28"/>
          <w:szCs w:val="28"/>
        </w:rPr>
        <w:t xml:space="preserve">VISION, </w:t>
      </w:r>
      <w:r w:rsidR="00072F57">
        <w:rPr>
          <w:rFonts w:cs="Arial"/>
          <w:b/>
          <w:sz w:val="28"/>
          <w:szCs w:val="28"/>
        </w:rPr>
        <w:t xml:space="preserve">INNOVATION AND </w:t>
      </w:r>
      <w:r>
        <w:rPr>
          <w:rFonts w:cs="Arial"/>
          <w:b/>
          <w:sz w:val="28"/>
          <w:szCs w:val="28"/>
        </w:rPr>
        <w:t xml:space="preserve">LEADERSHIP IN ENERGY </w:t>
      </w:r>
    </w:p>
    <w:p w14:paraId="5514E9D9" w14:textId="77777777" w:rsidR="00BA5E3E" w:rsidRDefault="00BA5E3E" w:rsidP="00BA5E3E">
      <w:pPr>
        <w:spacing w:after="0" w:line="240" w:lineRule="auto"/>
        <w:jc w:val="center"/>
        <w:rPr>
          <w:rFonts w:cs="Arial"/>
          <w:b/>
          <w:i/>
          <w:sz w:val="28"/>
          <w:szCs w:val="28"/>
        </w:rPr>
      </w:pPr>
    </w:p>
    <w:p w14:paraId="385FDC9C" w14:textId="77777777" w:rsidR="00044F30" w:rsidRDefault="00044F30" w:rsidP="00DA294F">
      <w:pPr>
        <w:spacing w:after="0" w:line="240" w:lineRule="auto"/>
        <w:jc w:val="center"/>
        <w:rPr>
          <w:rFonts w:cs="Arial"/>
          <w:i/>
          <w:sz w:val="28"/>
          <w:szCs w:val="28"/>
        </w:rPr>
      </w:pPr>
      <w:r>
        <w:rPr>
          <w:rFonts w:cs="Arial"/>
          <w:i/>
          <w:sz w:val="28"/>
          <w:szCs w:val="28"/>
        </w:rPr>
        <w:t>Brookfield Properties, NYC Health &amp; Hospitals, RXR Realty</w:t>
      </w:r>
    </w:p>
    <w:p w14:paraId="1E5C065F" w14:textId="71EB8180" w:rsidR="00BC64FF" w:rsidRDefault="00044F30" w:rsidP="00DA294F">
      <w:pPr>
        <w:spacing w:after="0" w:line="240" w:lineRule="auto"/>
        <w:jc w:val="center"/>
        <w:rPr>
          <w:rFonts w:cs="Arial"/>
          <w:i/>
          <w:sz w:val="28"/>
          <w:szCs w:val="28"/>
        </w:rPr>
      </w:pPr>
      <w:r>
        <w:rPr>
          <w:rFonts w:cs="Arial"/>
          <w:i/>
          <w:sz w:val="28"/>
          <w:szCs w:val="28"/>
        </w:rPr>
        <w:t>ENYA</w:t>
      </w:r>
      <w:r w:rsidR="00DA294F">
        <w:rPr>
          <w:rFonts w:cs="Arial"/>
          <w:i/>
          <w:sz w:val="28"/>
          <w:szCs w:val="28"/>
        </w:rPr>
        <w:t xml:space="preserve"> Recipients</w:t>
      </w:r>
    </w:p>
    <w:p w14:paraId="4B6D2A80" w14:textId="0D086556" w:rsidR="00DA294F" w:rsidRDefault="00DA294F" w:rsidP="00BA5E3E">
      <w:pPr>
        <w:spacing w:after="0" w:line="240" w:lineRule="auto"/>
        <w:jc w:val="center"/>
        <w:rPr>
          <w:rFonts w:cs="Arial"/>
          <w:i/>
          <w:sz w:val="28"/>
          <w:szCs w:val="28"/>
        </w:rPr>
      </w:pPr>
    </w:p>
    <w:p w14:paraId="7321E08E" w14:textId="301243D7" w:rsidR="00E93999" w:rsidRPr="00BC64FF" w:rsidRDefault="00E93999" w:rsidP="00E93999">
      <w:pPr>
        <w:spacing w:after="0" w:line="240" w:lineRule="auto"/>
        <w:jc w:val="center"/>
        <w:rPr>
          <w:rFonts w:cs="Arial"/>
          <w:b/>
          <w:sz w:val="28"/>
          <w:szCs w:val="28"/>
        </w:rPr>
      </w:pPr>
      <w:r>
        <w:rPr>
          <w:rFonts w:cs="Arial"/>
          <w:b/>
          <w:sz w:val="28"/>
          <w:szCs w:val="28"/>
        </w:rPr>
        <w:t>AND JEDI AWARD RECIPIENTS</w:t>
      </w:r>
    </w:p>
    <w:p w14:paraId="16244493" w14:textId="6106878B" w:rsidR="002309D4" w:rsidRPr="00E93999" w:rsidRDefault="00E93999" w:rsidP="00BA5E3E">
      <w:pPr>
        <w:spacing w:after="0" w:line="240" w:lineRule="auto"/>
        <w:jc w:val="center"/>
        <w:rPr>
          <w:rFonts w:cs="Arial"/>
          <w:b/>
          <w:caps/>
          <w:sz w:val="28"/>
          <w:szCs w:val="28"/>
        </w:rPr>
      </w:pPr>
      <w:r w:rsidRPr="00E93999">
        <w:rPr>
          <w:rFonts w:cs="Arial"/>
          <w:b/>
          <w:caps/>
          <w:sz w:val="28"/>
          <w:szCs w:val="28"/>
        </w:rPr>
        <w:t>for Justice, Equity, Diversity and Inclusion</w:t>
      </w:r>
    </w:p>
    <w:p w14:paraId="03FE54F0" w14:textId="77777777" w:rsidR="002309D4" w:rsidRDefault="002309D4" w:rsidP="00BA5E3E">
      <w:pPr>
        <w:spacing w:after="0" w:line="240" w:lineRule="auto"/>
        <w:jc w:val="center"/>
        <w:rPr>
          <w:rFonts w:cs="Arial"/>
          <w:i/>
          <w:sz w:val="28"/>
          <w:szCs w:val="28"/>
        </w:rPr>
      </w:pPr>
    </w:p>
    <w:p w14:paraId="36044EFC" w14:textId="64E05421" w:rsidR="00DA294F" w:rsidRDefault="002309D4" w:rsidP="00BA5E3E">
      <w:pPr>
        <w:spacing w:after="0" w:line="240" w:lineRule="auto"/>
        <w:jc w:val="center"/>
        <w:rPr>
          <w:rFonts w:cs="Arial"/>
          <w:i/>
          <w:sz w:val="28"/>
          <w:szCs w:val="28"/>
        </w:rPr>
      </w:pPr>
      <w:r>
        <w:rPr>
          <w:rFonts w:cs="Arial"/>
          <w:i/>
          <w:sz w:val="28"/>
          <w:szCs w:val="28"/>
        </w:rPr>
        <w:t>Elizabeth Velez, John Rice</w:t>
      </w:r>
      <w:r w:rsidR="00044F30">
        <w:rPr>
          <w:rFonts w:cs="Arial"/>
          <w:i/>
          <w:sz w:val="28"/>
          <w:szCs w:val="28"/>
        </w:rPr>
        <w:t xml:space="preserve"> </w:t>
      </w:r>
    </w:p>
    <w:p w14:paraId="1546495A" w14:textId="3B71579C" w:rsidR="00044F30" w:rsidRPr="009743A2" w:rsidRDefault="002309D4" w:rsidP="00BA5E3E">
      <w:pPr>
        <w:spacing w:after="0" w:line="240" w:lineRule="auto"/>
        <w:jc w:val="center"/>
        <w:rPr>
          <w:rFonts w:cs="Arial"/>
          <w:i/>
          <w:sz w:val="28"/>
          <w:szCs w:val="28"/>
        </w:rPr>
      </w:pPr>
      <w:r>
        <w:rPr>
          <w:rFonts w:cs="Arial"/>
          <w:i/>
          <w:sz w:val="28"/>
          <w:szCs w:val="28"/>
        </w:rPr>
        <w:t xml:space="preserve">JEDI </w:t>
      </w:r>
      <w:r w:rsidR="00044F30">
        <w:rPr>
          <w:rFonts w:cs="Arial"/>
          <w:i/>
          <w:sz w:val="28"/>
          <w:szCs w:val="28"/>
        </w:rPr>
        <w:t>Recipients</w:t>
      </w:r>
    </w:p>
    <w:p w14:paraId="5E56F542" w14:textId="77777777" w:rsidR="00BC64FF" w:rsidRPr="008314D0" w:rsidRDefault="00BC64FF" w:rsidP="00BA5E3E">
      <w:pPr>
        <w:spacing w:after="0" w:line="240" w:lineRule="auto"/>
        <w:jc w:val="center"/>
        <w:rPr>
          <w:rFonts w:cs="Arial"/>
          <w:b/>
          <w:i/>
          <w:sz w:val="24"/>
          <w:szCs w:val="20"/>
        </w:rPr>
      </w:pPr>
    </w:p>
    <w:p w14:paraId="648713DE" w14:textId="49DCD31C" w:rsidR="009743A2" w:rsidRDefault="00BA5E3E" w:rsidP="00BA5E3E">
      <w:pPr>
        <w:spacing w:after="0" w:line="240" w:lineRule="auto"/>
        <w:rPr>
          <w:rFonts w:cs="Arial"/>
          <w:sz w:val="24"/>
          <w:szCs w:val="24"/>
        </w:rPr>
      </w:pPr>
      <w:r w:rsidRPr="00DA294F">
        <w:rPr>
          <w:rFonts w:cs="Arial"/>
          <w:b/>
          <w:sz w:val="24"/>
          <w:szCs w:val="24"/>
        </w:rPr>
        <w:t>NEW YORK, NY—</w:t>
      </w:r>
      <w:r w:rsidR="00E24568">
        <w:rPr>
          <w:rFonts w:cs="Arial"/>
          <w:b/>
          <w:sz w:val="24"/>
          <w:szCs w:val="24"/>
        </w:rPr>
        <w:t xml:space="preserve">June </w:t>
      </w:r>
      <w:r w:rsidR="007368FA">
        <w:rPr>
          <w:rFonts w:cs="Arial"/>
          <w:b/>
          <w:sz w:val="24"/>
          <w:szCs w:val="24"/>
        </w:rPr>
        <w:t>24</w:t>
      </w:r>
      <w:r w:rsidR="0069402F">
        <w:rPr>
          <w:rFonts w:cs="Arial"/>
          <w:b/>
          <w:sz w:val="24"/>
          <w:szCs w:val="24"/>
        </w:rPr>
        <w:t>, 20</w:t>
      </w:r>
      <w:r w:rsidR="00E24568">
        <w:rPr>
          <w:rFonts w:cs="Arial"/>
          <w:b/>
          <w:sz w:val="24"/>
          <w:szCs w:val="24"/>
        </w:rPr>
        <w:t>21</w:t>
      </w:r>
      <w:r w:rsidRPr="009743A2">
        <w:rPr>
          <w:rFonts w:cs="Arial"/>
          <w:sz w:val="24"/>
          <w:szCs w:val="24"/>
        </w:rPr>
        <w:t xml:space="preserve">—The </w:t>
      </w:r>
      <w:r w:rsidRPr="009743A2">
        <w:rPr>
          <w:rFonts w:cs="Calibri"/>
          <w:sz w:val="24"/>
          <w:szCs w:val="24"/>
        </w:rPr>
        <w:t>New York Energy Consumers Council (NYECC)</w:t>
      </w:r>
      <w:r w:rsidRPr="009743A2">
        <w:rPr>
          <w:rFonts w:cs="Arial"/>
          <w:sz w:val="24"/>
          <w:szCs w:val="24"/>
        </w:rPr>
        <w:t xml:space="preserve">, </w:t>
      </w:r>
      <w:r w:rsidR="00044F30">
        <w:rPr>
          <w:rFonts w:cs="Arial"/>
          <w:sz w:val="24"/>
          <w:szCs w:val="24"/>
        </w:rPr>
        <w:t xml:space="preserve">one of </w:t>
      </w:r>
      <w:r w:rsidRPr="009743A2">
        <w:rPr>
          <w:sz w:val="24"/>
          <w:szCs w:val="24"/>
        </w:rPr>
        <w:t>the largest energy customer advocacy organization</w:t>
      </w:r>
      <w:r w:rsidR="00044F30">
        <w:rPr>
          <w:sz w:val="24"/>
          <w:szCs w:val="24"/>
        </w:rPr>
        <w:t>s representing large energy users</w:t>
      </w:r>
      <w:r w:rsidRPr="009743A2">
        <w:rPr>
          <w:sz w:val="24"/>
          <w:szCs w:val="24"/>
        </w:rPr>
        <w:t xml:space="preserve"> in New York State</w:t>
      </w:r>
      <w:r w:rsidR="00611218" w:rsidRPr="009743A2">
        <w:rPr>
          <w:sz w:val="24"/>
          <w:szCs w:val="24"/>
        </w:rPr>
        <w:t>,</w:t>
      </w:r>
      <w:r w:rsidRPr="009743A2">
        <w:rPr>
          <w:sz w:val="24"/>
          <w:szCs w:val="24"/>
        </w:rPr>
        <w:t xml:space="preserve"> </w:t>
      </w:r>
      <w:r w:rsidR="009743A2" w:rsidRPr="009743A2">
        <w:rPr>
          <w:sz w:val="24"/>
          <w:szCs w:val="24"/>
        </w:rPr>
        <w:t>today announced</w:t>
      </w:r>
      <w:r w:rsidR="00BC64FF" w:rsidRPr="009743A2">
        <w:rPr>
          <w:sz w:val="24"/>
          <w:szCs w:val="24"/>
        </w:rPr>
        <w:t xml:space="preserve"> </w:t>
      </w:r>
      <w:r w:rsidR="006A3E41" w:rsidRPr="009743A2">
        <w:rPr>
          <w:sz w:val="24"/>
          <w:szCs w:val="24"/>
        </w:rPr>
        <w:t xml:space="preserve">its </w:t>
      </w:r>
      <w:r w:rsidR="00044F30">
        <w:rPr>
          <w:sz w:val="24"/>
          <w:szCs w:val="24"/>
        </w:rPr>
        <w:t>2021</w:t>
      </w:r>
      <w:r w:rsidR="00044F30">
        <w:rPr>
          <w:rFonts w:cs="Arial"/>
          <w:sz w:val="24"/>
          <w:szCs w:val="24"/>
        </w:rPr>
        <w:t xml:space="preserve"> </w:t>
      </w:r>
      <w:r w:rsidRPr="009743A2">
        <w:rPr>
          <w:rFonts w:cs="Arial"/>
          <w:sz w:val="24"/>
          <w:szCs w:val="24"/>
        </w:rPr>
        <w:t>Energy New York Awards (ENYA)</w:t>
      </w:r>
      <w:r w:rsidR="00BA3803">
        <w:rPr>
          <w:bCs/>
          <w:sz w:val="24"/>
          <w:szCs w:val="24"/>
        </w:rPr>
        <w:t xml:space="preserve"> </w:t>
      </w:r>
      <w:r w:rsidR="00DA294F">
        <w:rPr>
          <w:bCs/>
          <w:sz w:val="24"/>
          <w:szCs w:val="24"/>
        </w:rPr>
        <w:t>recipients</w:t>
      </w:r>
      <w:r w:rsidR="00D075BB">
        <w:rPr>
          <w:bCs/>
          <w:sz w:val="24"/>
          <w:szCs w:val="24"/>
        </w:rPr>
        <w:t>.</w:t>
      </w:r>
      <w:r w:rsidR="00BA3803">
        <w:rPr>
          <w:bCs/>
          <w:sz w:val="24"/>
          <w:szCs w:val="24"/>
        </w:rPr>
        <w:t xml:space="preserve"> </w:t>
      </w:r>
      <w:r w:rsidR="00E755EF">
        <w:rPr>
          <w:rFonts w:cs="Arial"/>
          <w:sz w:val="24"/>
          <w:szCs w:val="24"/>
        </w:rPr>
        <w:t>The ENYA honors</w:t>
      </w:r>
      <w:r w:rsidR="00E755EF" w:rsidRPr="003413D3">
        <w:rPr>
          <w:rFonts w:cs="Arial"/>
          <w:sz w:val="24"/>
          <w:szCs w:val="24"/>
        </w:rPr>
        <w:t xml:space="preserve"> organizations and individuals who demonstrate exceptional </w:t>
      </w:r>
      <w:r w:rsidR="00E755EF">
        <w:rPr>
          <w:rFonts w:cs="Arial"/>
          <w:sz w:val="24"/>
          <w:szCs w:val="24"/>
        </w:rPr>
        <w:t>leadership and innovation in smart energy use and conservation, and whose work has impact beyond their individual buildings or sites.</w:t>
      </w:r>
      <w:r w:rsidR="00E755EF" w:rsidRPr="003413D3">
        <w:rPr>
          <w:rFonts w:cs="Arial"/>
          <w:sz w:val="24"/>
          <w:szCs w:val="24"/>
        </w:rPr>
        <w:t xml:space="preserve"> </w:t>
      </w:r>
      <w:r w:rsidR="00E755EF">
        <w:rPr>
          <w:rFonts w:cs="Arial"/>
          <w:sz w:val="24"/>
          <w:szCs w:val="24"/>
        </w:rPr>
        <w:t xml:space="preserve"> </w:t>
      </w:r>
      <w:r w:rsidR="00A312CD" w:rsidRPr="00360D08">
        <w:rPr>
          <w:rFonts w:cs="Arial"/>
          <w:sz w:val="24"/>
          <w:szCs w:val="24"/>
        </w:rPr>
        <w:t>Ruth Kent</w:t>
      </w:r>
      <w:r w:rsidR="00616402">
        <w:rPr>
          <w:rFonts w:cs="Arial"/>
          <w:sz w:val="24"/>
          <w:szCs w:val="24"/>
        </w:rPr>
        <w:t>,</w:t>
      </w:r>
      <w:r w:rsidR="00A312CD" w:rsidRPr="00360D08">
        <w:rPr>
          <w:rFonts w:cs="Arial"/>
          <w:sz w:val="24"/>
          <w:szCs w:val="24"/>
        </w:rPr>
        <w:t xml:space="preserve"> Managing Partner, Brookfield Asset Management</w:t>
      </w:r>
      <w:r w:rsidR="00E755EF">
        <w:rPr>
          <w:rFonts w:cs="Arial"/>
          <w:sz w:val="24"/>
          <w:szCs w:val="24"/>
        </w:rPr>
        <w:t xml:space="preserve"> served as Keynote Speaker at the event.</w:t>
      </w:r>
    </w:p>
    <w:p w14:paraId="379BB197" w14:textId="77777777" w:rsidR="00616402" w:rsidRPr="00616402" w:rsidRDefault="00616402" w:rsidP="00BA5E3E">
      <w:pPr>
        <w:spacing w:after="0" w:line="240" w:lineRule="auto"/>
        <w:rPr>
          <w:rFonts w:cs="Arial"/>
          <w:sz w:val="24"/>
          <w:szCs w:val="24"/>
        </w:rPr>
      </w:pPr>
    </w:p>
    <w:p w14:paraId="582A3D32" w14:textId="57EB5650" w:rsidR="00044F30" w:rsidRPr="00044F30" w:rsidRDefault="00044F30" w:rsidP="00044F30">
      <w:pPr>
        <w:pStyle w:val="ListParagraph"/>
        <w:numPr>
          <w:ilvl w:val="0"/>
          <w:numId w:val="1"/>
        </w:numPr>
        <w:spacing w:after="0" w:line="240" w:lineRule="auto"/>
        <w:rPr>
          <w:rFonts w:cs="Arial"/>
          <w:sz w:val="24"/>
          <w:szCs w:val="24"/>
        </w:rPr>
      </w:pPr>
      <w:r w:rsidRPr="00044F30">
        <w:rPr>
          <w:rFonts w:cs="Arial"/>
          <w:sz w:val="24"/>
          <w:szCs w:val="24"/>
        </w:rPr>
        <w:t xml:space="preserve">Brookfield Place </w:t>
      </w:r>
      <w:r w:rsidR="005A42B0" w:rsidRPr="00044F30">
        <w:rPr>
          <w:rFonts w:cs="Arial"/>
          <w:sz w:val="24"/>
          <w:szCs w:val="24"/>
        </w:rPr>
        <w:t>received a</w:t>
      </w:r>
      <w:r w:rsidR="005F32E4">
        <w:rPr>
          <w:rFonts w:cs="Arial"/>
          <w:sz w:val="24"/>
          <w:szCs w:val="24"/>
        </w:rPr>
        <w:t>n Innovation</w:t>
      </w:r>
      <w:r w:rsidR="00360D08">
        <w:rPr>
          <w:rFonts w:cs="Arial"/>
          <w:sz w:val="24"/>
          <w:szCs w:val="24"/>
        </w:rPr>
        <w:t xml:space="preserve"> </w:t>
      </w:r>
      <w:r w:rsidR="005A42B0" w:rsidRPr="00044F30">
        <w:rPr>
          <w:rFonts w:cs="Arial"/>
          <w:sz w:val="24"/>
          <w:szCs w:val="24"/>
        </w:rPr>
        <w:t xml:space="preserve">award </w:t>
      </w:r>
      <w:r w:rsidR="0083697C">
        <w:rPr>
          <w:rFonts w:cs="Arial"/>
          <w:sz w:val="24"/>
          <w:szCs w:val="24"/>
        </w:rPr>
        <w:t>for its success in the c</w:t>
      </w:r>
      <w:r w:rsidRPr="00044F30">
        <w:rPr>
          <w:rFonts w:cs="Arial"/>
          <w:sz w:val="24"/>
          <w:szCs w:val="24"/>
        </w:rPr>
        <w:t>hallenging replacement of one of the largest and most complex Chiller Plants in NYC, completed in 6 months with zero downtime and achieving 5MW permanent peak power reduction.</w:t>
      </w:r>
    </w:p>
    <w:p w14:paraId="5BBC6926" w14:textId="719FC4F9" w:rsidR="00044F30" w:rsidRPr="00044F30" w:rsidRDefault="00044F30" w:rsidP="00044F30">
      <w:pPr>
        <w:pStyle w:val="ListParagraph"/>
        <w:numPr>
          <w:ilvl w:val="0"/>
          <w:numId w:val="1"/>
        </w:numPr>
        <w:spacing w:after="0" w:line="240" w:lineRule="auto"/>
        <w:rPr>
          <w:rFonts w:cs="Arial"/>
          <w:sz w:val="24"/>
          <w:szCs w:val="24"/>
        </w:rPr>
      </w:pPr>
      <w:r w:rsidRPr="00044F30">
        <w:rPr>
          <w:rFonts w:cs="Arial"/>
          <w:sz w:val="24"/>
          <w:szCs w:val="24"/>
        </w:rPr>
        <w:t xml:space="preserve">Christine Flaherty, SVP, NYC Health &amp; Hospitals, received a </w:t>
      </w:r>
      <w:r w:rsidR="005F32E4">
        <w:rPr>
          <w:rFonts w:cs="Arial"/>
          <w:sz w:val="24"/>
          <w:szCs w:val="24"/>
        </w:rPr>
        <w:t>Leadership</w:t>
      </w:r>
      <w:r w:rsidR="005F32E4" w:rsidRPr="00044F30">
        <w:rPr>
          <w:rFonts w:cs="Arial"/>
          <w:sz w:val="24"/>
          <w:szCs w:val="24"/>
        </w:rPr>
        <w:t xml:space="preserve"> </w:t>
      </w:r>
      <w:r w:rsidRPr="00044F30">
        <w:rPr>
          <w:rFonts w:cs="Arial"/>
          <w:sz w:val="24"/>
          <w:szCs w:val="24"/>
        </w:rPr>
        <w:t>award.  Partnering with industry and City and State agencies, Christine ensured adequate bed capacity and resources for COVID patients, while balancing the challenges of increased ventilation needs with reducing the generation of greenhouse gases.</w:t>
      </w:r>
    </w:p>
    <w:p w14:paraId="021478D4" w14:textId="195473CE" w:rsidR="00044F30" w:rsidRPr="00044F30" w:rsidRDefault="00044F30" w:rsidP="00044F30">
      <w:pPr>
        <w:pStyle w:val="ListParagraph"/>
        <w:numPr>
          <w:ilvl w:val="0"/>
          <w:numId w:val="1"/>
        </w:numPr>
        <w:spacing w:after="0" w:line="240" w:lineRule="auto"/>
        <w:rPr>
          <w:rFonts w:cs="Arial"/>
          <w:sz w:val="24"/>
          <w:szCs w:val="24"/>
        </w:rPr>
      </w:pPr>
      <w:r w:rsidRPr="00044F30">
        <w:rPr>
          <w:rFonts w:cs="Arial"/>
          <w:sz w:val="24"/>
          <w:szCs w:val="24"/>
        </w:rPr>
        <w:t>RXR Realty received a</w:t>
      </w:r>
      <w:r w:rsidR="005F32E4">
        <w:rPr>
          <w:rFonts w:cs="Arial"/>
          <w:sz w:val="24"/>
          <w:szCs w:val="24"/>
        </w:rPr>
        <w:t>n</w:t>
      </w:r>
      <w:r w:rsidRPr="00044F30">
        <w:rPr>
          <w:rFonts w:cs="Arial"/>
          <w:sz w:val="24"/>
          <w:szCs w:val="24"/>
        </w:rPr>
        <w:t xml:space="preserve"> </w:t>
      </w:r>
      <w:r w:rsidR="005F32E4">
        <w:rPr>
          <w:rFonts w:cs="Arial"/>
          <w:sz w:val="24"/>
          <w:szCs w:val="24"/>
        </w:rPr>
        <w:t>Innovation</w:t>
      </w:r>
      <w:r w:rsidRPr="00044F30">
        <w:rPr>
          <w:rFonts w:cs="Arial"/>
          <w:sz w:val="24"/>
          <w:szCs w:val="24"/>
        </w:rPr>
        <w:t xml:space="preserve"> award for the creation of </w:t>
      </w:r>
      <w:proofErr w:type="spellStart"/>
      <w:r w:rsidRPr="00044F30">
        <w:rPr>
          <w:rFonts w:cs="Arial"/>
          <w:sz w:val="24"/>
          <w:szCs w:val="24"/>
        </w:rPr>
        <w:t>RxWell</w:t>
      </w:r>
      <w:proofErr w:type="spellEnd"/>
      <w:r w:rsidRPr="00044F30">
        <w:rPr>
          <w:rFonts w:cs="Arial"/>
          <w:sz w:val="24"/>
          <w:szCs w:val="24"/>
        </w:rPr>
        <w:t xml:space="preserve">, a comprehensive, data-driven program to give their occupants the tools and peace of mind to be safe throughout the COVID pandemic and beyond.  </w:t>
      </w:r>
    </w:p>
    <w:p w14:paraId="5BCAF49E" w14:textId="77777777" w:rsidR="00044F30" w:rsidRPr="00616402" w:rsidRDefault="00044F30" w:rsidP="00616402">
      <w:pPr>
        <w:spacing w:after="0" w:line="240" w:lineRule="auto"/>
        <w:rPr>
          <w:rFonts w:cs="Arial"/>
          <w:sz w:val="24"/>
          <w:szCs w:val="24"/>
        </w:rPr>
      </w:pPr>
    </w:p>
    <w:p w14:paraId="27012352" w14:textId="3D2C30E7" w:rsidR="00044F30" w:rsidRDefault="002309D4" w:rsidP="00044F30">
      <w:pPr>
        <w:spacing w:after="0" w:line="240" w:lineRule="auto"/>
        <w:rPr>
          <w:rFonts w:cs="Arial"/>
          <w:sz w:val="24"/>
          <w:szCs w:val="24"/>
        </w:rPr>
      </w:pPr>
      <w:r>
        <w:rPr>
          <w:rFonts w:cs="Arial"/>
          <w:sz w:val="24"/>
          <w:szCs w:val="24"/>
        </w:rPr>
        <w:t>The new ENYA Award for Justice, Equity, Diversity and Inclusion (JEDI)</w:t>
      </w:r>
      <w:r w:rsidR="00E93999">
        <w:rPr>
          <w:rFonts w:cs="Arial"/>
          <w:sz w:val="24"/>
          <w:szCs w:val="24"/>
        </w:rPr>
        <w:t xml:space="preserve">, </w:t>
      </w:r>
      <w:r>
        <w:rPr>
          <w:rFonts w:cs="Arial"/>
          <w:sz w:val="24"/>
          <w:szCs w:val="24"/>
        </w:rPr>
        <w:t xml:space="preserve">for </w:t>
      </w:r>
      <w:r w:rsidR="00E93999">
        <w:rPr>
          <w:rFonts w:cs="Arial"/>
          <w:sz w:val="24"/>
          <w:szCs w:val="24"/>
        </w:rPr>
        <w:t>those</w:t>
      </w:r>
      <w:r>
        <w:rPr>
          <w:rFonts w:cs="Arial"/>
          <w:sz w:val="24"/>
          <w:szCs w:val="24"/>
        </w:rPr>
        <w:t xml:space="preserve"> who demonstrate an inspiring level of leadership to d</w:t>
      </w:r>
      <w:r w:rsidR="00E93999">
        <w:rPr>
          <w:rFonts w:cs="Arial"/>
          <w:sz w:val="24"/>
          <w:szCs w:val="24"/>
        </w:rPr>
        <w:t>r</w:t>
      </w:r>
      <w:r>
        <w:rPr>
          <w:rFonts w:cs="Arial"/>
          <w:sz w:val="24"/>
          <w:szCs w:val="24"/>
        </w:rPr>
        <w:t>ive greater j</w:t>
      </w:r>
      <w:r w:rsidR="00E93999">
        <w:rPr>
          <w:rFonts w:cs="Arial"/>
          <w:sz w:val="24"/>
          <w:szCs w:val="24"/>
        </w:rPr>
        <w:t>u</w:t>
      </w:r>
      <w:r>
        <w:rPr>
          <w:rFonts w:cs="Arial"/>
          <w:sz w:val="24"/>
          <w:szCs w:val="24"/>
        </w:rPr>
        <w:t>stice, equity, diversity and inclusion in the world of New York City real estate/energy</w:t>
      </w:r>
      <w:r w:rsidR="00E93999">
        <w:rPr>
          <w:rFonts w:cs="Arial"/>
          <w:sz w:val="24"/>
          <w:szCs w:val="24"/>
        </w:rPr>
        <w:t xml:space="preserve"> was awarded to:</w:t>
      </w:r>
      <w:r>
        <w:rPr>
          <w:rFonts w:cs="Arial"/>
          <w:sz w:val="24"/>
          <w:szCs w:val="24"/>
        </w:rPr>
        <w:t xml:space="preserve">  </w:t>
      </w:r>
    </w:p>
    <w:p w14:paraId="00E6F8F9" w14:textId="77777777" w:rsidR="00044F30" w:rsidRPr="00044F30" w:rsidRDefault="00044F30" w:rsidP="00044F30">
      <w:pPr>
        <w:spacing w:after="0" w:line="240" w:lineRule="auto"/>
        <w:rPr>
          <w:rFonts w:cs="Arial"/>
          <w:sz w:val="24"/>
          <w:szCs w:val="24"/>
        </w:rPr>
      </w:pPr>
    </w:p>
    <w:p w14:paraId="3BA9960B" w14:textId="1185BA25" w:rsidR="00E93999" w:rsidRPr="00E93999" w:rsidRDefault="00E93999" w:rsidP="00E93999">
      <w:pPr>
        <w:pStyle w:val="ListParagraph"/>
        <w:numPr>
          <w:ilvl w:val="0"/>
          <w:numId w:val="1"/>
        </w:numPr>
        <w:spacing w:after="0" w:line="240" w:lineRule="auto"/>
        <w:rPr>
          <w:rFonts w:cs="Arial"/>
          <w:sz w:val="24"/>
          <w:szCs w:val="24"/>
        </w:rPr>
      </w:pPr>
      <w:r w:rsidRPr="00E93999">
        <w:rPr>
          <w:rFonts w:cs="Arial"/>
          <w:sz w:val="24"/>
          <w:szCs w:val="24"/>
        </w:rPr>
        <w:t>Elizabeth Velez, President, the Velez Organization, serves on the advisory boards of numerous NYC and NYS agencies, industry non-profits, and groups supporting mentorship and scholarships for youth</w:t>
      </w:r>
      <w:r>
        <w:rPr>
          <w:rFonts w:cs="Arial"/>
          <w:sz w:val="24"/>
          <w:szCs w:val="24"/>
        </w:rPr>
        <w:t>,</w:t>
      </w:r>
      <w:r w:rsidRPr="00E93999">
        <w:rPr>
          <w:rFonts w:cs="Arial"/>
          <w:sz w:val="24"/>
          <w:szCs w:val="24"/>
        </w:rPr>
        <w:t xml:space="preserve"> and is an outspoken advocate for diversity and empowerment of women.</w:t>
      </w:r>
    </w:p>
    <w:p w14:paraId="59E8D94A" w14:textId="2A6036D5" w:rsidR="00BA5E3E" w:rsidRPr="00616402" w:rsidRDefault="00E93999" w:rsidP="00BA5E3E">
      <w:pPr>
        <w:pStyle w:val="ListParagraph"/>
        <w:numPr>
          <w:ilvl w:val="0"/>
          <w:numId w:val="1"/>
        </w:numPr>
        <w:spacing w:after="0" w:line="240" w:lineRule="auto"/>
        <w:rPr>
          <w:rFonts w:cs="Arial"/>
          <w:sz w:val="24"/>
          <w:szCs w:val="24"/>
        </w:rPr>
      </w:pPr>
      <w:r w:rsidRPr="00E93999">
        <w:rPr>
          <w:rFonts w:cs="Arial"/>
          <w:sz w:val="24"/>
          <w:szCs w:val="24"/>
        </w:rPr>
        <w:t xml:space="preserve">John Rice, </w:t>
      </w:r>
      <w:r w:rsidR="005F32E4">
        <w:rPr>
          <w:rFonts w:cs="Arial"/>
          <w:sz w:val="24"/>
          <w:szCs w:val="24"/>
        </w:rPr>
        <w:t>President and Principal,</w:t>
      </w:r>
      <w:r w:rsidR="005F32E4" w:rsidRPr="00E93999">
        <w:rPr>
          <w:rFonts w:cs="Arial"/>
          <w:sz w:val="24"/>
          <w:szCs w:val="24"/>
        </w:rPr>
        <w:t xml:space="preserve"> </w:t>
      </w:r>
      <w:r w:rsidRPr="00E93999">
        <w:rPr>
          <w:rFonts w:cs="Arial"/>
          <w:sz w:val="24"/>
          <w:szCs w:val="24"/>
        </w:rPr>
        <w:t xml:space="preserve">Legacy Engineers, a consulting engineering firm launched with a mission to become a national, best-in-class, MBE firm that will respond </w:t>
      </w:r>
      <w:r w:rsidRPr="00E93999">
        <w:rPr>
          <w:rFonts w:cs="Arial"/>
          <w:sz w:val="24"/>
          <w:szCs w:val="24"/>
        </w:rPr>
        <w:lastRenderedPageBreak/>
        <w:t xml:space="preserve">to the demand in the market for inclusion of minority -owned firms on engineering and construction projects. </w:t>
      </w:r>
    </w:p>
    <w:p w14:paraId="673FFEDA" w14:textId="77777777" w:rsidR="00BA5E3E" w:rsidRPr="003413D3" w:rsidRDefault="00BA5E3E" w:rsidP="00BA5E3E">
      <w:pPr>
        <w:spacing w:after="0" w:line="240" w:lineRule="auto"/>
        <w:rPr>
          <w:bCs/>
          <w:sz w:val="24"/>
          <w:szCs w:val="24"/>
        </w:rPr>
      </w:pPr>
    </w:p>
    <w:p w14:paraId="1D20DCA5" w14:textId="4BB10CCA" w:rsidR="00BA5E3E" w:rsidRPr="00294CFB" w:rsidRDefault="00892AB9" w:rsidP="00466E58">
      <w:pPr>
        <w:spacing w:after="0" w:line="240" w:lineRule="auto"/>
        <w:rPr>
          <w:rFonts w:cs="Calibri"/>
          <w:sz w:val="24"/>
          <w:szCs w:val="24"/>
        </w:rPr>
      </w:pPr>
      <w:r w:rsidRPr="00294CFB">
        <w:rPr>
          <w:rFonts w:cs="Calibri"/>
          <w:sz w:val="24"/>
          <w:szCs w:val="24"/>
        </w:rPr>
        <w:t xml:space="preserve">Diana Sweeney, Executive Director, NYECC </w:t>
      </w:r>
      <w:r w:rsidRPr="00F1433F">
        <w:rPr>
          <w:rFonts w:cs="Calibri"/>
          <w:sz w:val="24"/>
          <w:szCs w:val="24"/>
        </w:rPr>
        <w:t>noted “</w:t>
      </w:r>
      <w:r w:rsidR="00FD1FDD" w:rsidRPr="00F1433F">
        <w:rPr>
          <w:rFonts w:cs="Calibri"/>
          <w:sz w:val="24"/>
          <w:szCs w:val="24"/>
        </w:rPr>
        <w:t xml:space="preserve">Our </w:t>
      </w:r>
      <w:r w:rsidR="00E93999" w:rsidRPr="00F1433F">
        <w:rPr>
          <w:rFonts w:cs="Calibri"/>
          <w:sz w:val="24"/>
          <w:szCs w:val="24"/>
        </w:rPr>
        <w:t xml:space="preserve">ENYA </w:t>
      </w:r>
      <w:r w:rsidR="00FD1FDD" w:rsidRPr="00F1433F">
        <w:rPr>
          <w:rFonts w:cs="Calibri"/>
          <w:sz w:val="24"/>
          <w:szCs w:val="24"/>
        </w:rPr>
        <w:t>honor</w:t>
      </w:r>
      <w:r w:rsidR="00063552" w:rsidRPr="00F1433F">
        <w:rPr>
          <w:rFonts w:cs="Calibri"/>
          <w:sz w:val="24"/>
          <w:szCs w:val="24"/>
        </w:rPr>
        <w:t>ees are leaders who have made a significant, positive impact on energy</w:t>
      </w:r>
      <w:r w:rsidR="00E93999" w:rsidRPr="00F1433F">
        <w:rPr>
          <w:rFonts w:cs="Calibri"/>
          <w:sz w:val="24"/>
          <w:szCs w:val="24"/>
        </w:rPr>
        <w:t>, sustainability</w:t>
      </w:r>
      <w:r w:rsidR="00063552" w:rsidRPr="00F1433F">
        <w:rPr>
          <w:rFonts w:cs="Calibri"/>
          <w:sz w:val="24"/>
          <w:szCs w:val="24"/>
        </w:rPr>
        <w:t xml:space="preserve"> and the environment in NYC.  </w:t>
      </w:r>
      <w:r w:rsidR="00E93999" w:rsidRPr="00F1433F">
        <w:rPr>
          <w:rFonts w:cs="Calibri"/>
          <w:sz w:val="24"/>
          <w:szCs w:val="24"/>
        </w:rPr>
        <w:t xml:space="preserve">Our JEDI awardees will be welcomed to share their leadership practices and exemplary contributions to society with the NYECC </w:t>
      </w:r>
      <w:r w:rsidR="00F1433F" w:rsidRPr="00F1433F">
        <w:rPr>
          <w:rFonts w:cs="Calibri"/>
          <w:sz w:val="24"/>
          <w:szCs w:val="24"/>
        </w:rPr>
        <w:t>for</w:t>
      </w:r>
      <w:r w:rsidR="00E93999" w:rsidRPr="00F1433F">
        <w:rPr>
          <w:rFonts w:cs="Calibri"/>
          <w:sz w:val="24"/>
          <w:szCs w:val="24"/>
        </w:rPr>
        <w:t xml:space="preserve"> the purpose of fostering greater collaboration and societal impact</w:t>
      </w:r>
      <w:r w:rsidR="00063552" w:rsidRPr="00F1433F">
        <w:rPr>
          <w:rFonts w:cs="Calibri"/>
          <w:sz w:val="24"/>
          <w:szCs w:val="24"/>
        </w:rPr>
        <w:t>.</w:t>
      </w:r>
      <w:r w:rsidRPr="00F1433F">
        <w:rPr>
          <w:rFonts w:cs="Calibri"/>
          <w:sz w:val="24"/>
          <w:szCs w:val="24"/>
        </w:rPr>
        <w:t>”</w:t>
      </w:r>
      <w:r w:rsidRPr="00294CFB">
        <w:rPr>
          <w:rFonts w:cs="Calibri"/>
          <w:sz w:val="24"/>
          <w:szCs w:val="24"/>
        </w:rPr>
        <w:t xml:space="preserve"> </w:t>
      </w:r>
    </w:p>
    <w:p w14:paraId="10BD6B8E" w14:textId="77777777" w:rsidR="00DE0F11" w:rsidRPr="00294CFB" w:rsidRDefault="00DE0F11" w:rsidP="00466E58">
      <w:pPr>
        <w:spacing w:after="0" w:line="240" w:lineRule="auto"/>
        <w:rPr>
          <w:rFonts w:cs="Calibri"/>
          <w:sz w:val="24"/>
          <w:szCs w:val="24"/>
        </w:rPr>
      </w:pPr>
    </w:p>
    <w:p w14:paraId="4DD3D03F" w14:textId="1AE51B36" w:rsidR="00466E58" w:rsidRDefault="004153F2" w:rsidP="00466E58">
      <w:pPr>
        <w:spacing w:after="0" w:line="240" w:lineRule="auto"/>
        <w:rPr>
          <w:rFonts w:cs="Calibri"/>
          <w:sz w:val="24"/>
          <w:szCs w:val="24"/>
        </w:rPr>
      </w:pPr>
      <w:r>
        <w:rPr>
          <w:rFonts w:cs="Calibri"/>
          <w:sz w:val="24"/>
          <w:szCs w:val="24"/>
        </w:rPr>
        <w:t xml:space="preserve">JPMorgan Chase &amp; Co. </w:t>
      </w:r>
      <w:r w:rsidR="0083697C">
        <w:rPr>
          <w:rFonts w:cs="Calibri"/>
          <w:sz w:val="24"/>
          <w:szCs w:val="24"/>
        </w:rPr>
        <w:t>was the Platinum Sponsor for the event</w:t>
      </w:r>
      <w:r>
        <w:rPr>
          <w:rFonts w:cs="Calibri"/>
          <w:sz w:val="24"/>
          <w:szCs w:val="24"/>
        </w:rPr>
        <w:t xml:space="preserve">.  </w:t>
      </w:r>
    </w:p>
    <w:p w14:paraId="51E8DA6D" w14:textId="77777777" w:rsidR="00D16287" w:rsidRPr="00D16287" w:rsidRDefault="00D16287" w:rsidP="00466E58">
      <w:pPr>
        <w:spacing w:after="0" w:line="240" w:lineRule="auto"/>
        <w:rPr>
          <w:rFonts w:cs="Calibri"/>
          <w:sz w:val="24"/>
          <w:szCs w:val="24"/>
        </w:rPr>
      </w:pPr>
    </w:p>
    <w:p w14:paraId="6D1063C2" w14:textId="77777777" w:rsidR="00BA5E3E" w:rsidRPr="003413D3" w:rsidRDefault="00BA5E3E" w:rsidP="00BA5E3E">
      <w:pPr>
        <w:spacing w:after="0" w:line="240" w:lineRule="auto"/>
        <w:rPr>
          <w:rFonts w:cs="Calibri"/>
          <w:b/>
          <w:sz w:val="24"/>
          <w:szCs w:val="24"/>
        </w:rPr>
      </w:pPr>
      <w:r w:rsidRPr="003413D3">
        <w:rPr>
          <w:rFonts w:cs="Calibri"/>
          <w:b/>
          <w:sz w:val="24"/>
          <w:szCs w:val="24"/>
        </w:rPr>
        <w:t xml:space="preserve">About </w:t>
      </w:r>
      <w:r w:rsidRPr="003413D3">
        <w:rPr>
          <w:rFonts w:cs="Arial"/>
          <w:b/>
          <w:sz w:val="24"/>
          <w:szCs w:val="24"/>
        </w:rPr>
        <w:t xml:space="preserve">The </w:t>
      </w:r>
      <w:r w:rsidRPr="003413D3">
        <w:rPr>
          <w:rFonts w:cs="Calibri"/>
          <w:b/>
          <w:sz w:val="24"/>
          <w:szCs w:val="24"/>
        </w:rPr>
        <w:t>New York Energy Consumers Council (NYECC)</w:t>
      </w:r>
    </w:p>
    <w:p w14:paraId="1699486E" w14:textId="1AE3A279" w:rsidR="00360D08" w:rsidRDefault="00BA5E3E" w:rsidP="00BA5E3E">
      <w:pPr>
        <w:spacing w:after="0" w:line="240" w:lineRule="auto"/>
        <w:rPr>
          <w:rFonts w:cs="Calibri"/>
          <w:i/>
          <w:sz w:val="24"/>
          <w:szCs w:val="24"/>
        </w:rPr>
      </w:pPr>
      <w:r w:rsidRPr="003413D3">
        <w:rPr>
          <w:rFonts w:cs="Calibri"/>
          <w:i/>
          <w:sz w:val="24"/>
          <w:szCs w:val="24"/>
        </w:rPr>
        <w:t xml:space="preserve">The New York Energy Consumers Council represents the interests of </w:t>
      </w:r>
      <w:r w:rsidR="00360D08">
        <w:rPr>
          <w:rFonts w:cs="Calibri"/>
          <w:i/>
          <w:sz w:val="24"/>
          <w:szCs w:val="24"/>
        </w:rPr>
        <w:t xml:space="preserve">an ever-expanding spectrum of </w:t>
      </w:r>
      <w:r w:rsidRPr="003413D3">
        <w:rPr>
          <w:rFonts w:cs="Calibri"/>
          <w:i/>
          <w:sz w:val="24"/>
          <w:szCs w:val="24"/>
        </w:rPr>
        <w:t>major energy users in New York City and Westchester County</w:t>
      </w:r>
      <w:r w:rsidR="00360D08">
        <w:rPr>
          <w:rFonts w:cs="Calibri"/>
          <w:i/>
          <w:sz w:val="24"/>
          <w:szCs w:val="24"/>
        </w:rPr>
        <w:t xml:space="preserve"> in order to realize a sustainable, environmentally responsible and equitable energy future for the region that provides for safe</w:t>
      </w:r>
      <w:r w:rsidRPr="003413D3">
        <w:rPr>
          <w:rFonts w:cs="Calibri"/>
          <w:i/>
          <w:sz w:val="24"/>
          <w:szCs w:val="24"/>
        </w:rPr>
        <w:t xml:space="preserve"> and reliable </w:t>
      </w:r>
      <w:r w:rsidR="00360D08">
        <w:rPr>
          <w:rFonts w:cs="Calibri"/>
          <w:i/>
          <w:sz w:val="24"/>
          <w:szCs w:val="24"/>
        </w:rPr>
        <w:t xml:space="preserve">generation, transmission and </w:t>
      </w:r>
      <w:r w:rsidRPr="003413D3">
        <w:rPr>
          <w:rFonts w:cs="Calibri"/>
          <w:i/>
          <w:sz w:val="24"/>
          <w:szCs w:val="24"/>
        </w:rPr>
        <w:t xml:space="preserve">delivery of energy </w:t>
      </w:r>
      <w:r w:rsidR="00360D08">
        <w:rPr>
          <w:rFonts w:cs="Calibri"/>
          <w:i/>
          <w:sz w:val="24"/>
          <w:szCs w:val="24"/>
        </w:rPr>
        <w:t xml:space="preserve">the lowest possible price for our members.  </w:t>
      </w:r>
      <w:r>
        <w:rPr>
          <w:rFonts w:cs="Calibri"/>
          <w:i/>
          <w:sz w:val="24"/>
          <w:szCs w:val="24"/>
        </w:rPr>
        <w:t xml:space="preserve"> </w:t>
      </w:r>
      <w:r w:rsidRPr="003413D3">
        <w:rPr>
          <w:rFonts w:cs="Calibri"/>
          <w:i/>
          <w:sz w:val="24"/>
          <w:szCs w:val="24"/>
        </w:rPr>
        <w:t xml:space="preserve">The NYECC </w:t>
      </w:r>
      <w:r w:rsidR="00360D08">
        <w:rPr>
          <w:rFonts w:cs="Calibri"/>
          <w:i/>
          <w:sz w:val="24"/>
          <w:szCs w:val="24"/>
        </w:rPr>
        <w:t>advocates</w:t>
      </w:r>
      <w:r w:rsidRPr="003413D3">
        <w:rPr>
          <w:rFonts w:cs="Calibri"/>
          <w:i/>
          <w:sz w:val="24"/>
          <w:szCs w:val="24"/>
        </w:rPr>
        <w:t xml:space="preserve"> for its members through ongoing inter</w:t>
      </w:r>
      <w:r>
        <w:rPr>
          <w:rFonts w:cs="Calibri"/>
          <w:i/>
          <w:sz w:val="24"/>
          <w:szCs w:val="24"/>
        </w:rPr>
        <w:t xml:space="preserve">ventions in </w:t>
      </w:r>
      <w:r w:rsidR="00360D08">
        <w:rPr>
          <w:rFonts w:cs="Calibri"/>
          <w:i/>
          <w:sz w:val="24"/>
          <w:szCs w:val="24"/>
        </w:rPr>
        <w:t xml:space="preserve">regulatory, legislative, executive and judicial arenas. </w:t>
      </w:r>
    </w:p>
    <w:p w14:paraId="6C04E068" w14:textId="77777777" w:rsidR="00360D08" w:rsidRDefault="00360D08" w:rsidP="00BA5E3E">
      <w:pPr>
        <w:spacing w:after="0" w:line="240" w:lineRule="auto"/>
        <w:rPr>
          <w:rFonts w:cs="Calibri"/>
          <w:i/>
          <w:sz w:val="24"/>
          <w:szCs w:val="24"/>
        </w:rPr>
      </w:pPr>
    </w:p>
    <w:p w14:paraId="4CB7907F" w14:textId="77777777" w:rsidR="00BA5E3E" w:rsidRPr="00A9668D" w:rsidRDefault="00BA5E3E" w:rsidP="00BA5E3E">
      <w:pPr>
        <w:spacing w:after="0" w:line="240" w:lineRule="auto"/>
        <w:jc w:val="center"/>
        <w:rPr>
          <w:rStyle w:val="txt1"/>
          <w:i/>
          <w:sz w:val="24"/>
          <w:szCs w:val="24"/>
        </w:rPr>
      </w:pPr>
    </w:p>
    <w:p w14:paraId="392F38F2" w14:textId="77777777" w:rsidR="00BA5E3E" w:rsidRPr="0014014D" w:rsidRDefault="00BA5E3E" w:rsidP="00BA5E3E">
      <w:pPr>
        <w:spacing w:after="0" w:line="240" w:lineRule="auto"/>
        <w:jc w:val="center"/>
        <w:rPr>
          <w:rFonts w:cs="Arial"/>
          <w:sz w:val="24"/>
          <w:szCs w:val="24"/>
        </w:rPr>
      </w:pPr>
      <w:r w:rsidRPr="0014014D">
        <w:rPr>
          <w:rStyle w:val="txt1"/>
          <w:i/>
          <w:sz w:val="24"/>
          <w:szCs w:val="24"/>
        </w:rPr>
        <w:t>###</w:t>
      </w:r>
    </w:p>
    <w:p w14:paraId="63A86977" w14:textId="77777777" w:rsidR="00B53FA3" w:rsidRDefault="00B53FA3"/>
    <w:sectPr w:rsidR="00B53FA3" w:rsidSect="00691A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3EC3" w14:textId="77777777" w:rsidR="00FD7AB2" w:rsidRDefault="00FD7AB2" w:rsidP="00091E5B">
      <w:pPr>
        <w:spacing w:after="0" w:line="240" w:lineRule="auto"/>
      </w:pPr>
      <w:r>
        <w:separator/>
      </w:r>
    </w:p>
  </w:endnote>
  <w:endnote w:type="continuationSeparator" w:id="0">
    <w:p w14:paraId="71F053D4" w14:textId="77777777" w:rsidR="00FD7AB2" w:rsidRDefault="00FD7AB2" w:rsidP="0009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2147" w14:textId="77777777" w:rsidR="005F32E4" w:rsidRDefault="005F3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3182" w14:textId="77777777" w:rsidR="005F32E4" w:rsidRDefault="005F3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581B" w14:textId="77777777" w:rsidR="005F32E4" w:rsidRDefault="005F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A856" w14:textId="77777777" w:rsidR="00FD7AB2" w:rsidRDefault="00FD7AB2" w:rsidP="00091E5B">
      <w:pPr>
        <w:spacing w:after="0" w:line="240" w:lineRule="auto"/>
      </w:pPr>
      <w:r>
        <w:separator/>
      </w:r>
    </w:p>
  </w:footnote>
  <w:footnote w:type="continuationSeparator" w:id="0">
    <w:p w14:paraId="35D31FC0" w14:textId="77777777" w:rsidR="00FD7AB2" w:rsidRDefault="00FD7AB2" w:rsidP="0009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E855" w14:textId="77777777" w:rsidR="005F32E4" w:rsidRDefault="005F3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1544" w14:textId="77777777" w:rsidR="008611B9" w:rsidRDefault="008611B9">
    <w:pPr>
      <w:pStyle w:val="Header"/>
    </w:pPr>
    <w:r>
      <w:t>FOR IMMEDIATE RELEASE</w:t>
    </w:r>
  </w:p>
  <w:p w14:paraId="2F19BA74" w14:textId="77777777" w:rsidR="008611B9" w:rsidRPr="00091E5B" w:rsidRDefault="008611B9">
    <w:pPr>
      <w:pStyle w:val="Header"/>
      <w:rPr>
        <w:color w:val="FF0000"/>
      </w:rPr>
    </w:pPr>
    <w:r w:rsidRPr="00091E5B">
      <w:rPr>
        <w:color w:val="FF0000"/>
      </w:rPr>
      <w:t xml:space="preserve">CONTACT: </w:t>
    </w:r>
    <w:r>
      <w:rPr>
        <w:color w:val="FF0000"/>
      </w:rPr>
      <w:t xml:space="preserve">  Diana Sweeney, NYECC – </w:t>
    </w:r>
    <w:hyperlink r:id="rId1" w:history="1">
      <w:r w:rsidRPr="00ED0FDA">
        <w:rPr>
          <w:rStyle w:val="Hyperlink"/>
        </w:rPr>
        <w:t>diana.sweeney@nyecc.com</w:t>
      </w:r>
    </w:hyperlink>
    <w:r>
      <w:rPr>
        <w:color w:val="FF0000"/>
      </w:rPr>
      <w:t xml:space="preserve">  212-616-5116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45D0" w14:textId="77777777" w:rsidR="005F32E4" w:rsidRDefault="005F3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632E8"/>
    <w:multiLevelType w:val="hybridMultilevel"/>
    <w:tmpl w:val="DBC0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3E"/>
    <w:rsid w:val="000246E2"/>
    <w:rsid w:val="00033CA8"/>
    <w:rsid w:val="00044F30"/>
    <w:rsid w:val="00063552"/>
    <w:rsid w:val="00072F57"/>
    <w:rsid w:val="00091E5B"/>
    <w:rsid w:val="000E279A"/>
    <w:rsid w:val="00206629"/>
    <w:rsid w:val="002131A5"/>
    <w:rsid w:val="002136F1"/>
    <w:rsid w:val="002309D4"/>
    <w:rsid w:val="002530C5"/>
    <w:rsid w:val="00284B99"/>
    <w:rsid w:val="00294CFB"/>
    <w:rsid w:val="00301BE6"/>
    <w:rsid w:val="00307F9B"/>
    <w:rsid w:val="003114CB"/>
    <w:rsid w:val="003151EE"/>
    <w:rsid w:val="00360D08"/>
    <w:rsid w:val="003611C7"/>
    <w:rsid w:val="003A44F3"/>
    <w:rsid w:val="003B49B1"/>
    <w:rsid w:val="003B62D8"/>
    <w:rsid w:val="003D7ADD"/>
    <w:rsid w:val="004153F2"/>
    <w:rsid w:val="00466E58"/>
    <w:rsid w:val="00506FC5"/>
    <w:rsid w:val="005668EA"/>
    <w:rsid w:val="00591B86"/>
    <w:rsid w:val="005A42B0"/>
    <w:rsid w:val="005F26F6"/>
    <w:rsid w:val="005F32E4"/>
    <w:rsid w:val="00602819"/>
    <w:rsid w:val="00611218"/>
    <w:rsid w:val="00616402"/>
    <w:rsid w:val="00657A6A"/>
    <w:rsid w:val="00691AA1"/>
    <w:rsid w:val="00691F98"/>
    <w:rsid w:val="0069402F"/>
    <w:rsid w:val="006A3306"/>
    <w:rsid w:val="006A3E41"/>
    <w:rsid w:val="007270A9"/>
    <w:rsid w:val="00733EAF"/>
    <w:rsid w:val="007368FA"/>
    <w:rsid w:val="00756D9A"/>
    <w:rsid w:val="0083697C"/>
    <w:rsid w:val="008611B9"/>
    <w:rsid w:val="00892AB9"/>
    <w:rsid w:val="008D0E37"/>
    <w:rsid w:val="00935053"/>
    <w:rsid w:val="009743A2"/>
    <w:rsid w:val="00986766"/>
    <w:rsid w:val="00A03286"/>
    <w:rsid w:val="00A03E0E"/>
    <w:rsid w:val="00A1782B"/>
    <w:rsid w:val="00A24D5C"/>
    <w:rsid w:val="00A312CD"/>
    <w:rsid w:val="00A772F3"/>
    <w:rsid w:val="00AB4D7D"/>
    <w:rsid w:val="00AD4A4A"/>
    <w:rsid w:val="00AE6C5D"/>
    <w:rsid w:val="00AF475A"/>
    <w:rsid w:val="00B075AA"/>
    <w:rsid w:val="00B120F8"/>
    <w:rsid w:val="00B53FA3"/>
    <w:rsid w:val="00BA3803"/>
    <w:rsid w:val="00BA456A"/>
    <w:rsid w:val="00BA5E3E"/>
    <w:rsid w:val="00BC64FF"/>
    <w:rsid w:val="00C0734E"/>
    <w:rsid w:val="00C10938"/>
    <w:rsid w:val="00C35110"/>
    <w:rsid w:val="00C535CF"/>
    <w:rsid w:val="00C54147"/>
    <w:rsid w:val="00C9376C"/>
    <w:rsid w:val="00CF10DF"/>
    <w:rsid w:val="00D075BB"/>
    <w:rsid w:val="00D16287"/>
    <w:rsid w:val="00D671BC"/>
    <w:rsid w:val="00DA294F"/>
    <w:rsid w:val="00DA776F"/>
    <w:rsid w:val="00DE0F11"/>
    <w:rsid w:val="00E24568"/>
    <w:rsid w:val="00E7209B"/>
    <w:rsid w:val="00E755EF"/>
    <w:rsid w:val="00E854FA"/>
    <w:rsid w:val="00E93999"/>
    <w:rsid w:val="00F1433F"/>
    <w:rsid w:val="00F43456"/>
    <w:rsid w:val="00F47D01"/>
    <w:rsid w:val="00FD1FDD"/>
    <w:rsid w:val="00FD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E5303"/>
  <w15:docId w15:val="{E4F14648-3297-42D7-9A29-D9A287B1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5E3E"/>
    <w:rPr>
      <w:color w:val="0000FF"/>
      <w:u w:val="single"/>
    </w:rPr>
  </w:style>
  <w:style w:type="character" w:customStyle="1" w:styleId="txt1">
    <w:name w:val="txt1"/>
    <w:basedOn w:val="DefaultParagraphFont"/>
    <w:rsid w:val="00BA5E3E"/>
    <w:rPr>
      <w:rFonts w:ascii="Arial" w:hAnsi="Arial" w:cs="Arial" w:hint="default"/>
      <w:sz w:val="20"/>
      <w:szCs w:val="20"/>
    </w:rPr>
  </w:style>
  <w:style w:type="paragraph" w:styleId="ListParagraph">
    <w:name w:val="List Paragraph"/>
    <w:basedOn w:val="Normal"/>
    <w:uiPriority w:val="34"/>
    <w:qFormat/>
    <w:rsid w:val="009743A2"/>
    <w:pPr>
      <w:ind w:left="720"/>
      <w:contextualSpacing/>
    </w:pPr>
  </w:style>
  <w:style w:type="paragraph" w:styleId="Header">
    <w:name w:val="header"/>
    <w:basedOn w:val="Normal"/>
    <w:link w:val="HeaderChar"/>
    <w:uiPriority w:val="99"/>
    <w:unhideWhenUsed/>
    <w:rsid w:val="00091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E5B"/>
    <w:rPr>
      <w:rFonts w:ascii="Calibri" w:eastAsia="Calibri" w:hAnsi="Calibri" w:cs="Times New Roman"/>
    </w:rPr>
  </w:style>
  <w:style w:type="paragraph" w:styleId="Footer">
    <w:name w:val="footer"/>
    <w:basedOn w:val="Normal"/>
    <w:link w:val="FooterChar"/>
    <w:uiPriority w:val="99"/>
    <w:unhideWhenUsed/>
    <w:rsid w:val="00091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E5B"/>
    <w:rPr>
      <w:rFonts w:ascii="Calibri" w:eastAsia="Calibri" w:hAnsi="Calibri" w:cs="Times New Roman"/>
    </w:rPr>
  </w:style>
  <w:style w:type="paragraph" w:styleId="BalloonText">
    <w:name w:val="Balloon Text"/>
    <w:basedOn w:val="Normal"/>
    <w:link w:val="BalloonTextChar"/>
    <w:uiPriority w:val="99"/>
    <w:semiHidden/>
    <w:unhideWhenUsed/>
    <w:rsid w:val="00F47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D01"/>
    <w:rPr>
      <w:rFonts w:ascii="Tahoma" w:eastAsia="Calibri" w:hAnsi="Tahoma" w:cs="Tahoma"/>
      <w:sz w:val="16"/>
      <w:szCs w:val="16"/>
    </w:rPr>
  </w:style>
  <w:style w:type="paragraph" w:customStyle="1" w:styleId="Default">
    <w:name w:val="Default"/>
    <w:rsid w:val="00033CA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31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2156">
      <w:bodyDiv w:val="1"/>
      <w:marLeft w:val="0"/>
      <w:marRight w:val="0"/>
      <w:marTop w:val="0"/>
      <w:marBottom w:val="0"/>
      <w:divBdr>
        <w:top w:val="none" w:sz="0" w:space="0" w:color="auto"/>
        <w:left w:val="none" w:sz="0" w:space="0" w:color="auto"/>
        <w:bottom w:val="none" w:sz="0" w:space="0" w:color="auto"/>
        <w:right w:val="none" w:sz="0" w:space="0" w:color="auto"/>
      </w:divBdr>
    </w:div>
    <w:div w:id="222255792">
      <w:bodyDiv w:val="1"/>
      <w:marLeft w:val="0"/>
      <w:marRight w:val="0"/>
      <w:marTop w:val="0"/>
      <w:marBottom w:val="0"/>
      <w:divBdr>
        <w:top w:val="none" w:sz="0" w:space="0" w:color="auto"/>
        <w:left w:val="none" w:sz="0" w:space="0" w:color="auto"/>
        <w:bottom w:val="none" w:sz="0" w:space="0" w:color="auto"/>
        <w:right w:val="none" w:sz="0" w:space="0" w:color="auto"/>
      </w:divBdr>
    </w:div>
    <w:div w:id="513761592">
      <w:bodyDiv w:val="1"/>
      <w:marLeft w:val="0"/>
      <w:marRight w:val="0"/>
      <w:marTop w:val="0"/>
      <w:marBottom w:val="0"/>
      <w:divBdr>
        <w:top w:val="none" w:sz="0" w:space="0" w:color="auto"/>
        <w:left w:val="none" w:sz="0" w:space="0" w:color="auto"/>
        <w:bottom w:val="none" w:sz="0" w:space="0" w:color="auto"/>
        <w:right w:val="none" w:sz="0" w:space="0" w:color="auto"/>
      </w:divBdr>
    </w:div>
    <w:div w:id="779422468">
      <w:bodyDiv w:val="1"/>
      <w:marLeft w:val="0"/>
      <w:marRight w:val="0"/>
      <w:marTop w:val="0"/>
      <w:marBottom w:val="0"/>
      <w:divBdr>
        <w:top w:val="none" w:sz="0" w:space="0" w:color="auto"/>
        <w:left w:val="none" w:sz="0" w:space="0" w:color="auto"/>
        <w:bottom w:val="none" w:sz="0" w:space="0" w:color="auto"/>
        <w:right w:val="none" w:sz="0" w:space="0" w:color="auto"/>
      </w:divBdr>
    </w:div>
    <w:div w:id="831989874">
      <w:bodyDiv w:val="1"/>
      <w:marLeft w:val="0"/>
      <w:marRight w:val="0"/>
      <w:marTop w:val="0"/>
      <w:marBottom w:val="0"/>
      <w:divBdr>
        <w:top w:val="none" w:sz="0" w:space="0" w:color="auto"/>
        <w:left w:val="none" w:sz="0" w:space="0" w:color="auto"/>
        <w:bottom w:val="none" w:sz="0" w:space="0" w:color="auto"/>
        <w:right w:val="none" w:sz="0" w:space="0" w:color="auto"/>
      </w:divBdr>
    </w:div>
    <w:div w:id="19693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diana.sweeney@nye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Jennifer H</dc:creator>
  <cp:lastModifiedBy>Ben Wallack</cp:lastModifiedBy>
  <cp:revision>4</cp:revision>
  <dcterms:created xsi:type="dcterms:W3CDTF">2021-06-14T15:46:00Z</dcterms:created>
  <dcterms:modified xsi:type="dcterms:W3CDTF">2021-06-21T13:36:00Z</dcterms:modified>
</cp:coreProperties>
</file>