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3D17B" w14:textId="0D85A534" w:rsidR="00A36FB3" w:rsidRPr="00211E50" w:rsidRDefault="00A36FB3" w:rsidP="00211E50">
      <w:pPr>
        <w:pStyle w:val="Heading1"/>
        <w:spacing w:before="0" w:after="0" w:line="240" w:lineRule="auto"/>
        <w:jc w:val="center"/>
        <w:rPr>
          <w:rFonts w:asciiTheme="minorHAnsi" w:hAnsiTheme="minorHAnsi" w:cstheme="minorHAnsi"/>
        </w:rPr>
      </w:pPr>
      <w:r w:rsidRPr="00211E50">
        <w:rPr>
          <w:rFonts w:asciiTheme="minorHAnsi" w:hAnsiTheme="minorHAnsi" w:cstheme="minorHAnsi"/>
        </w:rPr>
        <w:t>iSupport Worldwide Debuts on the Inc. 5000 List of America’s Fastest-Growing Private Companies 2021</w:t>
      </w:r>
    </w:p>
    <w:p w14:paraId="69DD541F" w14:textId="7C396ABC" w:rsidR="00A36FB3" w:rsidRPr="00211E50" w:rsidRDefault="00A36FB3" w:rsidP="7F5D50C7">
      <w:pPr>
        <w:pStyle w:val="Subtitle"/>
        <w:spacing w:after="0" w:line="240" w:lineRule="auto"/>
        <w:jc w:val="center"/>
      </w:pPr>
      <w:r w:rsidRPr="7F5D50C7">
        <w:t>Leading Offshoring Company Ranks No. 28</w:t>
      </w:r>
      <w:r w:rsidR="07A2DFBD" w:rsidRPr="7F5D50C7">
        <w:t>3</w:t>
      </w:r>
      <w:r w:rsidRPr="7F5D50C7">
        <w:t>1 with a 140% Three-Year Revenue Growth</w:t>
      </w:r>
    </w:p>
    <w:p w14:paraId="5F54F0AA" w14:textId="77777777" w:rsidR="00211E50" w:rsidRPr="00211E50" w:rsidRDefault="00211E50" w:rsidP="00211E50">
      <w:pPr>
        <w:spacing w:after="0" w:line="240" w:lineRule="auto"/>
        <w:rPr>
          <w:rFonts w:asciiTheme="minorHAnsi" w:hAnsiTheme="minorHAnsi" w:cstheme="minorHAnsi"/>
        </w:rPr>
      </w:pPr>
    </w:p>
    <w:p w14:paraId="422B7CBA" w14:textId="59A1BFCF" w:rsidR="07202AE7" w:rsidRDefault="00070F25" w:rsidP="005A5A76">
      <w:pPr>
        <w:spacing w:after="0" w:line="240" w:lineRule="auto"/>
        <w:jc w:val="center"/>
        <w:rPr>
          <w:rFonts w:asciiTheme="minorHAnsi" w:hAnsiTheme="minorHAnsi"/>
        </w:rPr>
      </w:pPr>
      <w:r>
        <w:rPr>
          <w:rFonts w:asciiTheme="minorHAnsi" w:hAnsiTheme="minorHAnsi"/>
        </w:rPr>
        <w:pict w14:anchorId="547563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4pt;height:228pt">
            <v:imagedata r:id="rId10" o:title="iSW - Inc 5000 - press release"/>
          </v:shape>
        </w:pict>
      </w:r>
    </w:p>
    <w:p w14:paraId="4F5C3133" w14:textId="4CFDD346" w:rsidR="07202AE7" w:rsidRDefault="07202AE7" w:rsidP="07202AE7">
      <w:pPr>
        <w:spacing w:after="0" w:line="240" w:lineRule="auto"/>
        <w:rPr>
          <w:rFonts w:asciiTheme="minorHAnsi" w:hAnsiTheme="minorHAnsi"/>
        </w:rPr>
      </w:pPr>
    </w:p>
    <w:p w14:paraId="5B1A15D5" w14:textId="246044EF" w:rsidR="00A36FB3" w:rsidRPr="001070AF" w:rsidRDefault="00A36FB3" w:rsidP="7F5D50C7">
      <w:pPr>
        <w:spacing w:after="0" w:line="240" w:lineRule="auto"/>
        <w:rPr>
          <w:rFonts w:asciiTheme="minorHAnsi" w:hAnsiTheme="minorHAnsi"/>
          <w:sz w:val="20"/>
          <w:szCs w:val="20"/>
        </w:rPr>
      </w:pPr>
      <w:r w:rsidRPr="001070AF">
        <w:rPr>
          <w:rFonts w:asciiTheme="minorHAnsi" w:hAnsiTheme="minorHAnsi"/>
          <w:sz w:val="20"/>
          <w:szCs w:val="20"/>
        </w:rPr>
        <w:t xml:space="preserve">Kent, Washington, August 18, 2021 – </w:t>
      </w:r>
      <w:r w:rsidR="17836FF1" w:rsidRPr="001070AF">
        <w:rPr>
          <w:rFonts w:asciiTheme="minorHAnsi" w:hAnsiTheme="minorHAnsi"/>
          <w:sz w:val="20"/>
          <w:szCs w:val="20"/>
        </w:rPr>
        <w:t>H</w:t>
      </w:r>
      <w:r w:rsidRPr="001070AF">
        <w:rPr>
          <w:rFonts w:asciiTheme="minorHAnsi" w:hAnsiTheme="minorHAnsi"/>
          <w:sz w:val="20"/>
          <w:szCs w:val="20"/>
        </w:rPr>
        <w:t xml:space="preserve">elping others succeed </w:t>
      </w:r>
      <w:r w:rsidR="27206FDA" w:rsidRPr="001070AF">
        <w:rPr>
          <w:rFonts w:asciiTheme="minorHAnsi" w:hAnsiTheme="minorHAnsi"/>
          <w:sz w:val="20"/>
          <w:szCs w:val="20"/>
        </w:rPr>
        <w:t xml:space="preserve">truly </w:t>
      </w:r>
      <w:r w:rsidRPr="001070AF">
        <w:rPr>
          <w:rFonts w:asciiTheme="minorHAnsi" w:hAnsiTheme="minorHAnsi"/>
          <w:sz w:val="20"/>
          <w:szCs w:val="20"/>
        </w:rPr>
        <w:t>comes back tenfold</w:t>
      </w:r>
      <w:r w:rsidR="5A8AFF51" w:rsidRPr="001070AF">
        <w:rPr>
          <w:rFonts w:asciiTheme="minorHAnsi" w:hAnsiTheme="minorHAnsi"/>
          <w:sz w:val="20"/>
          <w:szCs w:val="20"/>
        </w:rPr>
        <w:t>. O</w:t>
      </w:r>
      <w:r w:rsidRPr="001070AF">
        <w:rPr>
          <w:rFonts w:asciiTheme="minorHAnsi" w:hAnsiTheme="minorHAnsi"/>
          <w:sz w:val="20"/>
          <w:szCs w:val="20"/>
        </w:rPr>
        <w:t>ffshoring company, iSupport Worldwide, debuted on the annual Inc. 5000 List of America’s Fastest-Growing Private Companies, ranking #28</w:t>
      </w:r>
      <w:r w:rsidR="11913CDE" w:rsidRPr="001070AF">
        <w:rPr>
          <w:rFonts w:asciiTheme="minorHAnsi" w:hAnsiTheme="minorHAnsi"/>
          <w:sz w:val="20"/>
          <w:szCs w:val="20"/>
        </w:rPr>
        <w:t>3</w:t>
      </w:r>
      <w:r w:rsidRPr="001070AF">
        <w:rPr>
          <w:rFonts w:asciiTheme="minorHAnsi" w:hAnsiTheme="minorHAnsi"/>
          <w:sz w:val="20"/>
          <w:szCs w:val="20"/>
        </w:rPr>
        <w:t>1 for 2021.</w:t>
      </w:r>
    </w:p>
    <w:p w14:paraId="3F6211F4" w14:textId="77777777" w:rsidR="00211E50" w:rsidRPr="001070AF" w:rsidRDefault="00211E50" w:rsidP="00211E50">
      <w:pPr>
        <w:spacing w:after="0" w:line="240" w:lineRule="auto"/>
        <w:rPr>
          <w:rFonts w:asciiTheme="minorHAnsi" w:hAnsiTheme="minorHAnsi" w:cstheme="minorHAnsi"/>
          <w:sz w:val="20"/>
          <w:szCs w:val="20"/>
        </w:rPr>
      </w:pPr>
    </w:p>
    <w:p w14:paraId="12C4852B" w14:textId="7120E279" w:rsidR="00A36FB3" w:rsidRPr="001070AF" w:rsidRDefault="00A36FB3" w:rsidP="7F5D50C7">
      <w:pPr>
        <w:spacing w:after="0" w:line="240" w:lineRule="auto"/>
        <w:rPr>
          <w:rFonts w:asciiTheme="minorHAnsi" w:hAnsiTheme="minorHAnsi"/>
          <w:sz w:val="20"/>
          <w:szCs w:val="20"/>
        </w:rPr>
      </w:pPr>
      <w:r w:rsidRPr="001070AF">
        <w:rPr>
          <w:rFonts w:asciiTheme="minorHAnsi" w:hAnsiTheme="minorHAnsi"/>
          <w:sz w:val="20"/>
          <w:szCs w:val="20"/>
        </w:rPr>
        <w:t xml:space="preserve">The prestigious list </w:t>
      </w:r>
      <w:r w:rsidR="1DADBF30" w:rsidRPr="001070AF">
        <w:rPr>
          <w:rFonts w:asciiTheme="minorHAnsi" w:hAnsiTheme="minorHAnsi"/>
          <w:sz w:val="20"/>
          <w:szCs w:val="20"/>
        </w:rPr>
        <w:t>honors</w:t>
      </w:r>
      <w:r w:rsidRPr="001070AF">
        <w:rPr>
          <w:rFonts w:asciiTheme="minorHAnsi" w:hAnsiTheme="minorHAnsi"/>
          <w:sz w:val="20"/>
          <w:szCs w:val="20"/>
        </w:rPr>
        <w:t xml:space="preserve"> successful companies within the American economy's most dynamic segment – its independent small businesses. Intuit, Zappos, Under Armour, Microsoft, Patagonia, and other well-known names gained their first national exposure as honorees on the Inc. 5000. </w:t>
      </w:r>
    </w:p>
    <w:p w14:paraId="77D570C4" w14:textId="77777777" w:rsidR="00211E50" w:rsidRPr="001070AF" w:rsidRDefault="00211E50" w:rsidP="7F5D50C7">
      <w:pPr>
        <w:spacing w:after="0" w:line="240" w:lineRule="auto"/>
        <w:rPr>
          <w:rFonts w:asciiTheme="minorHAnsi" w:hAnsiTheme="minorHAnsi"/>
          <w:sz w:val="20"/>
          <w:szCs w:val="20"/>
        </w:rPr>
      </w:pPr>
    </w:p>
    <w:p w14:paraId="5CE40611" w14:textId="65F20954" w:rsidR="00A36FB3" w:rsidRPr="001070AF" w:rsidRDefault="00A36FB3" w:rsidP="00211E50">
      <w:pPr>
        <w:pStyle w:val="Quote"/>
        <w:spacing w:before="0" w:after="0" w:line="240" w:lineRule="auto"/>
        <w:rPr>
          <w:rFonts w:cstheme="minorHAnsi"/>
          <w:sz w:val="20"/>
          <w:szCs w:val="20"/>
        </w:rPr>
      </w:pPr>
      <w:r w:rsidRPr="001070AF">
        <w:rPr>
          <w:rFonts w:cstheme="minorHAnsi"/>
          <w:sz w:val="20"/>
          <w:szCs w:val="20"/>
        </w:rPr>
        <w:t xml:space="preserve">"It is my honor to share with all the celebration </w:t>
      </w:r>
      <w:r w:rsidR="006A50B0">
        <w:rPr>
          <w:rFonts w:cstheme="minorHAnsi"/>
          <w:sz w:val="20"/>
          <w:szCs w:val="20"/>
        </w:rPr>
        <w:t xml:space="preserve">of </w:t>
      </w:r>
      <w:r w:rsidRPr="001070AF">
        <w:rPr>
          <w:rFonts w:cstheme="minorHAnsi"/>
          <w:sz w:val="20"/>
          <w:szCs w:val="20"/>
        </w:rPr>
        <w:t>our inclusion in this year's Inc. 5000 Fastest-Growing Companies in America. This recognition belongs not only to us but to everyone who stands beside us, and with us, as partners in our journey. From all of us at iSupport, to our employees, our clients, and our community, thank you very much for your partnership. We look forward to many more years of success together." – Courtney Bissett, President</w:t>
      </w:r>
    </w:p>
    <w:p w14:paraId="2920F8E7" w14:textId="77777777" w:rsidR="00211E50" w:rsidRPr="001070AF" w:rsidRDefault="00211E50" w:rsidP="00211E50">
      <w:pPr>
        <w:spacing w:after="0" w:line="240" w:lineRule="auto"/>
        <w:rPr>
          <w:rFonts w:asciiTheme="minorHAnsi" w:hAnsiTheme="minorHAnsi" w:cstheme="minorHAnsi"/>
          <w:sz w:val="20"/>
          <w:szCs w:val="20"/>
        </w:rPr>
      </w:pPr>
    </w:p>
    <w:p w14:paraId="34C71FDB" w14:textId="00EF03C4" w:rsidR="00A36FB3" w:rsidRPr="001070AF" w:rsidRDefault="00A36FB3" w:rsidP="7F5D50C7">
      <w:pPr>
        <w:spacing w:after="0" w:line="240" w:lineRule="auto"/>
        <w:rPr>
          <w:rFonts w:asciiTheme="minorHAnsi" w:hAnsiTheme="minorHAnsi"/>
          <w:sz w:val="20"/>
          <w:szCs w:val="20"/>
        </w:rPr>
      </w:pPr>
      <w:r w:rsidRPr="001070AF">
        <w:rPr>
          <w:rFonts w:asciiTheme="minorHAnsi" w:hAnsiTheme="minorHAnsi"/>
          <w:sz w:val="20"/>
          <w:szCs w:val="20"/>
        </w:rPr>
        <w:t xml:space="preserve">The companies on the 2021 Inc. 5000 </w:t>
      </w:r>
      <w:r w:rsidR="61FBB3AA" w:rsidRPr="001070AF">
        <w:rPr>
          <w:rFonts w:asciiTheme="minorHAnsi" w:hAnsiTheme="minorHAnsi"/>
          <w:sz w:val="20"/>
          <w:szCs w:val="20"/>
        </w:rPr>
        <w:t xml:space="preserve">list </w:t>
      </w:r>
      <w:r w:rsidRPr="001070AF">
        <w:rPr>
          <w:rFonts w:asciiTheme="minorHAnsi" w:hAnsiTheme="minorHAnsi"/>
          <w:sz w:val="20"/>
          <w:szCs w:val="20"/>
        </w:rPr>
        <w:t>displayed a competitive spirit within their respective markets, as well as their resiliency and flexibility given 2020's unprecedented challenges. On average, the three-year growth rate</w:t>
      </w:r>
      <w:r w:rsidR="618000B5" w:rsidRPr="001070AF">
        <w:rPr>
          <w:rFonts w:asciiTheme="minorHAnsi" w:hAnsiTheme="minorHAnsi"/>
          <w:sz w:val="20"/>
          <w:szCs w:val="20"/>
        </w:rPr>
        <w:t xml:space="preserve"> for these 5,000 </w:t>
      </w:r>
      <w:r w:rsidRPr="001070AF">
        <w:rPr>
          <w:rFonts w:asciiTheme="minorHAnsi" w:hAnsiTheme="minorHAnsi"/>
          <w:sz w:val="20"/>
          <w:szCs w:val="20"/>
        </w:rPr>
        <w:t xml:space="preserve">businesses grew 543%. This comes out to a median revenue of $1.11 million, and more </w:t>
      </w:r>
      <w:r w:rsidR="78797069" w:rsidRPr="001070AF">
        <w:rPr>
          <w:rFonts w:asciiTheme="minorHAnsi" w:hAnsiTheme="minorHAnsi"/>
          <w:sz w:val="20"/>
          <w:szCs w:val="20"/>
        </w:rPr>
        <w:t xml:space="preserve">than </w:t>
      </w:r>
      <w:r w:rsidRPr="001070AF">
        <w:rPr>
          <w:rFonts w:asciiTheme="minorHAnsi" w:hAnsiTheme="minorHAnsi"/>
          <w:sz w:val="20"/>
          <w:szCs w:val="20"/>
        </w:rPr>
        <w:t xml:space="preserve">610,000 jobs created over the past three years. </w:t>
      </w:r>
    </w:p>
    <w:p w14:paraId="44E3ACD6" w14:textId="77777777" w:rsidR="00211E50" w:rsidRPr="001070AF" w:rsidRDefault="00211E50" w:rsidP="00211E50">
      <w:pPr>
        <w:spacing w:after="0" w:line="240" w:lineRule="auto"/>
        <w:rPr>
          <w:rFonts w:asciiTheme="minorHAnsi" w:hAnsiTheme="minorHAnsi" w:cstheme="minorHAnsi"/>
          <w:sz w:val="20"/>
          <w:szCs w:val="20"/>
        </w:rPr>
      </w:pPr>
    </w:p>
    <w:p w14:paraId="6D6A5EAA" w14:textId="77777777" w:rsidR="00A36FB3" w:rsidRPr="001070AF" w:rsidRDefault="00A36FB3" w:rsidP="00211E50">
      <w:pPr>
        <w:spacing w:after="0" w:line="240" w:lineRule="auto"/>
        <w:rPr>
          <w:rFonts w:asciiTheme="minorHAnsi" w:hAnsiTheme="minorHAnsi" w:cstheme="minorHAnsi"/>
          <w:sz w:val="20"/>
          <w:szCs w:val="20"/>
        </w:rPr>
      </w:pPr>
      <w:r w:rsidRPr="001070AF">
        <w:rPr>
          <w:rFonts w:asciiTheme="minorHAnsi" w:hAnsiTheme="minorHAnsi" w:cstheme="minorHAnsi"/>
          <w:sz w:val="20"/>
          <w:szCs w:val="20"/>
        </w:rPr>
        <w:lastRenderedPageBreak/>
        <w:t>"Admittedly, these last couple of years have been challenging. However, amid the darker times, we could always count on the light of the consistent support we get from our amazing clients and staff who continue to help us grow and succeed," Courtney said. </w:t>
      </w:r>
    </w:p>
    <w:p w14:paraId="75E8C9B7" w14:textId="6F363F62" w:rsidR="44922D66" w:rsidRPr="001070AF" w:rsidRDefault="44922D66" w:rsidP="11156ECB">
      <w:pPr>
        <w:spacing w:after="0" w:line="240" w:lineRule="auto"/>
        <w:rPr>
          <w:rFonts w:asciiTheme="minorHAnsi" w:hAnsiTheme="minorHAnsi"/>
          <w:sz w:val="20"/>
          <w:szCs w:val="20"/>
        </w:rPr>
      </w:pPr>
    </w:p>
    <w:p w14:paraId="52821F52" w14:textId="77777777" w:rsidR="00A36FB3" w:rsidRPr="001070AF" w:rsidRDefault="00A36FB3" w:rsidP="00211E50">
      <w:pPr>
        <w:spacing w:after="0" w:line="240" w:lineRule="auto"/>
        <w:rPr>
          <w:rFonts w:asciiTheme="minorHAnsi" w:hAnsiTheme="minorHAnsi" w:cstheme="minorHAnsi"/>
          <w:sz w:val="20"/>
          <w:szCs w:val="20"/>
        </w:rPr>
      </w:pPr>
      <w:r w:rsidRPr="001070AF">
        <w:rPr>
          <w:rFonts w:asciiTheme="minorHAnsi" w:hAnsiTheme="minorHAnsi" w:cstheme="minorHAnsi"/>
          <w:sz w:val="20"/>
          <w:szCs w:val="20"/>
        </w:rPr>
        <w:t>“The 2021 Inc. 5000 list feels like one of the most important rosters of companies ever compiled,” says Inc. Editor-in-Chief Scott Omelianuk. “Building one of the fastest-growing companies in America in any year is a remarkable achievement. Building one in the crisis we’ve lived through is just plain amazing. This kind of accomplishment comes with hard work, smart pivots, great leadership, and the help of a whole lot of people.”</w:t>
      </w:r>
    </w:p>
    <w:p w14:paraId="64F87C5B" w14:textId="77777777" w:rsidR="00211E50" w:rsidRPr="001070AF" w:rsidRDefault="00211E50" w:rsidP="11156ECB">
      <w:pPr>
        <w:spacing w:after="0" w:line="240" w:lineRule="auto"/>
        <w:rPr>
          <w:rFonts w:asciiTheme="minorHAnsi" w:hAnsiTheme="minorHAnsi"/>
          <w:sz w:val="20"/>
          <w:szCs w:val="20"/>
        </w:rPr>
      </w:pPr>
    </w:p>
    <w:p w14:paraId="307619AD" w14:textId="3760FCB9" w:rsidR="6D3E867E" w:rsidRPr="001070AF" w:rsidRDefault="6D3E867E" w:rsidP="11156ECB">
      <w:pPr>
        <w:spacing w:after="0" w:line="240" w:lineRule="auto"/>
        <w:rPr>
          <w:rFonts w:asciiTheme="minorHAnsi" w:hAnsiTheme="minorHAnsi"/>
          <w:sz w:val="20"/>
          <w:szCs w:val="20"/>
        </w:rPr>
      </w:pPr>
      <w:r w:rsidRPr="001070AF">
        <w:rPr>
          <w:rFonts w:asciiTheme="minorHAnsi" w:hAnsiTheme="minorHAnsi"/>
          <w:sz w:val="20"/>
          <w:szCs w:val="20"/>
        </w:rPr>
        <w:t xml:space="preserve">With commitment to excellence and a passion for </w:t>
      </w:r>
      <w:r w:rsidR="5C194F68" w:rsidRPr="001070AF">
        <w:rPr>
          <w:rFonts w:asciiTheme="minorHAnsi" w:hAnsiTheme="minorHAnsi"/>
          <w:sz w:val="20"/>
          <w:szCs w:val="20"/>
        </w:rPr>
        <w:t xml:space="preserve">unlocking success for </w:t>
      </w:r>
      <w:r w:rsidRPr="001070AF">
        <w:rPr>
          <w:rFonts w:asciiTheme="minorHAnsi" w:hAnsiTheme="minorHAnsi"/>
          <w:sz w:val="20"/>
          <w:szCs w:val="20"/>
        </w:rPr>
        <w:t xml:space="preserve">businesses and people </w:t>
      </w:r>
      <w:r w:rsidR="2F22C75B" w:rsidRPr="001070AF">
        <w:rPr>
          <w:rFonts w:asciiTheme="minorHAnsi" w:hAnsiTheme="minorHAnsi"/>
          <w:sz w:val="20"/>
          <w:szCs w:val="20"/>
        </w:rPr>
        <w:t>alike,</w:t>
      </w:r>
      <w:r w:rsidRPr="001070AF">
        <w:rPr>
          <w:rFonts w:asciiTheme="minorHAnsi" w:hAnsiTheme="minorHAnsi"/>
          <w:sz w:val="20"/>
          <w:szCs w:val="20"/>
        </w:rPr>
        <w:t xml:space="preserve"> </w:t>
      </w:r>
      <w:hyperlink r:id="rId11" w:history="1">
        <w:r w:rsidRPr="00282863">
          <w:rPr>
            <w:rStyle w:val="Hyperlink"/>
            <w:rFonts w:asciiTheme="minorHAnsi" w:hAnsiTheme="minorHAnsi"/>
            <w:sz w:val="20"/>
            <w:szCs w:val="20"/>
          </w:rPr>
          <w:t xml:space="preserve">iSupport Worldwide </w:t>
        </w:r>
        <w:r w:rsidR="07087BBE" w:rsidRPr="00282863">
          <w:rPr>
            <w:rStyle w:val="Hyperlink"/>
            <w:rFonts w:asciiTheme="minorHAnsi" w:hAnsiTheme="minorHAnsi"/>
            <w:sz w:val="20"/>
            <w:szCs w:val="20"/>
          </w:rPr>
          <w:t>grew bigger, better, and stronger</w:t>
        </w:r>
      </w:hyperlink>
      <w:r w:rsidR="07087BBE" w:rsidRPr="001070AF">
        <w:rPr>
          <w:rFonts w:asciiTheme="minorHAnsi" w:hAnsiTheme="minorHAnsi"/>
          <w:sz w:val="20"/>
          <w:szCs w:val="20"/>
        </w:rPr>
        <w:t xml:space="preserve"> despite the challenging times</w:t>
      </w:r>
      <w:r w:rsidRPr="001070AF">
        <w:rPr>
          <w:rFonts w:asciiTheme="minorHAnsi" w:hAnsiTheme="minorHAnsi"/>
          <w:sz w:val="20"/>
          <w:szCs w:val="20"/>
        </w:rPr>
        <w:t xml:space="preserve">. In 2021 alone, the company doubled its headcount, looking well on track to create over 1,000 jobs within the year. Backed by improved business performance and an ever-growing team of high-value professionals, </w:t>
      </w:r>
      <w:r w:rsidR="35BD54BA" w:rsidRPr="001070AF">
        <w:rPr>
          <w:rFonts w:asciiTheme="minorHAnsi" w:hAnsiTheme="minorHAnsi"/>
          <w:sz w:val="20"/>
          <w:szCs w:val="20"/>
        </w:rPr>
        <w:t xml:space="preserve">iSupport </w:t>
      </w:r>
      <w:r w:rsidRPr="001070AF">
        <w:rPr>
          <w:rFonts w:asciiTheme="minorHAnsi" w:hAnsiTheme="minorHAnsi"/>
          <w:sz w:val="20"/>
          <w:szCs w:val="20"/>
        </w:rPr>
        <w:t>is poised to reach even greater heights.</w:t>
      </w:r>
    </w:p>
    <w:p w14:paraId="6BD39263" w14:textId="472DA3C1" w:rsidR="11156ECB" w:rsidRPr="001070AF" w:rsidRDefault="11156ECB" w:rsidP="11156ECB">
      <w:pPr>
        <w:spacing w:after="0" w:line="240" w:lineRule="auto"/>
        <w:rPr>
          <w:rFonts w:asciiTheme="minorHAnsi" w:hAnsiTheme="minorHAnsi"/>
          <w:sz w:val="20"/>
          <w:szCs w:val="20"/>
        </w:rPr>
      </w:pPr>
    </w:p>
    <w:p w14:paraId="2BC79AA8" w14:textId="77777777" w:rsidR="00A36FB3" w:rsidRPr="001070AF" w:rsidRDefault="00A36FB3" w:rsidP="00211E50">
      <w:pPr>
        <w:pStyle w:val="Heading3"/>
        <w:spacing w:before="0" w:after="0" w:line="240" w:lineRule="auto"/>
        <w:rPr>
          <w:rFonts w:asciiTheme="minorHAnsi" w:hAnsiTheme="minorHAnsi" w:cstheme="minorHAnsi"/>
          <w:sz w:val="20"/>
          <w:szCs w:val="20"/>
        </w:rPr>
      </w:pPr>
      <w:r w:rsidRPr="001070AF">
        <w:rPr>
          <w:rFonts w:asciiTheme="minorHAnsi" w:hAnsiTheme="minorHAnsi" w:cstheme="minorHAnsi"/>
          <w:sz w:val="20"/>
          <w:szCs w:val="20"/>
        </w:rPr>
        <w:t>About iSupport Worldwide </w:t>
      </w:r>
    </w:p>
    <w:p w14:paraId="2384F294" w14:textId="77777777" w:rsidR="00A36FB3" w:rsidRPr="001070AF" w:rsidRDefault="00A36FB3" w:rsidP="00211E50">
      <w:pPr>
        <w:spacing w:after="0" w:line="240" w:lineRule="auto"/>
        <w:rPr>
          <w:rFonts w:asciiTheme="minorHAnsi" w:hAnsiTheme="minorHAnsi" w:cstheme="minorHAnsi"/>
          <w:sz w:val="20"/>
          <w:szCs w:val="20"/>
        </w:rPr>
      </w:pPr>
      <w:r w:rsidRPr="001070AF">
        <w:rPr>
          <w:rFonts w:asciiTheme="minorHAnsi" w:hAnsiTheme="minorHAnsi" w:cstheme="minorHAnsi"/>
          <w:sz w:val="20"/>
          <w:szCs w:val="20"/>
        </w:rPr>
        <w:t>iSupport Worldwide is one of the leading modern offshoring partners for corporate organizations of any size, vertical, or industry. The company provides world-class services, dedicated staffing, facilities, and managed operations for fast-growing companies and small and medium-sized businesses. iSupport also builds boutique teams of various professions, filling up the specific needs of growing companies. They recruit and high-performance talent, taking care of the toughest recruitment challenges modern businesses face today.</w:t>
      </w:r>
    </w:p>
    <w:p w14:paraId="3E5ADF8C" w14:textId="77777777" w:rsidR="00211E50" w:rsidRPr="001070AF" w:rsidRDefault="00211E50" w:rsidP="00211E50">
      <w:pPr>
        <w:spacing w:after="0" w:line="240" w:lineRule="auto"/>
        <w:rPr>
          <w:rFonts w:asciiTheme="minorHAnsi" w:hAnsiTheme="minorHAnsi" w:cstheme="minorHAnsi"/>
          <w:sz w:val="20"/>
          <w:szCs w:val="20"/>
        </w:rPr>
      </w:pPr>
    </w:p>
    <w:p w14:paraId="3F3ED826" w14:textId="39602B2B" w:rsidR="00A36FB3" w:rsidRPr="001070AF" w:rsidRDefault="00A36FB3" w:rsidP="7F5D50C7">
      <w:pPr>
        <w:spacing w:after="0" w:line="240" w:lineRule="auto"/>
        <w:rPr>
          <w:rFonts w:asciiTheme="minorHAnsi" w:hAnsiTheme="minorHAnsi"/>
          <w:sz w:val="20"/>
          <w:szCs w:val="20"/>
        </w:rPr>
      </w:pPr>
      <w:r w:rsidRPr="001070AF">
        <w:rPr>
          <w:rFonts w:asciiTheme="minorHAnsi" w:hAnsiTheme="minorHAnsi"/>
          <w:sz w:val="20"/>
          <w:szCs w:val="20"/>
        </w:rPr>
        <w:t xml:space="preserve">Businesses looking </w:t>
      </w:r>
      <w:r w:rsidR="4C08CEE8" w:rsidRPr="001070AF">
        <w:rPr>
          <w:rFonts w:asciiTheme="minorHAnsi" w:hAnsiTheme="minorHAnsi"/>
          <w:sz w:val="20"/>
          <w:szCs w:val="20"/>
        </w:rPr>
        <w:t xml:space="preserve">to unlock growth through custom offshoring solutions from </w:t>
      </w:r>
      <w:r w:rsidRPr="001070AF">
        <w:rPr>
          <w:rFonts w:asciiTheme="minorHAnsi" w:hAnsiTheme="minorHAnsi"/>
          <w:sz w:val="20"/>
          <w:szCs w:val="20"/>
        </w:rPr>
        <w:t xml:space="preserve">one of the </w:t>
      </w:r>
      <w:r w:rsidR="0097623E" w:rsidRPr="001070AF">
        <w:rPr>
          <w:rFonts w:asciiTheme="minorHAnsi" w:hAnsiTheme="minorHAnsi"/>
          <w:sz w:val="20"/>
          <w:szCs w:val="20"/>
        </w:rPr>
        <w:t>top American</w:t>
      </w:r>
      <w:r w:rsidRPr="001070AF">
        <w:rPr>
          <w:rFonts w:asciiTheme="minorHAnsi" w:hAnsiTheme="minorHAnsi"/>
          <w:sz w:val="20"/>
          <w:szCs w:val="20"/>
        </w:rPr>
        <w:t xml:space="preserve"> </w:t>
      </w:r>
      <w:r w:rsidR="250A1495" w:rsidRPr="001070AF">
        <w:rPr>
          <w:rFonts w:asciiTheme="minorHAnsi" w:hAnsiTheme="minorHAnsi"/>
          <w:sz w:val="20"/>
          <w:szCs w:val="20"/>
        </w:rPr>
        <w:t xml:space="preserve">companies </w:t>
      </w:r>
      <w:r w:rsidRPr="001070AF">
        <w:rPr>
          <w:rFonts w:asciiTheme="minorHAnsi" w:hAnsiTheme="minorHAnsi"/>
          <w:sz w:val="20"/>
          <w:szCs w:val="20"/>
        </w:rPr>
        <w:t xml:space="preserve">of 2021 can </w:t>
      </w:r>
      <w:r w:rsidR="38D65B83" w:rsidRPr="001070AF">
        <w:rPr>
          <w:rFonts w:asciiTheme="minorHAnsi" w:hAnsiTheme="minorHAnsi"/>
          <w:sz w:val="20"/>
          <w:szCs w:val="20"/>
        </w:rPr>
        <w:t xml:space="preserve">email </w:t>
      </w:r>
      <w:hyperlink r:id="rId12">
        <w:r w:rsidRPr="001070AF">
          <w:rPr>
            <w:rStyle w:val="Hyperlink"/>
            <w:rFonts w:asciiTheme="minorHAnsi" w:hAnsiTheme="minorHAnsi"/>
            <w:sz w:val="20"/>
            <w:szCs w:val="20"/>
          </w:rPr>
          <w:t>buildyourteam@isupportworldwide.com</w:t>
        </w:r>
      </w:hyperlink>
      <w:r w:rsidRPr="001070AF">
        <w:rPr>
          <w:rFonts w:asciiTheme="minorHAnsi" w:hAnsiTheme="minorHAnsi"/>
          <w:sz w:val="20"/>
          <w:szCs w:val="20"/>
        </w:rPr>
        <w:t xml:space="preserve"> or connect with </w:t>
      </w:r>
      <w:r w:rsidR="3044EA79" w:rsidRPr="001070AF">
        <w:rPr>
          <w:rFonts w:asciiTheme="minorHAnsi" w:hAnsiTheme="minorHAnsi"/>
          <w:sz w:val="20"/>
          <w:szCs w:val="20"/>
        </w:rPr>
        <w:t>iSupport</w:t>
      </w:r>
      <w:r w:rsidRPr="001070AF">
        <w:rPr>
          <w:rFonts w:asciiTheme="minorHAnsi" w:hAnsiTheme="minorHAnsi"/>
          <w:sz w:val="20"/>
          <w:szCs w:val="20"/>
        </w:rPr>
        <w:t xml:space="preserve"> online:</w:t>
      </w:r>
    </w:p>
    <w:p w14:paraId="68F6FEEC" w14:textId="77777777" w:rsidR="00211E50" w:rsidRPr="001070AF" w:rsidRDefault="00211E50" w:rsidP="00211E50">
      <w:pPr>
        <w:spacing w:after="0" w:line="240" w:lineRule="auto"/>
        <w:rPr>
          <w:rFonts w:asciiTheme="minorHAnsi" w:hAnsiTheme="minorHAnsi" w:cstheme="minorHAnsi"/>
          <w:sz w:val="20"/>
          <w:szCs w:val="20"/>
        </w:rPr>
      </w:pPr>
    </w:p>
    <w:p w14:paraId="669E8AC2" w14:textId="77777777" w:rsidR="00A36FB3" w:rsidRPr="001070AF" w:rsidRDefault="00A36FB3" w:rsidP="7F5D50C7">
      <w:pPr>
        <w:spacing w:after="0" w:line="240" w:lineRule="auto"/>
        <w:rPr>
          <w:rFonts w:asciiTheme="minorHAnsi" w:hAnsiTheme="minorHAnsi"/>
          <w:sz w:val="20"/>
          <w:szCs w:val="20"/>
        </w:rPr>
      </w:pPr>
      <w:r w:rsidRPr="001070AF">
        <w:rPr>
          <w:rFonts w:asciiTheme="minorHAnsi" w:hAnsiTheme="minorHAnsi"/>
          <w:b/>
          <w:bCs/>
          <w:sz w:val="20"/>
          <w:szCs w:val="20"/>
        </w:rPr>
        <w:t xml:space="preserve">Website: </w:t>
      </w:r>
      <w:hyperlink r:id="rId13">
        <w:r w:rsidRPr="001070AF">
          <w:rPr>
            <w:rStyle w:val="Hyperlink"/>
            <w:rFonts w:asciiTheme="minorHAnsi" w:hAnsiTheme="minorHAnsi"/>
            <w:sz w:val="20"/>
            <w:szCs w:val="20"/>
          </w:rPr>
          <w:t>www.isupportworldwide.com</w:t>
        </w:r>
      </w:hyperlink>
    </w:p>
    <w:p w14:paraId="6B3E2B4F" w14:textId="722BEDE5" w:rsidR="00A36FB3" w:rsidRPr="001070AF" w:rsidRDefault="00A36FB3" w:rsidP="7F5D50C7">
      <w:pPr>
        <w:spacing w:after="0" w:line="240" w:lineRule="auto"/>
        <w:rPr>
          <w:rFonts w:asciiTheme="minorHAnsi" w:hAnsiTheme="minorHAnsi"/>
          <w:sz w:val="20"/>
          <w:szCs w:val="20"/>
        </w:rPr>
      </w:pPr>
      <w:r w:rsidRPr="001070AF">
        <w:rPr>
          <w:rFonts w:asciiTheme="minorHAnsi" w:hAnsiTheme="minorHAnsi"/>
          <w:b/>
          <w:bCs/>
          <w:sz w:val="20"/>
          <w:szCs w:val="20"/>
        </w:rPr>
        <w:t xml:space="preserve">LinkedIn: </w:t>
      </w:r>
      <w:hyperlink r:id="rId14">
        <w:r w:rsidRPr="001070AF">
          <w:rPr>
            <w:rStyle w:val="Hyperlink"/>
            <w:rFonts w:asciiTheme="minorHAnsi" w:hAnsiTheme="minorHAnsi"/>
            <w:sz w:val="20"/>
            <w:szCs w:val="20"/>
          </w:rPr>
          <w:t>/isupport-worldwide</w:t>
        </w:r>
      </w:hyperlink>
    </w:p>
    <w:p w14:paraId="4B10790C" w14:textId="25492465" w:rsidR="00A36FB3" w:rsidRPr="001070AF" w:rsidRDefault="00A36FB3" w:rsidP="7F5D50C7">
      <w:pPr>
        <w:spacing w:after="0" w:line="240" w:lineRule="auto"/>
        <w:rPr>
          <w:rFonts w:asciiTheme="minorHAnsi" w:hAnsiTheme="minorHAnsi"/>
          <w:sz w:val="20"/>
          <w:szCs w:val="20"/>
        </w:rPr>
      </w:pPr>
      <w:r w:rsidRPr="001070AF">
        <w:rPr>
          <w:rFonts w:asciiTheme="minorHAnsi" w:hAnsiTheme="minorHAnsi"/>
          <w:b/>
          <w:bCs/>
          <w:sz w:val="20"/>
          <w:szCs w:val="20"/>
        </w:rPr>
        <w:t>Facebook:</w:t>
      </w:r>
      <w:r w:rsidRPr="001070AF">
        <w:rPr>
          <w:rFonts w:asciiTheme="minorHAnsi" w:hAnsiTheme="minorHAnsi"/>
          <w:sz w:val="20"/>
          <w:szCs w:val="20"/>
        </w:rPr>
        <w:t xml:space="preserve"> </w:t>
      </w:r>
      <w:hyperlink r:id="rId15">
        <w:r w:rsidR="729FF0EF" w:rsidRPr="001070AF">
          <w:rPr>
            <w:rStyle w:val="Hyperlink"/>
            <w:rFonts w:asciiTheme="minorHAnsi" w:hAnsiTheme="minorHAnsi"/>
            <w:sz w:val="20"/>
            <w:szCs w:val="20"/>
          </w:rPr>
          <w:t>iSupport W</w:t>
        </w:r>
        <w:r w:rsidRPr="001070AF">
          <w:rPr>
            <w:rStyle w:val="Hyperlink"/>
            <w:rFonts w:asciiTheme="minorHAnsi" w:hAnsiTheme="minorHAnsi"/>
            <w:sz w:val="20"/>
            <w:szCs w:val="20"/>
          </w:rPr>
          <w:t>orldwide</w:t>
        </w:r>
      </w:hyperlink>
    </w:p>
    <w:p w14:paraId="5200AB3B" w14:textId="33F34437" w:rsidR="00A36FB3" w:rsidRPr="001070AF" w:rsidRDefault="00A36FB3" w:rsidP="7F5D50C7">
      <w:pPr>
        <w:spacing w:after="0" w:line="240" w:lineRule="auto"/>
        <w:rPr>
          <w:rFonts w:asciiTheme="minorHAnsi" w:hAnsiTheme="minorHAnsi"/>
          <w:sz w:val="20"/>
          <w:szCs w:val="20"/>
        </w:rPr>
      </w:pPr>
      <w:r w:rsidRPr="001070AF">
        <w:rPr>
          <w:rFonts w:asciiTheme="minorHAnsi" w:hAnsiTheme="minorHAnsi"/>
          <w:b/>
          <w:bCs/>
          <w:sz w:val="20"/>
          <w:szCs w:val="20"/>
        </w:rPr>
        <w:t xml:space="preserve">Instagram: </w:t>
      </w:r>
      <w:hyperlink r:id="rId16">
        <w:r w:rsidR="65E82D9F" w:rsidRPr="001070AF">
          <w:rPr>
            <w:rStyle w:val="Hyperlink"/>
            <w:rFonts w:asciiTheme="minorHAnsi" w:hAnsiTheme="minorHAnsi"/>
            <w:sz w:val="20"/>
            <w:szCs w:val="20"/>
          </w:rPr>
          <w:t>@</w:t>
        </w:r>
        <w:r w:rsidRPr="001070AF">
          <w:rPr>
            <w:rStyle w:val="Hyperlink"/>
            <w:rFonts w:asciiTheme="minorHAnsi" w:hAnsiTheme="minorHAnsi"/>
            <w:sz w:val="20"/>
            <w:szCs w:val="20"/>
          </w:rPr>
          <w:t>isupportworldwide</w:t>
        </w:r>
      </w:hyperlink>
    </w:p>
    <w:p w14:paraId="7EB5E985" w14:textId="009184A8" w:rsidR="00A36FB3" w:rsidRPr="001070AF" w:rsidRDefault="00A36FB3" w:rsidP="7F5D50C7">
      <w:pPr>
        <w:spacing w:after="0" w:line="240" w:lineRule="auto"/>
        <w:rPr>
          <w:rFonts w:asciiTheme="minorHAnsi" w:hAnsiTheme="minorHAnsi"/>
          <w:sz w:val="20"/>
          <w:szCs w:val="20"/>
        </w:rPr>
      </w:pPr>
      <w:r w:rsidRPr="001070AF">
        <w:rPr>
          <w:rFonts w:asciiTheme="minorHAnsi" w:hAnsiTheme="minorHAnsi"/>
          <w:b/>
          <w:bCs/>
          <w:sz w:val="20"/>
          <w:szCs w:val="20"/>
        </w:rPr>
        <w:t xml:space="preserve">Twitter: </w:t>
      </w:r>
      <w:hyperlink r:id="rId17">
        <w:r w:rsidR="47B4D17F" w:rsidRPr="001070AF">
          <w:rPr>
            <w:rStyle w:val="Hyperlink"/>
            <w:rFonts w:asciiTheme="minorHAnsi" w:hAnsiTheme="minorHAnsi"/>
            <w:sz w:val="20"/>
            <w:szCs w:val="20"/>
          </w:rPr>
          <w:t>iSupport G</w:t>
        </w:r>
        <w:r w:rsidRPr="001070AF">
          <w:rPr>
            <w:rStyle w:val="Hyperlink"/>
            <w:rFonts w:asciiTheme="minorHAnsi" w:hAnsiTheme="minorHAnsi"/>
            <w:sz w:val="20"/>
            <w:szCs w:val="20"/>
          </w:rPr>
          <w:t>roup</w:t>
        </w:r>
      </w:hyperlink>
    </w:p>
    <w:p w14:paraId="23CC9385" w14:textId="5D03D799" w:rsidR="00211E50" w:rsidRPr="001070AF" w:rsidRDefault="00211E50" w:rsidP="00211E50">
      <w:pPr>
        <w:spacing w:after="0" w:line="240" w:lineRule="auto"/>
        <w:rPr>
          <w:rFonts w:asciiTheme="minorHAnsi" w:hAnsiTheme="minorHAnsi" w:cstheme="minorHAnsi"/>
          <w:sz w:val="20"/>
          <w:szCs w:val="20"/>
        </w:rPr>
      </w:pPr>
    </w:p>
    <w:p w14:paraId="7A44270F" w14:textId="77777777" w:rsidR="00A36FB3" w:rsidRPr="001070AF" w:rsidRDefault="00A36FB3" w:rsidP="00211E50">
      <w:pPr>
        <w:pStyle w:val="Heading3"/>
        <w:spacing w:before="0" w:after="0" w:line="240" w:lineRule="auto"/>
        <w:rPr>
          <w:rFonts w:asciiTheme="minorHAnsi" w:hAnsiTheme="minorHAnsi" w:cstheme="minorHAnsi"/>
          <w:sz w:val="20"/>
          <w:szCs w:val="20"/>
        </w:rPr>
      </w:pPr>
      <w:r w:rsidRPr="001070AF">
        <w:rPr>
          <w:rFonts w:asciiTheme="minorHAnsi" w:hAnsiTheme="minorHAnsi" w:cstheme="minorHAnsi"/>
          <w:sz w:val="20"/>
          <w:szCs w:val="20"/>
        </w:rPr>
        <w:t>More about Inc. and the Inc. 5000 </w:t>
      </w:r>
    </w:p>
    <w:p w14:paraId="620BBEDB" w14:textId="6CCE3F00" w:rsidR="00A36FB3" w:rsidRPr="001070AF" w:rsidRDefault="00A36FB3" w:rsidP="00211E50">
      <w:pPr>
        <w:spacing w:after="0" w:line="240" w:lineRule="auto"/>
        <w:rPr>
          <w:rFonts w:asciiTheme="minorHAnsi" w:hAnsiTheme="minorHAnsi" w:cstheme="minorHAnsi"/>
          <w:sz w:val="20"/>
          <w:szCs w:val="20"/>
        </w:rPr>
      </w:pPr>
      <w:r w:rsidRPr="001070AF">
        <w:rPr>
          <w:rFonts w:asciiTheme="minorHAnsi" w:hAnsiTheme="minorHAnsi" w:cstheme="minorHAnsi"/>
          <w:sz w:val="20"/>
          <w:szCs w:val="20"/>
        </w:rPr>
        <w:t xml:space="preserve">The world’s most trusted business-media brand, Inc. offers entrepreneurs the knowledge, tools, connections, and community to build great companies. Its award-winning multiplatform content reaches more than 50 million people each month across a variety of channels, including websites, newsletters, social media, podcasts, and print. Its prestigious Inc. 5000 list, produced every year since 1982, analyzes company data to recognize the fastest-growing privately held businesses in the United States. The global recognition that comes with inclusion in the 5000 allows the founders of the best businesses to engage with an exclusive community of their peers and the credibility that helps them drive sales and recruit talent. </w:t>
      </w:r>
    </w:p>
    <w:p w14:paraId="1D516F3E" w14:textId="77777777" w:rsidR="00A36FB3" w:rsidRPr="001070AF" w:rsidRDefault="00A36FB3" w:rsidP="00211E50">
      <w:pPr>
        <w:spacing w:after="0" w:line="240" w:lineRule="auto"/>
        <w:rPr>
          <w:rFonts w:asciiTheme="minorHAnsi" w:hAnsiTheme="minorHAnsi" w:cstheme="minorHAnsi"/>
          <w:sz w:val="20"/>
          <w:szCs w:val="20"/>
        </w:rPr>
      </w:pPr>
    </w:p>
    <w:p w14:paraId="7057BD65" w14:textId="406DC139" w:rsidR="005A5A76" w:rsidRPr="001070AF" w:rsidRDefault="00A36FB3" w:rsidP="00211E50">
      <w:pPr>
        <w:spacing w:after="0" w:line="240" w:lineRule="auto"/>
        <w:rPr>
          <w:rFonts w:asciiTheme="minorHAnsi" w:hAnsiTheme="minorHAnsi" w:cstheme="minorHAnsi"/>
          <w:sz w:val="20"/>
          <w:szCs w:val="20"/>
        </w:rPr>
      </w:pPr>
      <w:r w:rsidRPr="001070AF">
        <w:rPr>
          <w:rFonts w:asciiTheme="minorHAnsi" w:hAnsiTheme="minorHAnsi" w:cstheme="minorHAnsi"/>
          <w:sz w:val="20"/>
          <w:szCs w:val="20"/>
        </w:rPr>
        <w:t>Companies on the 2021 Inc. 5000 are ranked according to percentage revenue growth from 2017 to 2020. The minimum revenue required for 2017 is $100,000; the minimum for 2020 is $2 million. The complete 2021 Inc. 5000 list is now available at </w:t>
      </w:r>
      <w:hyperlink r:id="rId18" w:tgtFrame="_blank" w:history="1">
        <w:r w:rsidRPr="001070AF">
          <w:rPr>
            <w:rStyle w:val="Hyperlink"/>
            <w:rFonts w:asciiTheme="minorHAnsi" w:hAnsiTheme="minorHAnsi" w:cstheme="minorHAnsi"/>
            <w:sz w:val="20"/>
            <w:szCs w:val="20"/>
          </w:rPr>
          <w:t>www.inc.com/inc5000</w:t>
        </w:r>
      </w:hyperlink>
      <w:r w:rsidRPr="001070AF">
        <w:rPr>
          <w:rFonts w:asciiTheme="minorHAnsi" w:hAnsiTheme="minorHAnsi" w:cstheme="minorHAnsi"/>
          <w:sz w:val="20"/>
          <w:szCs w:val="20"/>
        </w:rPr>
        <w:t>. The top 500 companies will also be featured in Inc.’s September issue available in newsstands next month.</w:t>
      </w:r>
    </w:p>
    <w:sectPr w:rsidR="005A5A76" w:rsidRPr="001070AF" w:rsidSect="009F7447">
      <w:headerReference w:type="default" r:id="rId19"/>
      <w:pgSz w:w="12240" w:h="15840"/>
      <w:pgMar w:top="2495" w:right="1077" w:bottom="2495" w:left="107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2B126" w14:textId="77777777" w:rsidR="00070F25" w:rsidRDefault="00070F25" w:rsidP="003918AB">
      <w:pPr>
        <w:spacing w:after="0" w:line="240" w:lineRule="auto"/>
      </w:pPr>
      <w:r>
        <w:separator/>
      </w:r>
    </w:p>
  </w:endnote>
  <w:endnote w:type="continuationSeparator" w:id="0">
    <w:p w14:paraId="58DE7156" w14:textId="77777777" w:rsidR="00070F25" w:rsidRDefault="00070F25" w:rsidP="003918AB">
      <w:pPr>
        <w:spacing w:after="0" w:line="240" w:lineRule="auto"/>
      </w:pPr>
      <w:r>
        <w:continuationSeparator/>
      </w:r>
    </w:p>
  </w:endnote>
  <w:endnote w:type="continuationNotice" w:id="1">
    <w:p w14:paraId="17B5F4D5" w14:textId="77777777" w:rsidR="00070F25" w:rsidRDefault="00070F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charset w:val="00"/>
    <w:family w:val="auto"/>
    <w:pitch w:val="variable"/>
    <w:sig w:usb0="2000020F" w:usb1="00000003" w:usb2="00000000" w:usb3="00000000" w:csb0="00000197"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EFC99" w14:textId="77777777" w:rsidR="00070F25" w:rsidRDefault="00070F25" w:rsidP="003918AB">
      <w:pPr>
        <w:spacing w:after="0" w:line="240" w:lineRule="auto"/>
      </w:pPr>
      <w:r>
        <w:separator/>
      </w:r>
    </w:p>
  </w:footnote>
  <w:footnote w:type="continuationSeparator" w:id="0">
    <w:p w14:paraId="7C589BF3" w14:textId="77777777" w:rsidR="00070F25" w:rsidRDefault="00070F25" w:rsidP="003918AB">
      <w:pPr>
        <w:spacing w:after="0" w:line="240" w:lineRule="auto"/>
      </w:pPr>
      <w:r>
        <w:continuationSeparator/>
      </w:r>
    </w:p>
  </w:footnote>
  <w:footnote w:type="continuationNotice" w:id="1">
    <w:p w14:paraId="00BBAD6F" w14:textId="77777777" w:rsidR="00070F25" w:rsidRDefault="00070F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6CFB0" w14:textId="10E40D87" w:rsidR="003918AB" w:rsidRDefault="003918AB">
    <w:pPr>
      <w:pStyle w:val="Header"/>
    </w:pPr>
    <w:r>
      <w:rPr>
        <w:noProof/>
        <w:lang w:eastAsia="ko-KR"/>
      </w:rPr>
      <w:drawing>
        <wp:anchor distT="0" distB="0" distL="114300" distR="114300" simplePos="0" relativeHeight="251658240" behindDoc="1" locked="0" layoutInCell="1" allowOverlap="1" wp14:anchorId="17E7A07A" wp14:editId="4CF120BA">
          <wp:simplePos x="914400" y="466165"/>
          <wp:positionH relativeFrom="page">
            <wp:align>center</wp:align>
          </wp:positionH>
          <wp:positionV relativeFrom="page">
            <wp:align>top</wp:align>
          </wp:positionV>
          <wp:extent cx="7827264" cy="10122408"/>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porate Letterhead-05.jpg"/>
                  <pic:cNvPicPr/>
                </pic:nvPicPr>
                <pic:blipFill>
                  <a:blip r:embed="rId1">
                    <a:extLst>
                      <a:ext uri="{28A0092B-C50C-407E-A947-70E740481C1C}">
                        <a14:useLocalDpi xmlns:a14="http://schemas.microsoft.com/office/drawing/2010/main" val="0"/>
                      </a:ext>
                    </a:extLst>
                  </a:blip>
                  <a:stretch>
                    <a:fillRect/>
                  </a:stretch>
                </pic:blipFill>
                <pic:spPr>
                  <a:xfrm>
                    <a:off x="0" y="0"/>
                    <a:ext cx="7827264" cy="1012240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20DDE"/>
    <w:multiLevelType w:val="hybridMultilevel"/>
    <w:tmpl w:val="560EE300"/>
    <w:lvl w:ilvl="0" w:tplc="38240878">
      <w:start w:val="1"/>
      <w:numFmt w:val="bullet"/>
      <w:lvlText w:val="•"/>
      <w:lvlJc w:val="left"/>
      <w:pPr>
        <w:tabs>
          <w:tab w:val="num" w:pos="720"/>
        </w:tabs>
        <w:ind w:left="720" w:hanging="360"/>
      </w:pPr>
      <w:rPr>
        <w:rFonts w:ascii="Arial" w:hAnsi="Arial" w:hint="default"/>
      </w:rPr>
    </w:lvl>
    <w:lvl w:ilvl="1" w:tplc="5A90A7DC">
      <w:start w:val="1"/>
      <w:numFmt w:val="bullet"/>
      <w:lvlText w:val="•"/>
      <w:lvlJc w:val="left"/>
      <w:pPr>
        <w:tabs>
          <w:tab w:val="num" w:pos="1440"/>
        </w:tabs>
        <w:ind w:left="1440" w:hanging="360"/>
      </w:pPr>
      <w:rPr>
        <w:rFonts w:ascii="Arial" w:hAnsi="Arial" w:hint="default"/>
      </w:rPr>
    </w:lvl>
    <w:lvl w:ilvl="2" w:tplc="2B3639BE">
      <w:numFmt w:val="bullet"/>
      <w:lvlText w:val="•"/>
      <w:lvlJc w:val="left"/>
      <w:pPr>
        <w:tabs>
          <w:tab w:val="num" w:pos="2160"/>
        </w:tabs>
        <w:ind w:left="2160" w:hanging="360"/>
      </w:pPr>
      <w:rPr>
        <w:rFonts w:ascii="Arial" w:hAnsi="Arial" w:hint="default"/>
      </w:rPr>
    </w:lvl>
    <w:lvl w:ilvl="3" w:tplc="8D1E55C8" w:tentative="1">
      <w:start w:val="1"/>
      <w:numFmt w:val="bullet"/>
      <w:lvlText w:val="•"/>
      <w:lvlJc w:val="left"/>
      <w:pPr>
        <w:tabs>
          <w:tab w:val="num" w:pos="2880"/>
        </w:tabs>
        <w:ind w:left="2880" w:hanging="360"/>
      </w:pPr>
      <w:rPr>
        <w:rFonts w:ascii="Arial" w:hAnsi="Arial" w:hint="default"/>
      </w:rPr>
    </w:lvl>
    <w:lvl w:ilvl="4" w:tplc="516886B0" w:tentative="1">
      <w:start w:val="1"/>
      <w:numFmt w:val="bullet"/>
      <w:lvlText w:val="•"/>
      <w:lvlJc w:val="left"/>
      <w:pPr>
        <w:tabs>
          <w:tab w:val="num" w:pos="3600"/>
        </w:tabs>
        <w:ind w:left="3600" w:hanging="360"/>
      </w:pPr>
      <w:rPr>
        <w:rFonts w:ascii="Arial" w:hAnsi="Arial" w:hint="default"/>
      </w:rPr>
    </w:lvl>
    <w:lvl w:ilvl="5" w:tplc="8CD44D1A" w:tentative="1">
      <w:start w:val="1"/>
      <w:numFmt w:val="bullet"/>
      <w:lvlText w:val="•"/>
      <w:lvlJc w:val="left"/>
      <w:pPr>
        <w:tabs>
          <w:tab w:val="num" w:pos="4320"/>
        </w:tabs>
        <w:ind w:left="4320" w:hanging="360"/>
      </w:pPr>
      <w:rPr>
        <w:rFonts w:ascii="Arial" w:hAnsi="Arial" w:hint="default"/>
      </w:rPr>
    </w:lvl>
    <w:lvl w:ilvl="6" w:tplc="735046DC" w:tentative="1">
      <w:start w:val="1"/>
      <w:numFmt w:val="bullet"/>
      <w:lvlText w:val="•"/>
      <w:lvlJc w:val="left"/>
      <w:pPr>
        <w:tabs>
          <w:tab w:val="num" w:pos="5040"/>
        </w:tabs>
        <w:ind w:left="5040" w:hanging="360"/>
      </w:pPr>
      <w:rPr>
        <w:rFonts w:ascii="Arial" w:hAnsi="Arial" w:hint="default"/>
      </w:rPr>
    </w:lvl>
    <w:lvl w:ilvl="7" w:tplc="D0E6B6A8" w:tentative="1">
      <w:start w:val="1"/>
      <w:numFmt w:val="bullet"/>
      <w:lvlText w:val="•"/>
      <w:lvlJc w:val="left"/>
      <w:pPr>
        <w:tabs>
          <w:tab w:val="num" w:pos="5760"/>
        </w:tabs>
        <w:ind w:left="5760" w:hanging="360"/>
      </w:pPr>
      <w:rPr>
        <w:rFonts w:ascii="Arial" w:hAnsi="Arial" w:hint="default"/>
      </w:rPr>
    </w:lvl>
    <w:lvl w:ilvl="8" w:tplc="DF74FD1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DCF4829"/>
    <w:multiLevelType w:val="hybridMultilevel"/>
    <w:tmpl w:val="33AA6BFA"/>
    <w:lvl w:ilvl="0" w:tplc="D73A888C">
      <w:start w:val="1"/>
      <w:numFmt w:val="bullet"/>
      <w:lvlText w:val="•"/>
      <w:lvlJc w:val="left"/>
      <w:pPr>
        <w:tabs>
          <w:tab w:val="num" w:pos="720"/>
        </w:tabs>
        <w:ind w:left="720" w:hanging="360"/>
      </w:pPr>
      <w:rPr>
        <w:rFonts w:ascii="Arial" w:hAnsi="Arial" w:hint="default"/>
      </w:rPr>
    </w:lvl>
    <w:lvl w:ilvl="1" w:tplc="D048D358">
      <w:start w:val="1"/>
      <w:numFmt w:val="bullet"/>
      <w:lvlText w:val="•"/>
      <w:lvlJc w:val="left"/>
      <w:pPr>
        <w:tabs>
          <w:tab w:val="num" w:pos="1440"/>
        </w:tabs>
        <w:ind w:left="1440" w:hanging="360"/>
      </w:pPr>
      <w:rPr>
        <w:rFonts w:ascii="Arial" w:hAnsi="Arial" w:hint="default"/>
      </w:rPr>
    </w:lvl>
    <w:lvl w:ilvl="2" w:tplc="4CCE0BA4">
      <w:numFmt w:val="bullet"/>
      <w:lvlText w:val="•"/>
      <w:lvlJc w:val="left"/>
      <w:pPr>
        <w:tabs>
          <w:tab w:val="num" w:pos="2160"/>
        </w:tabs>
        <w:ind w:left="2160" w:hanging="360"/>
      </w:pPr>
      <w:rPr>
        <w:rFonts w:ascii="Arial" w:hAnsi="Arial" w:hint="default"/>
      </w:rPr>
    </w:lvl>
    <w:lvl w:ilvl="3" w:tplc="D462568E" w:tentative="1">
      <w:start w:val="1"/>
      <w:numFmt w:val="bullet"/>
      <w:lvlText w:val="•"/>
      <w:lvlJc w:val="left"/>
      <w:pPr>
        <w:tabs>
          <w:tab w:val="num" w:pos="2880"/>
        </w:tabs>
        <w:ind w:left="2880" w:hanging="360"/>
      </w:pPr>
      <w:rPr>
        <w:rFonts w:ascii="Arial" w:hAnsi="Arial" w:hint="default"/>
      </w:rPr>
    </w:lvl>
    <w:lvl w:ilvl="4" w:tplc="EB7CB996" w:tentative="1">
      <w:start w:val="1"/>
      <w:numFmt w:val="bullet"/>
      <w:lvlText w:val="•"/>
      <w:lvlJc w:val="left"/>
      <w:pPr>
        <w:tabs>
          <w:tab w:val="num" w:pos="3600"/>
        </w:tabs>
        <w:ind w:left="3600" w:hanging="360"/>
      </w:pPr>
      <w:rPr>
        <w:rFonts w:ascii="Arial" w:hAnsi="Arial" w:hint="default"/>
      </w:rPr>
    </w:lvl>
    <w:lvl w:ilvl="5" w:tplc="586A675C" w:tentative="1">
      <w:start w:val="1"/>
      <w:numFmt w:val="bullet"/>
      <w:lvlText w:val="•"/>
      <w:lvlJc w:val="left"/>
      <w:pPr>
        <w:tabs>
          <w:tab w:val="num" w:pos="4320"/>
        </w:tabs>
        <w:ind w:left="4320" w:hanging="360"/>
      </w:pPr>
      <w:rPr>
        <w:rFonts w:ascii="Arial" w:hAnsi="Arial" w:hint="default"/>
      </w:rPr>
    </w:lvl>
    <w:lvl w:ilvl="6" w:tplc="C734A81E" w:tentative="1">
      <w:start w:val="1"/>
      <w:numFmt w:val="bullet"/>
      <w:lvlText w:val="•"/>
      <w:lvlJc w:val="left"/>
      <w:pPr>
        <w:tabs>
          <w:tab w:val="num" w:pos="5040"/>
        </w:tabs>
        <w:ind w:left="5040" w:hanging="360"/>
      </w:pPr>
      <w:rPr>
        <w:rFonts w:ascii="Arial" w:hAnsi="Arial" w:hint="default"/>
      </w:rPr>
    </w:lvl>
    <w:lvl w:ilvl="7" w:tplc="2158799A" w:tentative="1">
      <w:start w:val="1"/>
      <w:numFmt w:val="bullet"/>
      <w:lvlText w:val="•"/>
      <w:lvlJc w:val="left"/>
      <w:pPr>
        <w:tabs>
          <w:tab w:val="num" w:pos="5760"/>
        </w:tabs>
        <w:ind w:left="5760" w:hanging="360"/>
      </w:pPr>
      <w:rPr>
        <w:rFonts w:ascii="Arial" w:hAnsi="Arial" w:hint="default"/>
      </w:rPr>
    </w:lvl>
    <w:lvl w:ilvl="8" w:tplc="AC2464E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0B8461C"/>
    <w:multiLevelType w:val="hybridMultilevel"/>
    <w:tmpl w:val="C9A42E26"/>
    <w:lvl w:ilvl="0" w:tplc="F19A45B0">
      <w:start w:val="1"/>
      <w:numFmt w:val="bullet"/>
      <w:lvlText w:val="•"/>
      <w:lvlJc w:val="left"/>
      <w:pPr>
        <w:tabs>
          <w:tab w:val="num" w:pos="720"/>
        </w:tabs>
        <w:ind w:left="720" w:hanging="360"/>
      </w:pPr>
      <w:rPr>
        <w:rFonts w:ascii="Arial" w:hAnsi="Arial" w:hint="default"/>
      </w:rPr>
    </w:lvl>
    <w:lvl w:ilvl="1" w:tplc="F684C7D2">
      <w:start w:val="1"/>
      <w:numFmt w:val="bullet"/>
      <w:lvlText w:val="•"/>
      <w:lvlJc w:val="left"/>
      <w:pPr>
        <w:tabs>
          <w:tab w:val="num" w:pos="1440"/>
        </w:tabs>
        <w:ind w:left="1440" w:hanging="360"/>
      </w:pPr>
      <w:rPr>
        <w:rFonts w:ascii="Arial" w:hAnsi="Arial" w:hint="default"/>
      </w:rPr>
    </w:lvl>
    <w:lvl w:ilvl="2" w:tplc="77102614">
      <w:numFmt w:val="bullet"/>
      <w:lvlText w:val="•"/>
      <w:lvlJc w:val="left"/>
      <w:pPr>
        <w:tabs>
          <w:tab w:val="num" w:pos="2160"/>
        </w:tabs>
        <w:ind w:left="2160" w:hanging="360"/>
      </w:pPr>
      <w:rPr>
        <w:rFonts w:ascii="Arial" w:hAnsi="Arial" w:hint="default"/>
      </w:rPr>
    </w:lvl>
    <w:lvl w:ilvl="3" w:tplc="4DE2377A" w:tentative="1">
      <w:start w:val="1"/>
      <w:numFmt w:val="bullet"/>
      <w:lvlText w:val="•"/>
      <w:lvlJc w:val="left"/>
      <w:pPr>
        <w:tabs>
          <w:tab w:val="num" w:pos="2880"/>
        </w:tabs>
        <w:ind w:left="2880" w:hanging="360"/>
      </w:pPr>
      <w:rPr>
        <w:rFonts w:ascii="Arial" w:hAnsi="Arial" w:hint="default"/>
      </w:rPr>
    </w:lvl>
    <w:lvl w:ilvl="4" w:tplc="95B02972" w:tentative="1">
      <w:start w:val="1"/>
      <w:numFmt w:val="bullet"/>
      <w:lvlText w:val="•"/>
      <w:lvlJc w:val="left"/>
      <w:pPr>
        <w:tabs>
          <w:tab w:val="num" w:pos="3600"/>
        </w:tabs>
        <w:ind w:left="3600" w:hanging="360"/>
      </w:pPr>
      <w:rPr>
        <w:rFonts w:ascii="Arial" w:hAnsi="Arial" w:hint="default"/>
      </w:rPr>
    </w:lvl>
    <w:lvl w:ilvl="5" w:tplc="4E4AF6CC" w:tentative="1">
      <w:start w:val="1"/>
      <w:numFmt w:val="bullet"/>
      <w:lvlText w:val="•"/>
      <w:lvlJc w:val="left"/>
      <w:pPr>
        <w:tabs>
          <w:tab w:val="num" w:pos="4320"/>
        </w:tabs>
        <w:ind w:left="4320" w:hanging="360"/>
      </w:pPr>
      <w:rPr>
        <w:rFonts w:ascii="Arial" w:hAnsi="Arial" w:hint="default"/>
      </w:rPr>
    </w:lvl>
    <w:lvl w:ilvl="6" w:tplc="A954A954" w:tentative="1">
      <w:start w:val="1"/>
      <w:numFmt w:val="bullet"/>
      <w:lvlText w:val="•"/>
      <w:lvlJc w:val="left"/>
      <w:pPr>
        <w:tabs>
          <w:tab w:val="num" w:pos="5040"/>
        </w:tabs>
        <w:ind w:left="5040" w:hanging="360"/>
      </w:pPr>
      <w:rPr>
        <w:rFonts w:ascii="Arial" w:hAnsi="Arial" w:hint="default"/>
      </w:rPr>
    </w:lvl>
    <w:lvl w:ilvl="7" w:tplc="8174DFEC" w:tentative="1">
      <w:start w:val="1"/>
      <w:numFmt w:val="bullet"/>
      <w:lvlText w:val="•"/>
      <w:lvlJc w:val="left"/>
      <w:pPr>
        <w:tabs>
          <w:tab w:val="num" w:pos="5760"/>
        </w:tabs>
        <w:ind w:left="5760" w:hanging="360"/>
      </w:pPr>
      <w:rPr>
        <w:rFonts w:ascii="Arial" w:hAnsi="Arial" w:hint="default"/>
      </w:rPr>
    </w:lvl>
    <w:lvl w:ilvl="8" w:tplc="DB40C48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2FA6649"/>
    <w:multiLevelType w:val="hybridMultilevel"/>
    <w:tmpl w:val="86F26ACA"/>
    <w:lvl w:ilvl="0" w:tplc="48F8B4E6">
      <w:start w:val="1"/>
      <w:numFmt w:val="bullet"/>
      <w:lvlText w:val="•"/>
      <w:lvlJc w:val="left"/>
      <w:pPr>
        <w:tabs>
          <w:tab w:val="num" w:pos="720"/>
        </w:tabs>
        <w:ind w:left="720" w:hanging="360"/>
      </w:pPr>
      <w:rPr>
        <w:rFonts w:ascii="Arial" w:hAnsi="Arial" w:hint="default"/>
      </w:rPr>
    </w:lvl>
    <w:lvl w:ilvl="1" w:tplc="7E3E6EE4">
      <w:start w:val="1"/>
      <w:numFmt w:val="bullet"/>
      <w:lvlText w:val="•"/>
      <w:lvlJc w:val="left"/>
      <w:pPr>
        <w:tabs>
          <w:tab w:val="num" w:pos="1440"/>
        </w:tabs>
        <w:ind w:left="1440" w:hanging="360"/>
      </w:pPr>
      <w:rPr>
        <w:rFonts w:ascii="Arial" w:hAnsi="Arial" w:hint="default"/>
      </w:rPr>
    </w:lvl>
    <w:lvl w:ilvl="2" w:tplc="B4C2F728">
      <w:numFmt w:val="bullet"/>
      <w:lvlText w:val="•"/>
      <w:lvlJc w:val="left"/>
      <w:pPr>
        <w:tabs>
          <w:tab w:val="num" w:pos="2160"/>
        </w:tabs>
        <w:ind w:left="2160" w:hanging="360"/>
      </w:pPr>
      <w:rPr>
        <w:rFonts w:ascii="Arial" w:hAnsi="Arial" w:hint="default"/>
      </w:rPr>
    </w:lvl>
    <w:lvl w:ilvl="3" w:tplc="6ADE224A" w:tentative="1">
      <w:start w:val="1"/>
      <w:numFmt w:val="bullet"/>
      <w:lvlText w:val="•"/>
      <w:lvlJc w:val="left"/>
      <w:pPr>
        <w:tabs>
          <w:tab w:val="num" w:pos="2880"/>
        </w:tabs>
        <w:ind w:left="2880" w:hanging="360"/>
      </w:pPr>
      <w:rPr>
        <w:rFonts w:ascii="Arial" w:hAnsi="Arial" w:hint="default"/>
      </w:rPr>
    </w:lvl>
    <w:lvl w:ilvl="4" w:tplc="D0B2FA50" w:tentative="1">
      <w:start w:val="1"/>
      <w:numFmt w:val="bullet"/>
      <w:lvlText w:val="•"/>
      <w:lvlJc w:val="left"/>
      <w:pPr>
        <w:tabs>
          <w:tab w:val="num" w:pos="3600"/>
        </w:tabs>
        <w:ind w:left="3600" w:hanging="360"/>
      </w:pPr>
      <w:rPr>
        <w:rFonts w:ascii="Arial" w:hAnsi="Arial" w:hint="default"/>
      </w:rPr>
    </w:lvl>
    <w:lvl w:ilvl="5" w:tplc="7FE03D9C" w:tentative="1">
      <w:start w:val="1"/>
      <w:numFmt w:val="bullet"/>
      <w:lvlText w:val="•"/>
      <w:lvlJc w:val="left"/>
      <w:pPr>
        <w:tabs>
          <w:tab w:val="num" w:pos="4320"/>
        </w:tabs>
        <w:ind w:left="4320" w:hanging="360"/>
      </w:pPr>
      <w:rPr>
        <w:rFonts w:ascii="Arial" w:hAnsi="Arial" w:hint="default"/>
      </w:rPr>
    </w:lvl>
    <w:lvl w:ilvl="6" w:tplc="DF2AFE5E" w:tentative="1">
      <w:start w:val="1"/>
      <w:numFmt w:val="bullet"/>
      <w:lvlText w:val="•"/>
      <w:lvlJc w:val="left"/>
      <w:pPr>
        <w:tabs>
          <w:tab w:val="num" w:pos="5040"/>
        </w:tabs>
        <w:ind w:left="5040" w:hanging="360"/>
      </w:pPr>
      <w:rPr>
        <w:rFonts w:ascii="Arial" w:hAnsi="Arial" w:hint="default"/>
      </w:rPr>
    </w:lvl>
    <w:lvl w:ilvl="7" w:tplc="0106C62C" w:tentative="1">
      <w:start w:val="1"/>
      <w:numFmt w:val="bullet"/>
      <w:lvlText w:val="•"/>
      <w:lvlJc w:val="left"/>
      <w:pPr>
        <w:tabs>
          <w:tab w:val="num" w:pos="5760"/>
        </w:tabs>
        <w:ind w:left="5760" w:hanging="360"/>
      </w:pPr>
      <w:rPr>
        <w:rFonts w:ascii="Arial" w:hAnsi="Arial" w:hint="default"/>
      </w:rPr>
    </w:lvl>
    <w:lvl w:ilvl="8" w:tplc="1BA87C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BEA40BD"/>
    <w:multiLevelType w:val="hybridMultilevel"/>
    <w:tmpl w:val="86086026"/>
    <w:lvl w:ilvl="0" w:tplc="28E0825C">
      <w:start w:val="1"/>
      <w:numFmt w:val="bullet"/>
      <w:lvlText w:val="•"/>
      <w:lvlJc w:val="left"/>
      <w:pPr>
        <w:tabs>
          <w:tab w:val="num" w:pos="720"/>
        </w:tabs>
        <w:ind w:left="720" w:hanging="360"/>
      </w:pPr>
      <w:rPr>
        <w:rFonts w:ascii="Arial" w:hAnsi="Arial" w:hint="default"/>
      </w:rPr>
    </w:lvl>
    <w:lvl w:ilvl="1" w:tplc="8940EB7A">
      <w:start w:val="1"/>
      <w:numFmt w:val="bullet"/>
      <w:lvlText w:val="•"/>
      <w:lvlJc w:val="left"/>
      <w:pPr>
        <w:tabs>
          <w:tab w:val="num" w:pos="1440"/>
        </w:tabs>
        <w:ind w:left="1440" w:hanging="360"/>
      </w:pPr>
      <w:rPr>
        <w:rFonts w:ascii="Arial" w:hAnsi="Arial" w:hint="default"/>
      </w:rPr>
    </w:lvl>
    <w:lvl w:ilvl="2" w:tplc="3988907E">
      <w:numFmt w:val="bullet"/>
      <w:lvlText w:val="•"/>
      <w:lvlJc w:val="left"/>
      <w:pPr>
        <w:tabs>
          <w:tab w:val="num" w:pos="2160"/>
        </w:tabs>
        <w:ind w:left="2160" w:hanging="360"/>
      </w:pPr>
      <w:rPr>
        <w:rFonts w:ascii="Arial" w:hAnsi="Arial" w:hint="default"/>
      </w:rPr>
    </w:lvl>
    <w:lvl w:ilvl="3" w:tplc="9F70FB72" w:tentative="1">
      <w:start w:val="1"/>
      <w:numFmt w:val="bullet"/>
      <w:lvlText w:val="•"/>
      <w:lvlJc w:val="left"/>
      <w:pPr>
        <w:tabs>
          <w:tab w:val="num" w:pos="2880"/>
        </w:tabs>
        <w:ind w:left="2880" w:hanging="360"/>
      </w:pPr>
      <w:rPr>
        <w:rFonts w:ascii="Arial" w:hAnsi="Arial" w:hint="default"/>
      </w:rPr>
    </w:lvl>
    <w:lvl w:ilvl="4" w:tplc="FA042012" w:tentative="1">
      <w:start w:val="1"/>
      <w:numFmt w:val="bullet"/>
      <w:lvlText w:val="•"/>
      <w:lvlJc w:val="left"/>
      <w:pPr>
        <w:tabs>
          <w:tab w:val="num" w:pos="3600"/>
        </w:tabs>
        <w:ind w:left="3600" w:hanging="360"/>
      </w:pPr>
      <w:rPr>
        <w:rFonts w:ascii="Arial" w:hAnsi="Arial" w:hint="default"/>
      </w:rPr>
    </w:lvl>
    <w:lvl w:ilvl="5" w:tplc="CD8AE6F0" w:tentative="1">
      <w:start w:val="1"/>
      <w:numFmt w:val="bullet"/>
      <w:lvlText w:val="•"/>
      <w:lvlJc w:val="left"/>
      <w:pPr>
        <w:tabs>
          <w:tab w:val="num" w:pos="4320"/>
        </w:tabs>
        <w:ind w:left="4320" w:hanging="360"/>
      </w:pPr>
      <w:rPr>
        <w:rFonts w:ascii="Arial" w:hAnsi="Arial" w:hint="default"/>
      </w:rPr>
    </w:lvl>
    <w:lvl w:ilvl="6" w:tplc="0520E0CA" w:tentative="1">
      <w:start w:val="1"/>
      <w:numFmt w:val="bullet"/>
      <w:lvlText w:val="•"/>
      <w:lvlJc w:val="left"/>
      <w:pPr>
        <w:tabs>
          <w:tab w:val="num" w:pos="5040"/>
        </w:tabs>
        <w:ind w:left="5040" w:hanging="360"/>
      </w:pPr>
      <w:rPr>
        <w:rFonts w:ascii="Arial" w:hAnsi="Arial" w:hint="default"/>
      </w:rPr>
    </w:lvl>
    <w:lvl w:ilvl="7" w:tplc="5B36B89E" w:tentative="1">
      <w:start w:val="1"/>
      <w:numFmt w:val="bullet"/>
      <w:lvlText w:val="•"/>
      <w:lvlJc w:val="left"/>
      <w:pPr>
        <w:tabs>
          <w:tab w:val="num" w:pos="5760"/>
        </w:tabs>
        <w:ind w:left="5760" w:hanging="360"/>
      </w:pPr>
      <w:rPr>
        <w:rFonts w:ascii="Arial" w:hAnsi="Arial" w:hint="default"/>
      </w:rPr>
    </w:lvl>
    <w:lvl w:ilvl="8" w:tplc="1894264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EE7741B"/>
    <w:multiLevelType w:val="hybridMultilevel"/>
    <w:tmpl w:val="1A98AB7E"/>
    <w:lvl w:ilvl="0" w:tplc="AC56D6E6">
      <w:start w:val="1"/>
      <w:numFmt w:val="bullet"/>
      <w:lvlText w:val="•"/>
      <w:lvlJc w:val="left"/>
      <w:pPr>
        <w:tabs>
          <w:tab w:val="num" w:pos="720"/>
        </w:tabs>
        <w:ind w:left="720" w:hanging="360"/>
      </w:pPr>
      <w:rPr>
        <w:rFonts w:ascii="Arial" w:hAnsi="Arial" w:hint="default"/>
      </w:rPr>
    </w:lvl>
    <w:lvl w:ilvl="1" w:tplc="B2807D42">
      <w:start w:val="1"/>
      <w:numFmt w:val="bullet"/>
      <w:lvlText w:val="•"/>
      <w:lvlJc w:val="left"/>
      <w:pPr>
        <w:tabs>
          <w:tab w:val="num" w:pos="1440"/>
        </w:tabs>
        <w:ind w:left="1440" w:hanging="360"/>
      </w:pPr>
      <w:rPr>
        <w:rFonts w:ascii="Arial" w:hAnsi="Arial" w:hint="default"/>
      </w:rPr>
    </w:lvl>
    <w:lvl w:ilvl="2" w:tplc="B6B4BD04">
      <w:numFmt w:val="bullet"/>
      <w:lvlText w:val="•"/>
      <w:lvlJc w:val="left"/>
      <w:pPr>
        <w:tabs>
          <w:tab w:val="num" w:pos="2160"/>
        </w:tabs>
        <w:ind w:left="2160" w:hanging="360"/>
      </w:pPr>
      <w:rPr>
        <w:rFonts w:ascii="Arial" w:hAnsi="Arial" w:hint="default"/>
      </w:rPr>
    </w:lvl>
    <w:lvl w:ilvl="3" w:tplc="E04435C8" w:tentative="1">
      <w:start w:val="1"/>
      <w:numFmt w:val="bullet"/>
      <w:lvlText w:val="•"/>
      <w:lvlJc w:val="left"/>
      <w:pPr>
        <w:tabs>
          <w:tab w:val="num" w:pos="2880"/>
        </w:tabs>
        <w:ind w:left="2880" w:hanging="360"/>
      </w:pPr>
      <w:rPr>
        <w:rFonts w:ascii="Arial" w:hAnsi="Arial" w:hint="default"/>
      </w:rPr>
    </w:lvl>
    <w:lvl w:ilvl="4" w:tplc="B512E646" w:tentative="1">
      <w:start w:val="1"/>
      <w:numFmt w:val="bullet"/>
      <w:lvlText w:val="•"/>
      <w:lvlJc w:val="left"/>
      <w:pPr>
        <w:tabs>
          <w:tab w:val="num" w:pos="3600"/>
        </w:tabs>
        <w:ind w:left="3600" w:hanging="360"/>
      </w:pPr>
      <w:rPr>
        <w:rFonts w:ascii="Arial" w:hAnsi="Arial" w:hint="default"/>
      </w:rPr>
    </w:lvl>
    <w:lvl w:ilvl="5" w:tplc="9F002DB2" w:tentative="1">
      <w:start w:val="1"/>
      <w:numFmt w:val="bullet"/>
      <w:lvlText w:val="•"/>
      <w:lvlJc w:val="left"/>
      <w:pPr>
        <w:tabs>
          <w:tab w:val="num" w:pos="4320"/>
        </w:tabs>
        <w:ind w:left="4320" w:hanging="360"/>
      </w:pPr>
      <w:rPr>
        <w:rFonts w:ascii="Arial" w:hAnsi="Arial" w:hint="default"/>
      </w:rPr>
    </w:lvl>
    <w:lvl w:ilvl="6" w:tplc="584E1D5E" w:tentative="1">
      <w:start w:val="1"/>
      <w:numFmt w:val="bullet"/>
      <w:lvlText w:val="•"/>
      <w:lvlJc w:val="left"/>
      <w:pPr>
        <w:tabs>
          <w:tab w:val="num" w:pos="5040"/>
        </w:tabs>
        <w:ind w:left="5040" w:hanging="360"/>
      </w:pPr>
      <w:rPr>
        <w:rFonts w:ascii="Arial" w:hAnsi="Arial" w:hint="default"/>
      </w:rPr>
    </w:lvl>
    <w:lvl w:ilvl="7" w:tplc="22D49FF0" w:tentative="1">
      <w:start w:val="1"/>
      <w:numFmt w:val="bullet"/>
      <w:lvlText w:val="•"/>
      <w:lvlJc w:val="left"/>
      <w:pPr>
        <w:tabs>
          <w:tab w:val="num" w:pos="5760"/>
        </w:tabs>
        <w:ind w:left="5760" w:hanging="360"/>
      </w:pPr>
      <w:rPr>
        <w:rFonts w:ascii="Arial" w:hAnsi="Arial" w:hint="default"/>
      </w:rPr>
    </w:lvl>
    <w:lvl w:ilvl="8" w:tplc="5D504CF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10A29B7"/>
    <w:multiLevelType w:val="hybridMultilevel"/>
    <w:tmpl w:val="12FCAEE2"/>
    <w:lvl w:ilvl="0" w:tplc="B29A65AE">
      <w:start w:val="1"/>
      <w:numFmt w:val="bullet"/>
      <w:lvlText w:val="•"/>
      <w:lvlJc w:val="left"/>
      <w:pPr>
        <w:tabs>
          <w:tab w:val="num" w:pos="720"/>
        </w:tabs>
        <w:ind w:left="720" w:hanging="360"/>
      </w:pPr>
      <w:rPr>
        <w:rFonts w:ascii="Arial" w:hAnsi="Arial" w:hint="default"/>
      </w:rPr>
    </w:lvl>
    <w:lvl w:ilvl="1" w:tplc="26E6AC36">
      <w:start w:val="1"/>
      <w:numFmt w:val="bullet"/>
      <w:lvlText w:val="•"/>
      <w:lvlJc w:val="left"/>
      <w:pPr>
        <w:tabs>
          <w:tab w:val="num" w:pos="1440"/>
        </w:tabs>
        <w:ind w:left="1440" w:hanging="360"/>
      </w:pPr>
      <w:rPr>
        <w:rFonts w:ascii="Arial" w:hAnsi="Arial" w:hint="default"/>
      </w:rPr>
    </w:lvl>
    <w:lvl w:ilvl="2" w:tplc="179CFF2C">
      <w:numFmt w:val="bullet"/>
      <w:lvlText w:val="•"/>
      <w:lvlJc w:val="left"/>
      <w:pPr>
        <w:tabs>
          <w:tab w:val="num" w:pos="2160"/>
        </w:tabs>
        <w:ind w:left="2160" w:hanging="360"/>
      </w:pPr>
      <w:rPr>
        <w:rFonts w:ascii="Arial" w:hAnsi="Arial" w:hint="default"/>
      </w:rPr>
    </w:lvl>
    <w:lvl w:ilvl="3" w:tplc="EEBEB172" w:tentative="1">
      <w:start w:val="1"/>
      <w:numFmt w:val="bullet"/>
      <w:lvlText w:val="•"/>
      <w:lvlJc w:val="left"/>
      <w:pPr>
        <w:tabs>
          <w:tab w:val="num" w:pos="2880"/>
        </w:tabs>
        <w:ind w:left="2880" w:hanging="360"/>
      </w:pPr>
      <w:rPr>
        <w:rFonts w:ascii="Arial" w:hAnsi="Arial" w:hint="default"/>
      </w:rPr>
    </w:lvl>
    <w:lvl w:ilvl="4" w:tplc="D5B89426" w:tentative="1">
      <w:start w:val="1"/>
      <w:numFmt w:val="bullet"/>
      <w:lvlText w:val="•"/>
      <w:lvlJc w:val="left"/>
      <w:pPr>
        <w:tabs>
          <w:tab w:val="num" w:pos="3600"/>
        </w:tabs>
        <w:ind w:left="3600" w:hanging="360"/>
      </w:pPr>
      <w:rPr>
        <w:rFonts w:ascii="Arial" w:hAnsi="Arial" w:hint="default"/>
      </w:rPr>
    </w:lvl>
    <w:lvl w:ilvl="5" w:tplc="FAA4118A" w:tentative="1">
      <w:start w:val="1"/>
      <w:numFmt w:val="bullet"/>
      <w:lvlText w:val="•"/>
      <w:lvlJc w:val="left"/>
      <w:pPr>
        <w:tabs>
          <w:tab w:val="num" w:pos="4320"/>
        </w:tabs>
        <w:ind w:left="4320" w:hanging="360"/>
      </w:pPr>
      <w:rPr>
        <w:rFonts w:ascii="Arial" w:hAnsi="Arial" w:hint="default"/>
      </w:rPr>
    </w:lvl>
    <w:lvl w:ilvl="6" w:tplc="2E721216" w:tentative="1">
      <w:start w:val="1"/>
      <w:numFmt w:val="bullet"/>
      <w:lvlText w:val="•"/>
      <w:lvlJc w:val="left"/>
      <w:pPr>
        <w:tabs>
          <w:tab w:val="num" w:pos="5040"/>
        </w:tabs>
        <w:ind w:left="5040" w:hanging="360"/>
      </w:pPr>
      <w:rPr>
        <w:rFonts w:ascii="Arial" w:hAnsi="Arial" w:hint="default"/>
      </w:rPr>
    </w:lvl>
    <w:lvl w:ilvl="7" w:tplc="1EC839B0" w:tentative="1">
      <w:start w:val="1"/>
      <w:numFmt w:val="bullet"/>
      <w:lvlText w:val="•"/>
      <w:lvlJc w:val="left"/>
      <w:pPr>
        <w:tabs>
          <w:tab w:val="num" w:pos="5760"/>
        </w:tabs>
        <w:ind w:left="5760" w:hanging="360"/>
      </w:pPr>
      <w:rPr>
        <w:rFonts w:ascii="Arial" w:hAnsi="Arial" w:hint="default"/>
      </w:rPr>
    </w:lvl>
    <w:lvl w:ilvl="8" w:tplc="6DA8436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64B402D"/>
    <w:multiLevelType w:val="hybridMultilevel"/>
    <w:tmpl w:val="12F243BE"/>
    <w:lvl w:ilvl="0" w:tplc="34090001">
      <w:start w:val="1"/>
      <w:numFmt w:val="bullet"/>
      <w:lvlText w:val=""/>
      <w:lvlJc w:val="left"/>
      <w:pPr>
        <w:ind w:left="720" w:hanging="360"/>
      </w:pPr>
      <w:rPr>
        <w:rFonts w:ascii="Symbol" w:hAnsi="Symbol" w:hint="default"/>
      </w:rPr>
    </w:lvl>
    <w:lvl w:ilvl="1" w:tplc="34090001">
      <w:start w:val="1"/>
      <w:numFmt w:val="bullet"/>
      <w:lvlText w:val=""/>
      <w:lvlJc w:val="left"/>
      <w:pPr>
        <w:ind w:left="1440" w:hanging="360"/>
      </w:pPr>
      <w:rPr>
        <w:rFonts w:ascii="Symbol" w:hAnsi="Symbo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5978161A"/>
    <w:multiLevelType w:val="hybridMultilevel"/>
    <w:tmpl w:val="D3CE103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66BF7F06"/>
    <w:multiLevelType w:val="hybridMultilevel"/>
    <w:tmpl w:val="CE984938"/>
    <w:lvl w:ilvl="0" w:tplc="6A103F96">
      <w:start w:val="1"/>
      <w:numFmt w:val="bullet"/>
      <w:lvlText w:val="•"/>
      <w:lvlJc w:val="left"/>
      <w:pPr>
        <w:tabs>
          <w:tab w:val="num" w:pos="720"/>
        </w:tabs>
        <w:ind w:left="720" w:hanging="360"/>
      </w:pPr>
      <w:rPr>
        <w:rFonts w:ascii="Arial" w:hAnsi="Arial" w:hint="default"/>
      </w:rPr>
    </w:lvl>
    <w:lvl w:ilvl="1" w:tplc="E03CE832">
      <w:start w:val="1"/>
      <w:numFmt w:val="bullet"/>
      <w:lvlText w:val="•"/>
      <w:lvlJc w:val="left"/>
      <w:pPr>
        <w:tabs>
          <w:tab w:val="num" w:pos="1440"/>
        </w:tabs>
        <w:ind w:left="1440" w:hanging="360"/>
      </w:pPr>
      <w:rPr>
        <w:rFonts w:ascii="Arial" w:hAnsi="Arial" w:hint="default"/>
      </w:rPr>
    </w:lvl>
    <w:lvl w:ilvl="2" w:tplc="7546A00C">
      <w:numFmt w:val="bullet"/>
      <w:lvlText w:val="•"/>
      <w:lvlJc w:val="left"/>
      <w:pPr>
        <w:tabs>
          <w:tab w:val="num" w:pos="2160"/>
        </w:tabs>
        <w:ind w:left="2160" w:hanging="360"/>
      </w:pPr>
      <w:rPr>
        <w:rFonts w:ascii="Arial" w:hAnsi="Arial" w:hint="default"/>
      </w:rPr>
    </w:lvl>
    <w:lvl w:ilvl="3" w:tplc="5C3AAC9A" w:tentative="1">
      <w:start w:val="1"/>
      <w:numFmt w:val="bullet"/>
      <w:lvlText w:val="•"/>
      <w:lvlJc w:val="left"/>
      <w:pPr>
        <w:tabs>
          <w:tab w:val="num" w:pos="2880"/>
        </w:tabs>
        <w:ind w:left="2880" w:hanging="360"/>
      </w:pPr>
      <w:rPr>
        <w:rFonts w:ascii="Arial" w:hAnsi="Arial" w:hint="default"/>
      </w:rPr>
    </w:lvl>
    <w:lvl w:ilvl="4" w:tplc="2362D9AC" w:tentative="1">
      <w:start w:val="1"/>
      <w:numFmt w:val="bullet"/>
      <w:lvlText w:val="•"/>
      <w:lvlJc w:val="left"/>
      <w:pPr>
        <w:tabs>
          <w:tab w:val="num" w:pos="3600"/>
        </w:tabs>
        <w:ind w:left="3600" w:hanging="360"/>
      </w:pPr>
      <w:rPr>
        <w:rFonts w:ascii="Arial" w:hAnsi="Arial" w:hint="default"/>
      </w:rPr>
    </w:lvl>
    <w:lvl w:ilvl="5" w:tplc="29D4036E" w:tentative="1">
      <w:start w:val="1"/>
      <w:numFmt w:val="bullet"/>
      <w:lvlText w:val="•"/>
      <w:lvlJc w:val="left"/>
      <w:pPr>
        <w:tabs>
          <w:tab w:val="num" w:pos="4320"/>
        </w:tabs>
        <w:ind w:left="4320" w:hanging="360"/>
      </w:pPr>
      <w:rPr>
        <w:rFonts w:ascii="Arial" w:hAnsi="Arial" w:hint="default"/>
      </w:rPr>
    </w:lvl>
    <w:lvl w:ilvl="6" w:tplc="0880814C" w:tentative="1">
      <w:start w:val="1"/>
      <w:numFmt w:val="bullet"/>
      <w:lvlText w:val="•"/>
      <w:lvlJc w:val="left"/>
      <w:pPr>
        <w:tabs>
          <w:tab w:val="num" w:pos="5040"/>
        </w:tabs>
        <w:ind w:left="5040" w:hanging="360"/>
      </w:pPr>
      <w:rPr>
        <w:rFonts w:ascii="Arial" w:hAnsi="Arial" w:hint="default"/>
      </w:rPr>
    </w:lvl>
    <w:lvl w:ilvl="7" w:tplc="C12899B6" w:tentative="1">
      <w:start w:val="1"/>
      <w:numFmt w:val="bullet"/>
      <w:lvlText w:val="•"/>
      <w:lvlJc w:val="left"/>
      <w:pPr>
        <w:tabs>
          <w:tab w:val="num" w:pos="5760"/>
        </w:tabs>
        <w:ind w:left="5760" w:hanging="360"/>
      </w:pPr>
      <w:rPr>
        <w:rFonts w:ascii="Arial" w:hAnsi="Arial" w:hint="default"/>
      </w:rPr>
    </w:lvl>
    <w:lvl w:ilvl="8" w:tplc="40FA1D4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2E74F6F"/>
    <w:multiLevelType w:val="hybridMultilevel"/>
    <w:tmpl w:val="30A0B820"/>
    <w:lvl w:ilvl="0" w:tplc="4CBAF16E">
      <w:start w:val="1"/>
      <w:numFmt w:val="bullet"/>
      <w:lvlText w:val="•"/>
      <w:lvlJc w:val="left"/>
      <w:pPr>
        <w:tabs>
          <w:tab w:val="num" w:pos="720"/>
        </w:tabs>
        <w:ind w:left="720" w:hanging="360"/>
      </w:pPr>
      <w:rPr>
        <w:rFonts w:ascii="Arial" w:hAnsi="Arial" w:hint="default"/>
      </w:rPr>
    </w:lvl>
    <w:lvl w:ilvl="1" w:tplc="A11060AE">
      <w:start w:val="1"/>
      <w:numFmt w:val="bullet"/>
      <w:lvlText w:val="•"/>
      <w:lvlJc w:val="left"/>
      <w:pPr>
        <w:tabs>
          <w:tab w:val="num" w:pos="1440"/>
        </w:tabs>
        <w:ind w:left="1440" w:hanging="360"/>
      </w:pPr>
      <w:rPr>
        <w:rFonts w:ascii="Arial" w:hAnsi="Arial" w:hint="default"/>
      </w:rPr>
    </w:lvl>
    <w:lvl w:ilvl="2" w:tplc="5860BC06">
      <w:numFmt w:val="bullet"/>
      <w:lvlText w:val="•"/>
      <w:lvlJc w:val="left"/>
      <w:pPr>
        <w:tabs>
          <w:tab w:val="num" w:pos="2160"/>
        </w:tabs>
        <w:ind w:left="2160" w:hanging="360"/>
      </w:pPr>
      <w:rPr>
        <w:rFonts w:ascii="Arial" w:hAnsi="Arial" w:hint="default"/>
      </w:rPr>
    </w:lvl>
    <w:lvl w:ilvl="3" w:tplc="AB4C3512" w:tentative="1">
      <w:start w:val="1"/>
      <w:numFmt w:val="bullet"/>
      <w:lvlText w:val="•"/>
      <w:lvlJc w:val="left"/>
      <w:pPr>
        <w:tabs>
          <w:tab w:val="num" w:pos="2880"/>
        </w:tabs>
        <w:ind w:left="2880" w:hanging="360"/>
      </w:pPr>
      <w:rPr>
        <w:rFonts w:ascii="Arial" w:hAnsi="Arial" w:hint="default"/>
      </w:rPr>
    </w:lvl>
    <w:lvl w:ilvl="4" w:tplc="57DCFD28" w:tentative="1">
      <w:start w:val="1"/>
      <w:numFmt w:val="bullet"/>
      <w:lvlText w:val="•"/>
      <w:lvlJc w:val="left"/>
      <w:pPr>
        <w:tabs>
          <w:tab w:val="num" w:pos="3600"/>
        </w:tabs>
        <w:ind w:left="3600" w:hanging="360"/>
      </w:pPr>
      <w:rPr>
        <w:rFonts w:ascii="Arial" w:hAnsi="Arial" w:hint="default"/>
      </w:rPr>
    </w:lvl>
    <w:lvl w:ilvl="5" w:tplc="9696A76E" w:tentative="1">
      <w:start w:val="1"/>
      <w:numFmt w:val="bullet"/>
      <w:lvlText w:val="•"/>
      <w:lvlJc w:val="left"/>
      <w:pPr>
        <w:tabs>
          <w:tab w:val="num" w:pos="4320"/>
        </w:tabs>
        <w:ind w:left="4320" w:hanging="360"/>
      </w:pPr>
      <w:rPr>
        <w:rFonts w:ascii="Arial" w:hAnsi="Arial" w:hint="default"/>
      </w:rPr>
    </w:lvl>
    <w:lvl w:ilvl="6" w:tplc="A2E0F3C4" w:tentative="1">
      <w:start w:val="1"/>
      <w:numFmt w:val="bullet"/>
      <w:lvlText w:val="•"/>
      <w:lvlJc w:val="left"/>
      <w:pPr>
        <w:tabs>
          <w:tab w:val="num" w:pos="5040"/>
        </w:tabs>
        <w:ind w:left="5040" w:hanging="360"/>
      </w:pPr>
      <w:rPr>
        <w:rFonts w:ascii="Arial" w:hAnsi="Arial" w:hint="default"/>
      </w:rPr>
    </w:lvl>
    <w:lvl w:ilvl="7" w:tplc="6D7CBF4E" w:tentative="1">
      <w:start w:val="1"/>
      <w:numFmt w:val="bullet"/>
      <w:lvlText w:val="•"/>
      <w:lvlJc w:val="left"/>
      <w:pPr>
        <w:tabs>
          <w:tab w:val="num" w:pos="5760"/>
        </w:tabs>
        <w:ind w:left="5760" w:hanging="360"/>
      </w:pPr>
      <w:rPr>
        <w:rFonts w:ascii="Arial" w:hAnsi="Arial" w:hint="default"/>
      </w:rPr>
    </w:lvl>
    <w:lvl w:ilvl="8" w:tplc="8438D1BC"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6"/>
  </w:num>
  <w:num w:numId="3">
    <w:abstractNumId w:val="1"/>
  </w:num>
  <w:num w:numId="4">
    <w:abstractNumId w:val="2"/>
  </w:num>
  <w:num w:numId="5">
    <w:abstractNumId w:val="10"/>
  </w:num>
  <w:num w:numId="6">
    <w:abstractNumId w:val="3"/>
  </w:num>
  <w:num w:numId="7">
    <w:abstractNumId w:val="5"/>
  </w:num>
  <w:num w:numId="8">
    <w:abstractNumId w:val="4"/>
  </w:num>
  <w:num w:numId="9">
    <w:abstractNumId w:val="0"/>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8AB"/>
    <w:rsid w:val="00070F25"/>
    <w:rsid w:val="00090853"/>
    <w:rsid w:val="00093D90"/>
    <w:rsid w:val="00095DB4"/>
    <w:rsid w:val="000B4860"/>
    <w:rsid w:val="001070AF"/>
    <w:rsid w:val="001A5302"/>
    <w:rsid w:val="001A5737"/>
    <w:rsid w:val="00211E50"/>
    <w:rsid w:val="0023156D"/>
    <w:rsid w:val="00233E40"/>
    <w:rsid w:val="0024448D"/>
    <w:rsid w:val="00252CB4"/>
    <w:rsid w:val="00262B96"/>
    <w:rsid w:val="00272CFC"/>
    <w:rsid w:val="00282863"/>
    <w:rsid w:val="0030705F"/>
    <w:rsid w:val="00314E2C"/>
    <w:rsid w:val="00346BE8"/>
    <w:rsid w:val="003918AB"/>
    <w:rsid w:val="003B01AF"/>
    <w:rsid w:val="00427F1D"/>
    <w:rsid w:val="00493EA7"/>
    <w:rsid w:val="00494654"/>
    <w:rsid w:val="0052760A"/>
    <w:rsid w:val="005728CE"/>
    <w:rsid w:val="005A5A76"/>
    <w:rsid w:val="005E77C8"/>
    <w:rsid w:val="00695979"/>
    <w:rsid w:val="006A50B0"/>
    <w:rsid w:val="00775A1A"/>
    <w:rsid w:val="00790BC1"/>
    <w:rsid w:val="007A357A"/>
    <w:rsid w:val="007B5AAD"/>
    <w:rsid w:val="007E0293"/>
    <w:rsid w:val="00893ECB"/>
    <w:rsid w:val="008A0F8C"/>
    <w:rsid w:val="008B10D1"/>
    <w:rsid w:val="008B2720"/>
    <w:rsid w:val="008D1179"/>
    <w:rsid w:val="008D1224"/>
    <w:rsid w:val="00951E7C"/>
    <w:rsid w:val="0097623E"/>
    <w:rsid w:val="009C32FD"/>
    <w:rsid w:val="009D2878"/>
    <w:rsid w:val="009F4781"/>
    <w:rsid w:val="009F7447"/>
    <w:rsid w:val="00A33270"/>
    <w:rsid w:val="00A36FB3"/>
    <w:rsid w:val="00A41747"/>
    <w:rsid w:val="00AB4C88"/>
    <w:rsid w:val="00BC2049"/>
    <w:rsid w:val="00BC49AB"/>
    <w:rsid w:val="00BF012A"/>
    <w:rsid w:val="00C7312D"/>
    <w:rsid w:val="00C74046"/>
    <w:rsid w:val="00C9456F"/>
    <w:rsid w:val="00CA39D8"/>
    <w:rsid w:val="00D1610F"/>
    <w:rsid w:val="00D5304D"/>
    <w:rsid w:val="00D573F9"/>
    <w:rsid w:val="00D74B42"/>
    <w:rsid w:val="00DC3AB5"/>
    <w:rsid w:val="00E54423"/>
    <w:rsid w:val="00E775F5"/>
    <w:rsid w:val="00EC446D"/>
    <w:rsid w:val="00F00BD8"/>
    <w:rsid w:val="032F87DF"/>
    <w:rsid w:val="06208EEB"/>
    <w:rsid w:val="07087BBE"/>
    <w:rsid w:val="07202AE7"/>
    <w:rsid w:val="07A2DFBD"/>
    <w:rsid w:val="10C0B5F8"/>
    <w:rsid w:val="11156ECB"/>
    <w:rsid w:val="11913CDE"/>
    <w:rsid w:val="17836FF1"/>
    <w:rsid w:val="1B88CE75"/>
    <w:rsid w:val="1C396BCD"/>
    <w:rsid w:val="1D580133"/>
    <w:rsid w:val="1DADBF30"/>
    <w:rsid w:val="250A1495"/>
    <w:rsid w:val="26FF90C0"/>
    <w:rsid w:val="27206FDA"/>
    <w:rsid w:val="297F31D6"/>
    <w:rsid w:val="2A4D6487"/>
    <w:rsid w:val="2F22C75B"/>
    <w:rsid w:val="3044EA79"/>
    <w:rsid w:val="33996BB1"/>
    <w:rsid w:val="3549747B"/>
    <w:rsid w:val="35BD54BA"/>
    <w:rsid w:val="36E645F5"/>
    <w:rsid w:val="38D65B83"/>
    <w:rsid w:val="3AF401F4"/>
    <w:rsid w:val="44922D66"/>
    <w:rsid w:val="47B4D17F"/>
    <w:rsid w:val="492A8B5C"/>
    <w:rsid w:val="4C08CEE8"/>
    <w:rsid w:val="4DF910EB"/>
    <w:rsid w:val="526784C0"/>
    <w:rsid w:val="53A664C5"/>
    <w:rsid w:val="54D30DD4"/>
    <w:rsid w:val="56788CAD"/>
    <w:rsid w:val="5A8AFF51"/>
    <w:rsid w:val="5B8DE61C"/>
    <w:rsid w:val="5C194F68"/>
    <w:rsid w:val="618000B5"/>
    <w:rsid w:val="61FBB3AA"/>
    <w:rsid w:val="65E82D9F"/>
    <w:rsid w:val="689E633C"/>
    <w:rsid w:val="6C5B9FEC"/>
    <w:rsid w:val="6D3E867E"/>
    <w:rsid w:val="6D8DA46D"/>
    <w:rsid w:val="6E799207"/>
    <w:rsid w:val="729FF0EF"/>
    <w:rsid w:val="72C6597C"/>
    <w:rsid w:val="75BAFAA3"/>
    <w:rsid w:val="78797069"/>
    <w:rsid w:val="78D8AAA4"/>
    <w:rsid w:val="78E6BE4D"/>
    <w:rsid w:val="7A0553B3"/>
    <w:rsid w:val="7CC0465A"/>
    <w:rsid w:val="7F5D50C7"/>
  </w:rsids>
  <m:mathPr>
    <m:mathFont m:val="Cambria Math"/>
    <m:brkBin m:val="before"/>
    <m:brkBinSub m:val="--"/>
    <m:smallFrac m:val="0"/>
    <m:dispDef/>
    <m:lMargin m:val="0"/>
    <m:rMargin m:val="0"/>
    <m:defJc m:val="centerGroup"/>
    <m:wrapIndent m:val="1440"/>
    <m:intLim m:val="subSup"/>
    <m:naryLim m:val="undOvr"/>
  </m:mathPr>
  <w:themeFontLang w:val="en-PH"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F3DFB2"/>
  <w15:chartTrackingRefBased/>
  <w15:docId w15:val="{C159D244-CD0B-45F7-BF64-C2935164E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AB5"/>
    <w:rPr>
      <w:rFonts w:ascii="Montserrat" w:hAnsi="Montserrat"/>
    </w:rPr>
  </w:style>
  <w:style w:type="paragraph" w:styleId="Heading1">
    <w:name w:val="heading 1"/>
    <w:basedOn w:val="Normal"/>
    <w:next w:val="Normal"/>
    <w:link w:val="Heading1Char"/>
    <w:uiPriority w:val="9"/>
    <w:qFormat/>
    <w:rsid w:val="0023156D"/>
    <w:pPr>
      <w:keepNext/>
      <w:keepLines/>
      <w:spacing w:before="120" w:after="120"/>
      <w:outlineLvl w:val="0"/>
    </w:pPr>
    <w:rPr>
      <w:rFonts w:eastAsiaTheme="majorEastAsia" w:cstheme="majorBidi"/>
      <w:b/>
      <w:color w:val="365F91" w:themeColor="accent1" w:themeShade="BF"/>
      <w:sz w:val="32"/>
      <w:szCs w:val="32"/>
    </w:rPr>
  </w:style>
  <w:style w:type="paragraph" w:styleId="Heading2">
    <w:name w:val="heading 2"/>
    <w:basedOn w:val="Normal"/>
    <w:next w:val="Normal"/>
    <w:link w:val="Heading2Char"/>
    <w:uiPriority w:val="9"/>
    <w:unhideWhenUsed/>
    <w:qFormat/>
    <w:rsid w:val="0052760A"/>
    <w:pPr>
      <w:keepNext/>
      <w:keepLines/>
      <w:spacing w:before="160" w:after="120"/>
      <w:outlineLvl w:val="1"/>
    </w:pPr>
    <w:rPr>
      <w:rFonts w:eastAsiaTheme="majorEastAsia" w:cstheme="majorBidi"/>
      <w:b/>
      <w:color w:val="365F91" w:themeColor="accent1" w:themeShade="BF"/>
      <w:sz w:val="26"/>
      <w:szCs w:val="26"/>
    </w:rPr>
  </w:style>
  <w:style w:type="paragraph" w:styleId="Heading3">
    <w:name w:val="heading 3"/>
    <w:basedOn w:val="Normal"/>
    <w:next w:val="Normal"/>
    <w:link w:val="Heading3Char"/>
    <w:uiPriority w:val="9"/>
    <w:unhideWhenUsed/>
    <w:qFormat/>
    <w:rsid w:val="00F00BD8"/>
    <w:pPr>
      <w:keepNext/>
      <w:keepLines/>
      <w:spacing w:before="160" w:after="120"/>
      <w:outlineLvl w:val="2"/>
    </w:pPr>
    <w:rPr>
      <w:rFonts w:eastAsiaTheme="majorEastAsia" w:cstheme="majorBidi"/>
      <w:b/>
      <w:color w:val="243F60" w:themeColor="accent1" w:themeShade="7F"/>
      <w:sz w:val="24"/>
      <w:szCs w:val="24"/>
    </w:rPr>
  </w:style>
  <w:style w:type="paragraph" w:styleId="Heading4">
    <w:name w:val="heading 4"/>
    <w:basedOn w:val="Normal"/>
    <w:next w:val="Normal"/>
    <w:link w:val="Heading4Char"/>
    <w:uiPriority w:val="9"/>
    <w:unhideWhenUsed/>
    <w:qFormat/>
    <w:rsid w:val="00211E5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211E5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18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8AB"/>
  </w:style>
  <w:style w:type="paragraph" w:styleId="Footer">
    <w:name w:val="footer"/>
    <w:basedOn w:val="Normal"/>
    <w:link w:val="FooterChar"/>
    <w:uiPriority w:val="99"/>
    <w:unhideWhenUsed/>
    <w:rsid w:val="003918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8AB"/>
  </w:style>
  <w:style w:type="character" w:customStyle="1" w:styleId="Heading1Char">
    <w:name w:val="Heading 1 Char"/>
    <w:basedOn w:val="DefaultParagraphFont"/>
    <w:link w:val="Heading1"/>
    <w:uiPriority w:val="9"/>
    <w:rsid w:val="0023156D"/>
    <w:rPr>
      <w:rFonts w:ascii="Montserrat" w:eastAsiaTheme="majorEastAsia" w:hAnsi="Montserrat" w:cstheme="majorBidi"/>
      <w:b/>
      <w:color w:val="365F91" w:themeColor="accent1" w:themeShade="BF"/>
      <w:sz w:val="32"/>
      <w:szCs w:val="32"/>
    </w:rPr>
  </w:style>
  <w:style w:type="character" w:customStyle="1" w:styleId="Heading2Char">
    <w:name w:val="Heading 2 Char"/>
    <w:basedOn w:val="DefaultParagraphFont"/>
    <w:link w:val="Heading2"/>
    <w:uiPriority w:val="9"/>
    <w:rsid w:val="0052760A"/>
    <w:rPr>
      <w:rFonts w:ascii="Montserrat" w:eastAsiaTheme="majorEastAsia" w:hAnsi="Montserrat" w:cstheme="majorBidi"/>
      <w:b/>
      <w:color w:val="365F91" w:themeColor="accent1" w:themeShade="BF"/>
      <w:sz w:val="26"/>
      <w:szCs w:val="26"/>
    </w:rPr>
  </w:style>
  <w:style w:type="character" w:customStyle="1" w:styleId="Heading3Char">
    <w:name w:val="Heading 3 Char"/>
    <w:basedOn w:val="DefaultParagraphFont"/>
    <w:link w:val="Heading3"/>
    <w:uiPriority w:val="9"/>
    <w:rsid w:val="00F00BD8"/>
    <w:rPr>
      <w:rFonts w:ascii="Montserrat" w:eastAsiaTheme="majorEastAsia" w:hAnsi="Montserrat" w:cstheme="majorBidi"/>
      <w:b/>
      <w:color w:val="243F60" w:themeColor="accent1" w:themeShade="7F"/>
      <w:sz w:val="24"/>
      <w:szCs w:val="24"/>
    </w:rPr>
  </w:style>
  <w:style w:type="paragraph" w:styleId="ListParagraph">
    <w:name w:val="List Paragraph"/>
    <w:basedOn w:val="Normal"/>
    <w:uiPriority w:val="34"/>
    <w:qFormat/>
    <w:rsid w:val="00D5304D"/>
    <w:pPr>
      <w:ind w:left="720"/>
      <w:contextualSpacing/>
    </w:pPr>
  </w:style>
  <w:style w:type="character" w:styleId="Hyperlink">
    <w:name w:val="Hyperlink"/>
    <w:basedOn w:val="DefaultParagraphFont"/>
    <w:uiPriority w:val="99"/>
    <w:unhideWhenUsed/>
    <w:rsid w:val="00CA39D8"/>
    <w:rPr>
      <w:color w:val="0000FF" w:themeColor="hyperlink"/>
      <w:u w:val="single"/>
    </w:rPr>
  </w:style>
  <w:style w:type="character" w:customStyle="1" w:styleId="UnresolvedMention1">
    <w:name w:val="Unresolved Mention1"/>
    <w:basedOn w:val="DefaultParagraphFont"/>
    <w:uiPriority w:val="99"/>
    <w:semiHidden/>
    <w:unhideWhenUsed/>
    <w:rsid w:val="00CA39D8"/>
    <w:rPr>
      <w:color w:val="605E5C"/>
      <w:shd w:val="clear" w:color="auto" w:fill="E1DFDD"/>
    </w:rPr>
  </w:style>
  <w:style w:type="paragraph" w:styleId="Subtitle">
    <w:name w:val="Subtitle"/>
    <w:basedOn w:val="Normal"/>
    <w:next w:val="Normal"/>
    <w:link w:val="SubtitleChar"/>
    <w:uiPriority w:val="11"/>
    <w:qFormat/>
    <w:rsid w:val="00A36FB3"/>
    <w:pPr>
      <w:spacing w:after="160" w:line="256" w:lineRule="auto"/>
    </w:pPr>
    <w:rPr>
      <w:rFonts w:asciiTheme="minorHAnsi" w:eastAsiaTheme="minorEastAsia" w:hAnsiTheme="minorHAnsi"/>
      <w:color w:val="5A5A5A" w:themeColor="text1" w:themeTint="A5"/>
      <w:spacing w:val="15"/>
      <w:lang w:eastAsia="ko-KR"/>
    </w:rPr>
  </w:style>
  <w:style w:type="character" w:customStyle="1" w:styleId="SubtitleChar">
    <w:name w:val="Subtitle Char"/>
    <w:basedOn w:val="DefaultParagraphFont"/>
    <w:link w:val="Subtitle"/>
    <w:uiPriority w:val="11"/>
    <w:rsid w:val="00A36FB3"/>
    <w:rPr>
      <w:rFonts w:eastAsiaTheme="minorEastAsia"/>
      <w:color w:val="5A5A5A" w:themeColor="text1" w:themeTint="A5"/>
      <w:spacing w:val="15"/>
      <w:lang w:eastAsia="ko-KR"/>
    </w:rPr>
  </w:style>
  <w:style w:type="paragraph" w:styleId="Quote">
    <w:name w:val="Quote"/>
    <w:basedOn w:val="Normal"/>
    <w:next w:val="Normal"/>
    <w:link w:val="QuoteChar"/>
    <w:uiPriority w:val="29"/>
    <w:qFormat/>
    <w:rsid w:val="00A36FB3"/>
    <w:pPr>
      <w:spacing w:before="200" w:after="160" w:line="256" w:lineRule="auto"/>
      <w:ind w:left="864" w:right="864"/>
      <w:jc w:val="center"/>
    </w:pPr>
    <w:rPr>
      <w:rFonts w:asciiTheme="minorHAnsi" w:eastAsiaTheme="minorEastAsia" w:hAnsiTheme="minorHAnsi"/>
      <w:i/>
      <w:iCs/>
      <w:color w:val="404040" w:themeColor="text1" w:themeTint="BF"/>
      <w:lang w:eastAsia="ko-KR"/>
    </w:rPr>
  </w:style>
  <w:style w:type="character" w:customStyle="1" w:styleId="QuoteChar">
    <w:name w:val="Quote Char"/>
    <w:basedOn w:val="DefaultParagraphFont"/>
    <w:link w:val="Quote"/>
    <w:uiPriority w:val="29"/>
    <w:rsid w:val="00A36FB3"/>
    <w:rPr>
      <w:rFonts w:eastAsiaTheme="minorEastAsia"/>
      <w:i/>
      <w:iCs/>
      <w:color w:val="404040" w:themeColor="text1" w:themeTint="BF"/>
      <w:lang w:eastAsia="ko-KR"/>
    </w:rPr>
  </w:style>
  <w:style w:type="character" w:customStyle="1" w:styleId="normaltextrun">
    <w:name w:val="normaltextrun"/>
    <w:basedOn w:val="DefaultParagraphFont"/>
    <w:rsid w:val="00A36FB3"/>
  </w:style>
  <w:style w:type="character" w:customStyle="1" w:styleId="eop">
    <w:name w:val="eop"/>
    <w:basedOn w:val="DefaultParagraphFont"/>
    <w:rsid w:val="00A36FB3"/>
  </w:style>
  <w:style w:type="character" w:customStyle="1" w:styleId="Heading4Char">
    <w:name w:val="Heading 4 Char"/>
    <w:basedOn w:val="DefaultParagraphFont"/>
    <w:link w:val="Heading4"/>
    <w:uiPriority w:val="9"/>
    <w:rsid w:val="00211E50"/>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211E50"/>
    <w:rPr>
      <w:rFonts w:asciiTheme="majorHAnsi" w:eastAsiaTheme="majorEastAsia" w:hAnsiTheme="majorHAnsi" w:cstheme="majorBidi"/>
      <w:color w:val="365F91" w:themeColor="accent1" w:themeShade="BF"/>
    </w:rPr>
  </w:style>
  <w:style w:type="character" w:styleId="CommentReference">
    <w:name w:val="annotation reference"/>
    <w:basedOn w:val="DefaultParagraphFont"/>
    <w:uiPriority w:val="99"/>
    <w:semiHidden/>
    <w:unhideWhenUsed/>
    <w:rsid w:val="00695979"/>
    <w:rPr>
      <w:sz w:val="16"/>
      <w:szCs w:val="16"/>
    </w:rPr>
  </w:style>
  <w:style w:type="paragraph" w:styleId="CommentText">
    <w:name w:val="annotation text"/>
    <w:basedOn w:val="Normal"/>
    <w:link w:val="CommentTextChar"/>
    <w:uiPriority w:val="99"/>
    <w:semiHidden/>
    <w:unhideWhenUsed/>
    <w:rsid w:val="00695979"/>
    <w:pPr>
      <w:spacing w:line="240" w:lineRule="auto"/>
    </w:pPr>
    <w:rPr>
      <w:sz w:val="20"/>
      <w:szCs w:val="20"/>
    </w:rPr>
  </w:style>
  <w:style w:type="character" w:customStyle="1" w:styleId="CommentTextChar">
    <w:name w:val="Comment Text Char"/>
    <w:basedOn w:val="DefaultParagraphFont"/>
    <w:link w:val="CommentText"/>
    <w:uiPriority w:val="99"/>
    <w:semiHidden/>
    <w:rsid w:val="00695979"/>
    <w:rPr>
      <w:rFonts w:ascii="Montserrat" w:hAnsi="Montserrat"/>
      <w:sz w:val="20"/>
      <w:szCs w:val="20"/>
    </w:rPr>
  </w:style>
  <w:style w:type="paragraph" w:styleId="CommentSubject">
    <w:name w:val="annotation subject"/>
    <w:basedOn w:val="CommentText"/>
    <w:next w:val="CommentText"/>
    <w:link w:val="CommentSubjectChar"/>
    <w:uiPriority w:val="99"/>
    <w:semiHidden/>
    <w:unhideWhenUsed/>
    <w:rsid w:val="00695979"/>
    <w:rPr>
      <w:b/>
      <w:bCs/>
    </w:rPr>
  </w:style>
  <w:style w:type="character" w:customStyle="1" w:styleId="CommentSubjectChar">
    <w:name w:val="Comment Subject Char"/>
    <w:basedOn w:val="CommentTextChar"/>
    <w:link w:val="CommentSubject"/>
    <w:uiPriority w:val="99"/>
    <w:semiHidden/>
    <w:rsid w:val="00695979"/>
    <w:rPr>
      <w:rFonts w:ascii="Montserrat" w:hAnsi="Montserrat"/>
      <w:b/>
      <w:bCs/>
      <w:sz w:val="20"/>
      <w:szCs w:val="20"/>
    </w:rPr>
  </w:style>
  <w:style w:type="paragraph" w:styleId="BalloonText">
    <w:name w:val="Balloon Text"/>
    <w:basedOn w:val="Normal"/>
    <w:link w:val="BalloonTextChar"/>
    <w:uiPriority w:val="99"/>
    <w:semiHidden/>
    <w:unhideWhenUsed/>
    <w:rsid w:val="005A5A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5A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3621">
      <w:bodyDiv w:val="1"/>
      <w:marLeft w:val="0"/>
      <w:marRight w:val="0"/>
      <w:marTop w:val="0"/>
      <w:marBottom w:val="0"/>
      <w:divBdr>
        <w:top w:val="none" w:sz="0" w:space="0" w:color="auto"/>
        <w:left w:val="none" w:sz="0" w:space="0" w:color="auto"/>
        <w:bottom w:val="none" w:sz="0" w:space="0" w:color="auto"/>
        <w:right w:val="none" w:sz="0" w:space="0" w:color="auto"/>
      </w:divBdr>
      <w:divsChild>
        <w:div w:id="67269673">
          <w:marLeft w:val="1080"/>
          <w:marRight w:val="0"/>
          <w:marTop w:val="100"/>
          <w:marBottom w:val="0"/>
          <w:divBdr>
            <w:top w:val="none" w:sz="0" w:space="0" w:color="auto"/>
            <w:left w:val="none" w:sz="0" w:space="0" w:color="auto"/>
            <w:bottom w:val="none" w:sz="0" w:space="0" w:color="auto"/>
            <w:right w:val="none" w:sz="0" w:space="0" w:color="auto"/>
          </w:divBdr>
        </w:div>
        <w:div w:id="399325569">
          <w:marLeft w:val="1800"/>
          <w:marRight w:val="0"/>
          <w:marTop w:val="100"/>
          <w:marBottom w:val="0"/>
          <w:divBdr>
            <w:top w:val="none" w:sz="0" w:space="0" w:color="auto"/>
            <w:left w:val="none" w:sz="0" w:space="0" w:color="auto"/>
            <w:bottom w:val="none" w:sz="0" w:space="0" w:color="auto"/>
            <w:right w:val="none" w:sz="0" w:space="0" w:color="auto"/>
          </w:divBdr>
        </w:div>
        <w:div w:id="427386804">
          <w:marLeft w:val="1800"/>
          <w:marRight w:val="0"/>
          <w:marTop w:val="100"/>
          <w:marBottom w:val="0"/>
          <w:divBdr>
            <w:top w:val="none" w:sz="0" w:space="0" w:color="auto"/>
            <w:left w:val="none" w:sz="0" w:space="0" w:color="auto"/>
            <w:bottom w:val="none" w:sz="0" w:space="0" w:color="auto"/>
            <w:right w:val="none" w:sz="0" w:space="0" w:color="auto"/>
          </w:divBdr>
        </w:div>
        <w:div w:id="652375953">
          <w:marLeft w:val="1800"/>
          <w:marRight w:val="0"/>
          <w:marTop w:val="100"/>
          <w:marBottom w:val="0"/>
          <w:divBdr>
            <w:top w:val="none" w:sz="0" w:space="0" w:color="auto"/>
            <w:left w:val="none" w:sz="0" w:space="0" w:color="auto"/>
            <w:bottom w:val="none" w:sz="0" w:space="0" w:color="auto"/>
            <w:right w:val="none" w:sz="0" w:space="0" w:color="auto"/>
          </w:divBdr>
        </w:div>
        <w:div w:id="1204096251">
          <w:marLeft w:val="1800"/>
          <w:marRight w:val="0"/>
          <w:marTop w:val="100"/>
          <w:marBottom w:val="0"/>
          <w:divBdr>
            <w:top w:val="none" w:sz="0" w:space="0" w:color="auto"/>
            <w:left w:val="none" w:sz="0" w:space="0" w:color="auto"/>
            <w:bottom w:val="none" w:sz="0" w:space="0" w:color="auto"/>
            <w:right w:val="none" w:sz="0" w:space="0" w:color="auto"/>
          </w:divBdr>
        </w:div>
        <w:div w:id="1320771323">
          <w:marLeft w:val="1080"/>
          <w:marRight w:val="0"/>
          <w:marTop w:val="100"/>
          <w:marBottom w:val="0"/>
          <w:divBdr>
            <w:top w:val="none" w:sz="0" w:space="0" w:color="auto"/>
            <w:left w:val="none" w:sz="0" w:space="0" w:color="auto"/>
            <w:bottom w:val="none" w:sz="0" w:space="0" w:color="auto"/>
            <w:right w:val="none" w:sz="0" w:space="0" w:color="auto"/>
          </w:divBdr>
        </w:div>
        <w:div w:id="1469200786">
          <w:marLeft w:val="1800"/>
          <w:marRight w:val="0"/>
          <w:marTop w:val="100"/>
          <w:marBottom w:val="0"/>
          <w:divBdr>
            <w:top w:val="none" w:sz="0" w:space="0" w:color="auto"/>
            <w:left w:val="none" w:sz="0" w:space="0" w:color="auto"/>
            <w:bottom w:val="none" w:sz="0" w:space="0" w:color="auto"/>
            <w:right w:val="none" w:sz="0" w:space="0" w:color="auto"/>
          </w:divBdr>
        </w:div>
        <w:div w:id="1776561407">
          <w:marLeft w:val="1800"/>
          <w:marRight w:val="0"/>
          <w:marTop w:val="100"/>
          <w:marBottom w:val="0"/>
          <w:divBdr>
            <w:top w:val="none" w:sz="0" w:space="0" w:color="auto"/>
            <w:left w:val="none" w:sz="0" w:space="0" w:color="auto"/>
            <w:bottom w:val="none" w:sz="0" w:space="0" w:color="auto"/>
            <w:right w:val="none" w:sz="0" w:space="0" w:color="auto"/>
          </w:divBdr>
        </w:div>
      </w:divsChild>
    </w:div>
    <w:div w:id="245574867">
      <w:bodyDiv w:val="1"/>
      <w:marLeft w:val="0"/>
      <w:marRight w:val="0"/>
      <w:marTop w:val="0"/>
      <w:marBottom w:val="0"/>
      <w:divBdr>
        <w:top w:val="none" w:sz="0" w:space="0" w:color="auto"/>
        <w:left w:val="none" w:sz="0" w:space="0" w:color="auto"/>
        <w:bottom w:val="none" w:sz="0" w:space="0" w:color="auto"/>
        <w:right w:val="none" w:sz="0" w:space="0" w:color="auto"/>
      </w:divBdr>
      <w:divsChild>
        <w:div w:id="198326412">
          <w:marLeft w:val="1800"/>
          <w:marRight w:val="0"/>
          <w:marTop w:val="100"/>
          <w:marBottom w:val="0"/>
          <w:divBdr>
            <w:top w:val="none" w:sz="0" w:space="0" w:color="auto"/>
            <w:left w:val="none" w:sz="0" w:space="0" w:color="auto"/>
            <w:bottom w:val="none" w:sz="0" w:space="0" w:color="auto"/>
            <w:right w:val="none" w:sz="0" w:space="0" w:color="auto"/>
          </w:divBdr>
        </w:div>
        <w:div w:id="518200521">
          <w:marLeft w:val="1800"/>
          <w:marRight w:val="0"/>
          <w:marTop w:val="100"/>
          <w:marBottom w:val="0"/>
          <w:divBdr>
            <w:top w:val="none" w:sz="0" w:space="0" w:color="auto"/>
            <w:left w:val="none" w:sz="0" w:space="0" w:color="auto"/>
            <w:bottom w:val="none" w:sz="0" w:space="0" w:color="auto"/>
            <w:right w:val="none" w:sz="0" w:space="0" w:color="auto"/>
          </w:divBdr>
        </w:div>
        <w:div w:id="736174569">
          <w:marLeft w:val="1800"/>
          <w:marRight w:val="0"/>
          <w:marTop w:val="100"/>
          <w:marBottom w:val="0"/>
          <w:divBdr>
            <w:top w:val="none" w:sz="0" w:space="0" w:color="auto"/>
            <w:left w:val="none" w:sz="0" w:space="0" w:color="auto"/>
            <w:bottom w:val="none" w:sz="0" w:space="0" w:color="auto"/>
            <w:right w:val="none" w:sz="0" w:space="0" w:color="auto"/>
          </w:divBdr>
        </w:div>
        <w:div w:id="873352384">
          <w:marLeft w:val="1800"/>
          <w:marRight w:val="0"/>
          <w:marTop w:val="100"/>
          <w:marBottom w:val="0"/>
          <w:divBdr>
            <w:top w:val="none" w:sz="0" w:space="0" w:color="auto"/>
            <w:left w:val="none" w:sz="0" w:space="0" w:color="auto"/>
            <w:bottom w:val="none" w:sz="0" w:space="0" w:color="auto"/>
            <w:right w:val="none" w:sz="0" w:space="0" w:color="auto"/>
          </w:divBdr>
        </w:div>
        <w:div w:id="884952646">
          <w:marLeft w:val="1800"/>
          <w:marRight w:val="0"/>
          <w:marTop w:val="100"/>
          <w:marBottom w:val="0"/>
          <w:divBdr>
            <w:top w:val="none" w:sz="0" w:space="0" w:color="auto"/>
            <w:left w:val="none" w:sz="0" w:space="0" w:color="auto"/>
            <w:bottom w:val="none" w:sz="0" w:space="0" w:color="auto"/>
            <w:right w:val="none" w:sz="0" w:space="0" w:color="auto"/>
          </w:divBdr>
        </w:div>
        <w:div w:id="1217401089">
          <w:marLeft w:val="1800"/>
          <w:marRight w:val="0"/>
          <w:marTop w:val="100"/>
          <w:marBottom w:val="0"/>
          <w:divBdr>
            <w:top w:val="none" w:sz="0" w:space="0" w:color="auto"/>
            <w:left w:val="none" w:sz="0" w:space="0" w:color="auto"/>
            <w:bottom w:val="none" w:sz="0" w:space="0" w:color="auto"/>
            <w:right w:val="none" w:sz="0" w:space="0" w:color="auto"/>
          </w:divBdr>
        </w:div>
        <w:div w:id="1746999325">
          <w:marLeft w:val="1080"/>
          <w:marRight w:val="0"/>
          <w:marTop w:val="100"/>
          <w:marBottom w:val="0"/>
          <w:divBdr>
            <w:top w:val="none" w:sz="0" w:space="0" w:color="auto"/>
            <w:left w:val="none" w:sz="0" w:space="0" w:color="auto"/>
            <w:bottom w:val="none" w:sz="0" w:space="0" w:color="auto"/>
            <w:right w:val="none" w:sz="0" w:space="0" w:color="auto"/>
          </w:divBdr>
        </w:div>
        <w:div w:id="1791393118">
          <w:marLeft w:val="1080"/>
          <w:marRight w:val="0"/>
          <w:marTop w:val="100"/>
          <w:marBottom w:val="0"/>
          <w:divBdr>
            <w:top w:val="none" w:sz="0" w:space="0" w:color="auto"/>
            <w:left w:val="none" w:sz="0" w:space="0" w:color="auto"/>
            <w:bottom w:val="none" w:sz="0" w:space="0" w:color="auto"/>
            <w:right w:val="none" w:sz="0" w:space="0" w:color="auto"/>
          </w:divBdr>
        </w:div>
        <w:div w:id="1873762678">
          <w:marLeft w:val="1800"/>
          <w:marRight w:val="0"/>
          <w:marTop w:val="100"/>
          <w:marBottom w:val="0"/>
          <w:divBdr>
            <w:top w:val="none" w:sz="0" w:space="0" w:color="auto"/>
            <w:left w:val="none" w:sz="0" w:space="0" w:color="auto"/>
            <w:bottom w:val="none" w:sz="0" w:space="0" w:color="auto"/>
            <w:right w:val="none" w:sz="0" w:space="0" w:color="auto"/>
          </w:divBdr>
        </w:div>
        <w:div w:id="1882403623">
          <w:marLeft w:val="1800"/>
          <w:marRight w:val="0"/>
          <w:marTop w:val="100"/>
          <w:marBottom w:val="0"/>
          <w:divBdr>
            <w:top w:val="none" w:sz="0" w:space="0" w:color="auto"/>
            <w:left w:val="none" w:sz="0" w:space="0" w:color="auto"/>
            <w:bottom w:val="none" w:sz="0" w:space="0" w:color="auto"/>
            <w:right w:val="none" w:sz="0" w:space="0" w:color="auto"/>
          </w:divBdr>
        </w:div>
        <w:div w:id="2117603314">
          <w:marLeft w:val="1800"/>
          <w:marRight w:val="0"/>
          <w:marTop w:val="100"/>
          <w:marBottom w:val="0"/>
          <w:divBdr>
            <w:top w:val="none" w:sz="0" w:space="0" w:color="auto"/>
            <w:left w:val="none" w:sz="0" w:space="0" w:color="auto"/>
            <w:bottom w:val="none" w:sz="0" w:space="0" w:color="auto"/>
            <w:right w:val="none" w:sz="0" w:space="0" w:color="auto"/>
          </w:divBdr>
        </w:div>
      </w:divsChild>
    </w:div>
    <w:div w:id="324090845">
      <w:bodyDiv w:val="1"/>
      <w:marLeft w:val="0"/>
      <w:marRight w:val="0"/>
      <w:marTop w:val="0"/>
      <w:marBottom w:val="0"/>
      <w:divBdr>
        <w:top w:val="none" w:sz="0" w:space="0" w:color="auto"/>
        <w:left w:val="none" w:sz="0" w:space="0" w:color="auto"/>
        <w:bottom w:val="none" w:sz="0" w:space="0" w:color="auto"/>
        <w:right w:val="none" w:sz="0" w:space="0" w:color="auto"/>
      </w:divBdr>
      <w:divsChild>
        <w:div w:id="2899266">
          <w:marLeft w:val="1800"/>
          <w:marRight w:val="0"/>
          <w:marTop w:val="100"/>
          <w:marBottom w:val="0"/>
          <w:divBdr>
            <w:top w:val="none" w:sz="0" w:space="0" w:color="auto"/>
            <w:left w:val="none" w:sz="0" w:space="0" w:color="auto"/>
            <w:bottom w:val="none" w:sz="0" w:space="0" w:color="auto"/>
            <w:right w:val="none" w:sz="0" w:space="0" w:color="auto"/>
          </w:divBdr>
        </w:div>
        <w:div w:id="105513600">
          <w:marLeft w:val="1800"/>
          <w:marRight w:val="0"/>
          <w:marTop w:val="100"/>
          <w:marBottom w:val="0"/>
          <w:divBdr>
            <w:top w:val="none" w:sz="0" w:space="0" w:color="auto"/>
            <w:left w:val="none" w:sz="0" w:space="0" w:color="auto"/>
            <w:bottom w:val="none" w:sz="0" w:space="0" w:color="auto"/>
            <w:right w:val="none" w:sz="0" w:space="0" w:color="auto"/>
          </w:divBdr>
        </w:div>
        <w:div w:id="223495190">
          <w:marLeft w:val="1800"/>
          <w:marRight w:val="0"/>
          <w:marTop w:val="100"/>
          <w:marBottom w:val="0"/>
          <w:divBdr>
            <w:top w:val="none" w:sz="0" w:space="0" w:color="auto"/>
            <w:left w:val="none" w:sz="0" w:space="0" w:color="auto"/>
            <w:bottom w:val="none" w:sz="0" w:space="0" w:color="auto"/>
            <w:right w:val="none" w:sz="0" w:space="0" w:color="auto"/>
          </w:divBdr>
        </w:div>
        <w:div w:id="330766694">
          <w:marLeft w:val="1080"/>
          <w:marRight w:val="0"/>
          <w:marTop w:val="100"/>
          <w:marBottom w:val="0"/>
          <w:divBdr>
            <w:top w:val="none" w:sz="0" w:space="0" w:color="auto"/>
            <w:left w:val="none" w:sz="0" w:space="0" w:color="auto"/>
            <w:bottom w:val="none" w:sz="0" w:space="0" w:color="auto"/>
            <w:right w:val="none" w:sz="0" w:space="0" w:color="auto"/>
          </w:divBdr>
        </w:div>
        <w:div w:id="960040971">
          <w:marLeft w:val="1800"/>
          <w:marRight w:val="0"/>
          <w:marTop w:val="100"/>
          <w:marBottom w:val="0"/>
          <w:divBdr>
            <w:top w:val="none" w:sz="0" w:space="0" w:color="auto"/>
            <w:left w:val="none" w:sz="0" w:space="0" w:color="auto"/>
            <w:bottom w:val="none" w:sz="0" w:space="0" w:color="auto"/>
            <w:right w:val="none" w:sz="0" w:space="0" w:color="auto"/>
          </w:divBdr>
        </w:div>
        <w:div w:id="1029453900">
          <w:marLeft w:val="1800"/>
          <w:marRight w:val="0"/>
          <w:marTop w:val="100"/>
          <w:marBottom w:val="0"/>
          <w:divBdr>
            <w:top w:val="none" w:sz="0" w:space="0" w:color="auto"/>
            <w:left w:val="none" w:sz="0" w:space="0" w:color="auto"/>
            <w:bottom w:val="none" w:sz="0" w:space="0" w:color="auto"/>
            <w:right w:val="none" w:sz="0" w:space="0" w:color="auto"/>
          </w:divBdr>
        </w:div>
        <w:div w:id="1261404015">
          <w:marLeft w:val="1800"/>
          <w:marRight w:val="0"/>
          <w:marTop w:val="100"/>
          <w:marBottom w:val="0"/>
          <w:divBdr>
            <w:top w:val="none" w:sz="0" w:space="0" w:color="auto"/>
            <w:left w:val="none" w:sz="0" w:space="0" w:color="auto"/>
            <w:bottom w:val="none" w:sz="0" w:space="0" w:color="auto"/>
            <w:right w:val="none" w:sz="0" w:space="0" w:color="auto"/>
          </w:divBdr>
        </w:div>
        <w:div w:id="1353453763">
          <w:marLeft w:val="1800"/>
          <w:marRight w:val="0"/>
          <w:marTop w:val="100"/>
          <w:marBottom w:val="0"/>
          <w:divBdr>
            <w:top w:val="none" w:sz="0" w:space="0" w:color="auto"/>
            <w:left w:val="none" w:sz="0" w:space="0" w:color="auto"/>
            <w:bottom w:val="none" w:sz="0" w:space="0" w:color="auto"/>
            <w:right w:val="none" w:sz="0" w:space="0" w:color="auto"/>
          </w:divBdr>
        </w:div>
        <w:div w:id="1766071199">
          <w:marLeft w:val="1800"/>
          <w:marRight w:val="0"/>
          <w:marTop w:val="100"/>
          <w:marBottom w:val="0"/>
          <w:divBdr>
            <w:top w:val="none" w:sz="0" w:space="0" w:color="auto"/>
            <w:left w:val="none" w:sz="0" w:space="0" w:color="auto"/>
            <w:bottom w:val="none" w:sz="0" w:space="0" w:color="auto"/>
            <w:right w:val="none" w:sz="0" w:space="0" w:color="auto"/>
          </w:divBdr>
        </w:div>
        <w:div w:id="1767069848">
          <w:marLeft w:val="1800"/>
          <w:marRight w:val="0"/>
          <w:marTop w:val="100"/>
          <w:marBottom w:val="0"/>
          <w:divBdr>
            <w:top w:val="none" w:sz="0" w:space="0" w:color="auto"/>
            <w:left w:val="none" w:sz="0" w:space="0" w:color="auto"/>
            <w:bottom w:val="none" w:sz="0" w:space="0" w:color="auto"/>
            <w:right w:val="none" w:sz="0" w:space="0" w:color="auto"/>
          </w:divBdr>
        </w:div>
        <w:div w:id="2018459605">
          <w:marLeft w:val="1800"/>
          <w:marRight w:val="0"/>
          <w:marTop w:val="100"/>
          <w:marBottom w:val="0"/>
          <w:divBdr>
            <w:top w:val="none" w:sz="0" w:space="0" w:color="auto"/>
            <w:left w:val="none" w:sz="0" w:space="0" w:color="auto"/>
            <w:bottom w:val="none" w:sz="0" w:space="0" w:color="auto"/>
            <w:right w:val="none" w:sz="0" w:space="0" w:color="auto"/>
          </w:divBdr>
        </w:div>
        <w:div w:id="2024280577">
          <w:marLeft w:val="1080"/>
          <w:marRight w:val="0"/>
          <w:marTop w:val="100"/>
          <w:marBottom w:val="0"/>
          <w:divBdr>
            <w:top w:val="none" w:sz="0" w:space="0" w:color="auto"/>
            <w:left w:val="none" w:sz="0" w:space="0" w:color="auto"/>
            <w:bottom w:val="none" w:sz="0" w:space="0" w:color="auto"/>
            <w:right w:val="none" w:sz="0" w:space="0" w:color="auto"/>
          </w:divBdr>
        </w:div>
      </w:divsChild>
    </w:div>
    <w:div w:id="546768220">
      <w:bodyDiv w:val="1"/>
      <w:marLeft w:val="0"/>
      <w:marRight w:val="0"/>
      <w:marTop w:val="0"/>
      <w:marBottom w:val="0"/>
      <w:divBdr>
        <w:top w:val="none" w:sz="0" w:space="0" w:color="auto"/>
        <w:left w:val="none" w:sz="0" w:space="0" w:color="auto"/>
        <w:bottom w:val="none" w:sz="0" w:space="0" w:color="auto"/>
        <w:right w:val="none" w:sz="0" w:space="0" w:color="auto"/>
      </w:divBdr>
      <w:divsChild>
        <w:div w:id="177472876">
          <w:marLeft w:val="1800"/>
          <w:marRight w:val="0"/>
          <w:marTop w:val="100"/>
          <w:marBottom w:val="0"/>
          <w:divBdr>
            <w:top w:val="none" w:sz="0" w:space="0" w:color="auto"/>
            <w:left w:val="none" w:sz="0" w:space="0" w:color="auto"/>
            <w:bottom w:val="none" w:sz="0" w:space="0" w:color="auto"/>
            <w:right w:val="none" w:sz="0" w:space="0" w:color="auto"/>
          </w:divBdr>
        </w:div>
        <w:div w:id="281151420">
          <w:marLeft w:val="1800"/>
          <w:marRight w:val="0"/>
          <w:marTop w:val="100"/>
          <w:marBottom w:val="0"/>
          <w:divBdr>
            <w:top w:val="none" w:sz="0" w:space="0" w:color="auto"/>
            <w:left w:val="none" w:sz="0" w:space="0" w:color="auto"/>
            <w:bottom w:val="none" w:sz="0" w:space="0" w:color="auto"/>
            <w:right w:val="none" w:sz="0" w:space="0" w:color="auto"/>
          </w:divBdr>
        </w:div>
        <w:div w:id="315501285">
          <w:marLeft w:val="1800"/>
          <w:marRight w:val="0"/>
          <w:marTop w:val="100"/>
          <w:marBottom w:val="0"/>
          <w:divBdr>
            <w:top w:val="none" w:sz="0" w:space="0" w:color="auto"/>
            <w:left w:val="none" w:sz="0" w:space="0" w:color="auto"/>
            <w:bottom w:val="none" w:sz="0" w:space="0" w:color="auto"/>
            <w:right w:val="none" w:sz="0" w:space="0" w:color="auto"/>
          </w:divBdr>
        </w:div>
        <w:div w:id="353962368">
          <w:marLeft w:val="1800"/>
          <w:marRight w:val="0"/>
          <w:marTop w:val="100"/>
          <w:marBottom w:val="0"/>
          <w:divBdr>
            <w:top w:val="none" w:sz="0" w:space="0" w:color="auto"/>
            <w:left w:val="none" w:sz="0" w:space="0" w:color="auto"/>
            <w:bottom w:val="none" w:sz="0" w:space="0" w:color="auto"/>
            <w:right w:val="none" w:sz="0" w:space="0" w:color="auto"/>
          </w:divBdr>
        </w:div>
        <w:div w:id="480465694">
          <w:marLeft w:val="1080"/>
          <w:marRight w:val="0"/>
          <w:marTop w:val="100"/>
          <w:marBottom w:val="0"/>
          <w:divBdr>
            <w:top w:val="none" w:sz="0" w:space="0" w:color="auto"/>
            <w:left w:val="none" w:sz="0" w:space="0" w:color="auto"/>
            <w:bottom w:val="none" w:sz="0" w:space="0" w:color="auto"/>
            <w:right w:val="none" w:sz="0" w:space="0" w:color="auto"/>
          </w:divBdr>
        </w:div>
        <w:div w:id="660549922">
          <w:marLeft w:val="1080"/>
          <w:marRight w:val="0"/>
          <w:marTop w:val="100"/>
          <w:marBottom w:val="0"/>
          <w:divBdr>
            <w:top w:val="none" w:sz="0" w:space="0" w:color="auto"/>
            <w:left w:val="none" w:sz="0" w:space="0" w:color="auto"/>
            <w:bottom w:val="none" w:sz="0" w:space="0" w:color="auto"/>
            <w:right w:val="none" w:sz="0" w:space="0" w:color="auto"/>
          </w:divBdr>
        </w:div>
        <w:div w:id="851147911">
          <w:marLeft w:val="1080"/>
          <w:marRight w:val="0"/>
          <w:marTop w:val="100"/>
          <w:marBottom w:val="0"/>
          <w:divBdr>
            <w:top w:val="none" w:sz="0" w:space="0" w:color="auto"/>
            <w:left w:val="none" w:sz="0" w:space="0" w:color="auto"/>
            <w:bottom w:val="none" w:sz="0" w:space="0" w:color="auto"/>
            <w:right w:val="none" w:sz="0" w:space="0" w:color="auto"/>
          </w:divBdr>
        </w:div>
        <w:div w:id="983584417">
          <w:marLeft w:val="1800"/>
          <w:marRight w:val="0"/>
          <w:marTop w:val="100"/>
          <w:marBottom w:val="0"/>
          <w:divBdr>
            <w:top w:val="none" w:sz="0" w:space="0" w:color="auto"/>
            <w:left w:val="none" w:sz="0" w:space="0" w:color="auto"/>
            <w:bottom w:val="none" w:sz="0" w:space="0" w:color="auto"/>
            <w:right w:val="none" w:sz="0" w:space="0" w:color="auto"/>
          </w:divBdr>
        </w:div>
        <w:div w:id="1123772846">
          <w:marLeft w:val="1800"/>
          <w:marRight w:val="0"/>
          <w:marTop w:val="100"/>
          <w:marBottom w:val="0"/>
          <w:divBdr>
            <w:top w:val="none" w:sz="0" w:space="0" w:color="auto"/>
            <w:left w:val="none" w:sz="0" w:space="0" w:color="auto"/>
            <w:bottom w:val="none" w:sz="0" w:space="0" w:color="auto"/>
            <w:right w:val="none" w:sz="0" w:space="0" w:color="auto"/>
          </w:divBdr>
        </w:div>
        <w:div w:id="1173304735">
          <w:marLeft w:val="1800"/>
          <w:marRight w:val="0"/>
          <w:marTop w:val="100"/>
          <w:marBottom w:val="0"/>
          <w:divBdr>
            <w:top w:val="none" w:sz="0" w:space="0" w:color="auto"/>
            <w:left w:val="none" w:sz="0" w:space="0" w:color="auto"/>
            <w:bottom w:val="none" w:sz="0" w:space="0" w:color="auto"/>
            <w:right w:val="none" w:sz="0" w:space="0" w:color="auto"/>
          </w:divBdr>
        </w:div>
        <w:div w:id="1174803043">
          <w:marLeft w:val="1800"/>
          <w:marRight w:val="0"/>
          <w:marTop w:val="100"/>
          <w:marBottom w:val="0"/>
          <w:divBdr>
            <w:top w:val="none" w:sz="0" w:space="0" w:color="auto"/>
            <w:left w:val="none" w:sz="0" w:space="0" w:color="auto"/>
            <w:bottom w:val="none" w:sz="0" w:space="0" w:color="auto"/>
            <w:right w:val="none" w:sz="0" w:space="0" w:color="auto"/>
          </w:divBdr>
        </w:div>
        <w:div w:id="1291477529">
          <w:marLeft w:val="1800"/>
          <w:marRight w:val="0"/>
          <w:marTop w:val="100"/>
          <w:marBottom w:val="0"/>
          <w:divBdr>
            <w:top w:val="none" w:sz="0" w:space="0" w:color="auto"/>
            <w:left w:val="none" w:sz="0" w:space="0" w:color="auto"/>
            <w:bottom w:val="none" w:sz="0" w:space="0" w:color="auto"/>
            <w:right w:val="none" w:sz="0" w:space="0" w:color="auto"/>
          </w:divBdr>
        </w:div>
        <w:div w:id="1383358735">
          <w:marLeft w:val="1800"/>
          <w:marRight w:val="0"/>
          <w:marTop w:val="100"/>
          <w:marBottom w:val="0"/>
          <w:divBdr>
            <w:top w:val="none" w:sz="0" w:space="0" w:color="auto"/>
            <w:left w:val="none" w:sz="0" w:space="0" w:color="auto"/>
            <w:bottom w:val="none" w:sz="0" w:space="0" w:color="auto"/>
            <w:right w:val="none" w:sz="0" w:space="0" w:color="auto"/>
          </w:divBdr>
        </w:div>
        <w:div w:id="1387412782">
          <w:marLeft w:val="1800"/>
          <w:marRight w:val="0"/>
          <w:marTop w:val="100"/>
          <w:marBottom w:val="0"/>
          <w:divBdr>
            <w:top w:val="none" w:sz="0" w:space="0" w:color="auto"/>
            <w:left w:val="none" w:sz="0" w:space="0" w:color="auto"/>
            <w:bottom w:val="none" w:sz="0" w:space="0" w:color="auto"/>
            <w:right w:val="none" w:sz="0" w:space="0" w:color="auto"/>
          </w:divBdr>
        </w:div>
        <w:div w:id="1411345875">
          <w:marLeft w:val="1800"/>
          <w:marRight w:val="0"/>
          <w:marTop w:val="100"/>
          <w:marBottom w:val="0"/>
          <w:divBdr>
            <w:top w:val="none" w:sz="0" w:space="0" w:color="auto"/>
            <w:left w:val="none" w:sz="0" w:space="0" w:color="auto"/>
            <w:bottom w:val="none" w:sz="0" w:space="0" w:color="auto"/>
            <w:right w:val="none" w:sz="0" w:space="0" w:color="auto"/>
          </w:divBdr>
        </w:div>
        <w:div w:id="1642609211">
          <w:marLeft w:val="1800"/>
          <w:marRight w:val="0"/>
          <w:marTop w:val="100"/>
          <w:marBottom w:val="0"/>
          <w:divBdr>
            <w:top w:val="none" w:sz="0" w:space="0" w:color="auto"/>
            <w:left w:val="none" w:sz="0" w:space="0" w:color="auto"/>
            <w:bottom w:val="none" w:sz="0" w:space="0" w:color="auto"/>
            <w:right w:val="none" w:sz="0" w:space="0" w:color="auto"/>
          </w:divBdr>
        </w:div>
        <w:div w:id="1670980416">
          <w:marLeft w:val="1800"/>
          <w:marRight w:val="0"/>
          <w:marTop w:val="100"/>
          <w:marBottom w:val="0"/>
          <w:divBdr>
            <w:top w:val="none" w:sz="0" w:space="0" w:color="auto"/>
            <w:left w:val="none" w:sz="0" w:space="0" w:color="auto"/>
            <w:bottom w:val="none" w:sz="0" w:space="0" w:color="auto"/>
            <w:right w:val="none" w:sz="0" w:space="0" w:color="auto"/>
          </w:divBdr>
        </w:div>
        <w:div w:id="1985432231">
          <w:marLeft w:val="1080"/>
          <w:marRight w:val="0"/>
          <w:marTop w:val="100"/>
          <w:marBottom w:val="0"/>
          <w:divBdr>
            <w:top w:val="none" w:sz="0" w:space="0" w:color="auto"/>
            <w:left w:val="none" w:sz="0" w:space="0" w:color="auto"/>
            <w:bottom w:val="none" w:sz="0" w:space="0" w:color="auto"/>
            <w:right w:val="none" w:sz="0" w:space="0" w:color="auto"/>
          </w:divBdr>
        </w:div>
        <w:div w:id="2010595890">
          <w:marLeft w:val="1800"/>
          <w:marRight w:val="0"/>
          <w:marTop w:val="100"/>
          <w:marBottom w:val="0"/>
          <w:divBdr>
            <w:top w:val="none" w:sz="0" w:space="0" w:color="auto"/>
            <w:left w:val="none" w:sz="0" w:space="0" w:color="auto"/>
            <w:bottom w:val="none" w:sz="0" w:space="0" w:color="auto"/>
            <w:right w:val="none" w:sz="0" w:space="0" w:color="auto"/>
          </w:divBdr>
        </w:div>
      </w:divsChild>
    </w:div>
    <w:div w:id="665397684">
      <w:bodyDiv w:val="1"/>
      <w:marLeft w:val="0"/>
      <w:marRight w:val="0"/>
      <w:marTop w:val="0"/>
      <w:marBottom w:val="0"/>
      <w:divBdr>
        <w:top w:val="none" w:sz="0" w:space="0" w:color="auto"/>
        <w:left w:val="none" w:sz="0" w:space="0" w:color="auto"/>
        <w:bottom w:val="none" w:sz="0" w:space="0" w:color="auto"/>
        <w:right w:val="none" w:sz="0" w:space="0" w:color="auto"/>
      </w:divBdr>
      <w:divsChild>
        <w:div w:id="136454405">
          <w:marLeft w:val="1800"/>
          <w:marRight w:val="0"/>
          <w:marTop w:val="100"/>
          <w:marBottom w:val="0"/>
          <w:divBdr>
            <w:top w:val="none" w:sz="0" w:space="0" w:color="auto"/>
            <w:left w:val="none" w:sz="0" w:space="0" w:color="auto"/>
            <w:bottom w:val="none" w:sz="0" w:space="0" w:color="auto"/>
            <w:right w:val="none" w:sz="0" w:space="0" w:color="auto"/>
          </w:divBdr>
        </w:div>
        <w:div w:id="268859781">
          <w:marLeft w:val="1080"/>
          <w:marRight w:val="0"/>
          <w:marTop w:val="100"/>
          <w:marBottom w:val="0"/>
          <w:divBdr>
            <w:top w:val="none" w:sz="0" w:space="0" w:color="auto"/>
            <w:left w:val="none" w:sz="0" w:space="0" w:color="auto"/>
            <w:bottom w:val="none" w:sz="0" w:space="0" w:color="auto"/>
            <w:right w:val="none" w:sz="0" w:space="0" w:color="auto"/>
          </w:divBdr>
        </w:div>
        <w:div w:id="1166936317">
          <w:marLeft w:val="1080"/>
          <w:marRight w:val="0"/>
          <w:marTop w:val="100"/>
          <w:marBottom w:val="0"/>
          <w:divBdr>
            <w:top w:val="none" w:sz="0" w:space="0" w:color="auto"/>
            <w:left w:val="none" w:sz="0" w:space="0" w:color="auto"/>
            <w:bottom w:val="none" w:sz="0" w:space="0" w:color="auto"/>
            <w:right w:val="none" w:sz="0" w:space="0" w:color="auto"/>
          </w:divBdr>
        </w:div>
        <w:div w:id="1291863287">
          <w:marLeft w:val="1800"/>
          <w:marRight w:val="0"/>
          <w:marTop w:val="100"/>
          <w:marBottom w:val="0"/>
          <w:divBdr>
            <w:top w:val="none" w:sz="0" w:space="0" w:color="auto"/>
            <w:left w:val="none" w:sz="0" w:space="0" w:color="auto"/>
            <w:bottom w:val="none" w:sz="0" w:space="0" w:color="auto"/>
            <w:right w:val="none" w:sz="0" w:space="0" w:color="auto"/>
          </w:divBdr>
        </w:div>
        <w:div w:id="1353261219">
          <w:marLeft w:val="1800"/>
          <w:marRight w:val="0"/>
          <w:marTop w:val="100"/>
          <w:marBottom w:val="0"/>
          <w:divBdr>
            <w:top w:val="none" w:sz="0" w:space="0" w:color="auto"/>
            <w:left w:val="none" w:sz="0" w:space="0" w:color="auto"/>
            <w:bottom w:val="none" w:sz="0" w:space="0" w:color="auto"/>
            <w:right w:val="none" w:sz="0" w:space="0" w:color="auto"/>
          </w:divBdr>
        </w:div>
        <w:div w:id="1377661554">
          <w:marLeft w:val="1800"/>
          <w:marRight w:val="0"/>
          <w:marTop w:val="100"/>
          <w:marBottom w:val="0"/>
          <w:divBdr>
            <w:top w:val="none" w:sz="0" w:space="0" w:color="auto"/>
            <w:left w:val="none" w:sz="0" w:space="0" w:color="auto"/>
            <w:bottom w:val="none" w:sz="0" w:space="0" w:color="auto"/>
            <w:right w:val="none" w:sz="0" w:space="0" w:color="auto"/>
          </w:divBdr>
        </w:div>
        <w:div w:id="1624997845">
          <w:marLeft w:val="1080"/>
          <w:marRight w:val="0"/>
          <w:marTop w:val="100"/>
          <w:marBottom w:val="0"/>
          <w:divBdr>
            <w:top w:val="none" w:sz="0" w:space="0" w:color="auto"/>
            <w:left w:val="none" w:sz="0" w:space="0" w:color="auto"/>
            <w:bottom w:val="none" w:sz="0" w:space="0" w:color="auto"/>
            <w:right w:val="none" w:sz="0" w:space="0" w:color="auto"/>
          </w:divBdr>
        </w:div>
        <w:div w:id="1666009930">
          <w:marLeft w:val="1800"/>
          <w:marRight w:val="0"/>
          <w:marTop w:val="100"/>
          <w:marBottom w:val="0"/>
          <w:divBdr>
            <w:top w:val="none" w:sz="0" w:space="0" w:color="auto"/>
            <w:left w:val="none" w:sz="0" w:space="0" w:color="auto"/>
            <w:bottom w:val="none" w:sz="0" w:space="0" w:color="auto"/>
            <w:right w:val="none" w:sz="0" w:space="0" w:color="auto"/>
          </w:divBdr>
        </w:div>
        <w:div w:id="1690525880">
          <w:marLeft w:val="1800"/>
          <w:marRight w:val="0"/>
          <w:marTop w:val="100"/>
          <w:marBottom w:val="0"/>
          <w:divBdr>
            <w:top w:val="none" w:sz="0" w:space="0" w:color="auto"/>
            <w:left w:val="none" w:sz="0" w:space="0" w:color="auto"/>
            <w:bottom w:val="none" w:sz="0" w:space="0" w:color="auto"/>
            <w:right w:val="none" w:sz="0" w:space="0" w:color="auto"/>
          </w:divBdr>
        </w:div>
        <w:div w:id="1732538233">
          <w:marLeft w:val="1800"/>
          <w:marRight w:val="0"/>
          <w:marTop w:val="100"/>
          <w:marBottom w:val="0"/>
          <w:divBdr>
            <w:top w:val="none" w:sz="0" w:space="0" w:color="auto"/>
            <w:left w:val="none" w:sz="0" w:space="0" w:color="auto"/>
            <w:bottom w:val="none" w:sz="0" w:space="0" w:color="auto"/>
            <w:right w:val="none" w:sz="0" w:space="0" w:color="auto"/>
          </w:divBdr>
        </w:div>
        <w:div w:id="1773550404">
          <w:marLeft w:val="1800"/>
          <w:marRight w:val="0"/>
          <w:marTop w:val="100"/>
          <w:marBottom w:val="0"/>
          <w:divBdr>
            <w:top w:val="none" w:sz="0" w:space="0" w:color="auto"/>
            <w:left w:val="none" w:sz="0" w:space="0" w:color="auto"/>
            <w:bottom w:val="none" w:sz="0" w:space="0" w:color="auto"/>
            <w:right w:val="none" w:sz="0" w:space="0" w:color="auto"/>
          </w:divBdr>
        </w:div>
        <w:div w:id="1793748322">
          <w:marLeft w:val="1800"/>
          <w:marRight w:val="0"/>
          <w:marTop w:val="100"/>
          <w:marBottom w:val="0"/>
          <w:divBdr>
            <w:top w:val="none" w:sz="0" w:space="0" w:color="auto"/>
            <w:left w:val="none" w:sz="0" w:space="0" w:color="auto"/>
            <w:bottom w:val="none" w:sz="0" w:space="0" w:color="auto"/>
            <w:right w:val="none" w:sz="0" w:space="0" w:color="auto"/>
          </w:divBdr>
        </w:div>
        <w:div w:id="1960986355">
          <w:marLeft w:val="1800"/>
          <w:marRight w:val="0"/>
          <w:marTop w:val="100"/>
          <w:marBottom w:val="0"/>
          <w:divBdr>
            <w:top w:val="none" w:sz="0" w:space="0" w:color="auto"/>
            <w:left w:val="none" w:sz="0" w:space="0" w:color="auto"/>
            <w:bottom w:val="none" w:sz="0" w:space="0" w:color="auto"/>
            <w:right w:val="none" w:sz="0" w:space="0" w:color="auto"/>
          </w:divBdr>
        </w:div>
        <w:div w:id="1975409289">
          <w:marLeft w:val="1800"/>
          <w:marRight w:val="0"/>
          <w:marTop w:val="100"/>
          <w:marBottom w:val="0"/>
          <w:divBdr>
            <w:top w:val="none" w:sz="0" w:space="0" w:color="auto"/>
            <w:left w:val="none" w:sz="0" w:space="0" w:color="auto"/>
            <w:bottom w:val="none" w:sz="0" w:space="0" w:color="auto"/>
            <w:right w:val="none" w:sz="0" w:space="0" w:color="auto"/>
          </w:divBdr>
        </w:div>
        <w:div w:id="2022970791">
          <w:marLeft w:val="1800"/>
          <w:marRight w:val="0"/>
          <w:marTop w:val="100"/>
          <w:marBottom w:val="0"/>
          <w:divBdr>
            <w:top w:val="none" w:sz="0" w:space="0" w:color="auto"/>
            <w:left w:val="none" w:sz="0" w:space="0" w:color="auto"/>
            <w:bottom w:val="none" w:sz="0" w:space="0" w:color="auto"/>
            <w:right w:val="none" w:sz="0" w:space="0" w:color="auto"/>
          </w:divBdr>
        </w:div>
        <w:div w:id="2125686432">
          <w:marLeft w:val="1800"/>
          <w:marRight w:val="0"/>
          <w:marTop w:val="100"/>
          <w:marBottom w:val="0"/>
          <w:divBdr>
            <w:top w:val="none" w:sz="0" w:space="0" w:color="auto"/>
            <w:left w:val="none" w:sz="0" w:space="0" w:color="auto"/>
            <w:bottom w:val="none" w:sz="0" w:space="0" w:color="auto"/>
            <w:right w:val="none" w:sz="0" w:space="0" w:color="auto"/>
          </w:divBdr>
        </w:div>
      </w:divsChild>
    </w:div>
    <w:div w:id="921525437">
      <w:bodyDiv w:val="1"/>
      <w:marLeft w:val="0"/>
      <w:marRight w:val="0"/>
      <w:marTop w:val="0"/>
      <w:marBottom w:val="0"/>
      <w:divBdr>
        <w:top w:val="none" w:sz="0" w:space="0" w:color="auto"/>
        <w:left w:val="none" w:sz="0" w:space="0" w:color="auto"/>
        <w:bottom w:val="none" w:sz="0" w:space="0" w:color="auto"/>
        <w:right w:val="none" w:sz="0" w:space="0" w:color="auto"/>
      </w:divBdr>
      <w:divsChild>
        <w:div w:id="155651330">
          <w:marLeft w:val="1800"/>
          <w:marRight w:val="0"/>
          <w:marTop w:val="100"/>
          <w:marBottom w:val="0"/>
          <w:divBdr>
            <w:top w:val="none" w:sz="0" w:space="0" w:color="auto"/>
            <w:left w:val="none" w:sz="0" w:space="0" w:color="auto"/>
            <w:bottom w:val="none" w:sz="0" w:space="0" w:color="auto"/>
            <w:right w:val="none" w:sz="0" w:space="0" w:color="auto"/>
          </w:divBdr>
        </w:div>
        <w:div w:id="376395690">
          <w:marLeft w:val="1800"/>
          <w:marRight w:val="0"/>
          <w:marTop w:val="100"/>
          <w:marBottom w:val="0"/>
          <w:divBdr>
            <w:top w:val="none" w:sz="0" w:space="0" w:color="auto"/>
            <w:left w:val="none" w:sz="0" w:space="0" w:color="auto"/>
            <w:bottom w:val="none" w:sz="0" w:space="0" w:color="auto"/>
            <w:right w:val="none" w:sz="0" w:space="0" w:color="auto"/>
          </w:divBdr>
        </w:div>
        <w:div w:id="663632324">
          <w:marLeft w:val="1800"/>
          <w:marRight w:val="0"/>
          <w:marTop w:val="100"/>
          <w:marBottom w:val="0"/>
          <w:divBdr>
            <w:top w:val="none" w:sz="0" w:space="0" w:color="auto"/>
            <w:left w:val="none" w:sz="0" w:space="0" w:color="auto"/>
            <w:bottom w:val="none" w:sz="0" w:space="0" w:color="auto"/>
            <w:right w:val="none" w:sz="0" w:space="0" w:color="auto"/>
          </w:divBdr>
        </w:div>
        <w:div w:id="2036341993">
          <w:marLeft w:val="1080"/>
          <w:marRight w:val="0"/>
          <w:marTop w:val="100"/>
          <w:marBottom w:val="0"/>
          <w:divBdr>
            <w:top w:val="none" w:sz="0" w:space="0" w:color="auto"/>
            <w:left w:val="none" w:sz="0" w:space="0" w:color="auto"/>
            <w:bottom w:val="none" w:sz="0" w:space="0" w:color="auto"/>
            <w:right w:val="none" w:sz="0" w:space="0" w:color="auto"/>
          </w:divBdr>
        </w:div>
        <w:div w:id="2066373440">
          <w:marLeft w:val="1800"/>
          <w:marRight w:val="0"/>
          <w:marTop w:val="100"/>
          <w:marBottom w:val="0"/>
          <w:divBdr>
            <w:top w:val="none" w:sz="0" w:space="0" w:color="auto"/>
            <w:left w:val="none" w:sz="0" w:space="0" w:color="auto"/>
            <w:bottom w:val="none" w:sz="0" w:space="0" w:color="auto"/>
            <w:right w:val="none" w:sz="0" w:space="0" w:color="auto"/>
          </w:divBdr>
        </w:div>
      </w:divsChild>
    </w:div>
    <w:div w:id="957178228">
      <w:bodyDiv w:val="1"/>
      <w:marLeft w:val="0"/>
      <w:marRight w:val="0"/>
      <w:marTop w:val="0"/>
      <w:marBottom w:val="0"/>
      <w:divBdr>
        <w:top w:val="none" w:sz="0" w:space="0" w:color="auto"/>
        <w:left w:val="none" w:sz="0" w:space="0" w:color="auto"/>
        <w:bottom w:val="none" w:sz="0" w:space="0" w:color="auto"/>
        <w:right w:val="none" w:sz="0" w:space="0" w:color="auto"/>
      </w:divBdr>
      <w:divsChild>
        <w:div w:id="275260936">
          <w:marLeft w:val="1080"/>
          <w:marRight w:val="0"/>
          <w:marTop w:val="100"/>
          <w:marBottom w:val="0"/>
          <w:divBdr>
            <w:top w:val="none" w:sz="0" w:space="0" w:color="auto"/>
            <w:left w:val="none" w:sz="0" w:space="0" w:color="auto"/>
            <w:bottom w:val="none" w:sz="0" w:space="0" w:color="auto"/>
            <w:right w:val="none" w:sz="0" w:space="0" w:color="auto"/>
          </w:divBdr>
        </w:div>
        <w:div w:id="687872452">
          <w:marLeft w:val="1800"/>
          <w:marRight w:val="0"/>
          <w:marTop w:val="100"/>
          <w:marBottom w:val="0"/>
          <w:divBdr>
            <w:top w:val="none" w:sz="0" w:space="0" w:color="auto"/>
            <w:left w:val="none" w:sz="0" w:space="0" w:color="auto"/>
            <w:bottom w:val="none" w:sz="0" w:space="0" w:color="auto"/>
            <w:right w:val="none" w:sz="0" w:space="0" w:color="auto"/>
          </w:divBdr>
        </w:div>
        <w:div w:id="809247000">
          <w:marLeft w:val="1800"/>
          <w:marRight w:val="0"/>
          <w:marTop w:val="100"/>
          <w:marBottom w:val="0"/>
          <w:divBdr>
            <w:top w:val="none" w:sz="0" w:space="0" w:color="auto"/>
            <w:left w:val="none" w:sz="0" w:space="0" w:color="auto"/>
            <w:bottom w:val="none" w:sz="0" w:space="0" w:color="auto"/>
            <w:right w:val="none" w:sz="0" w:space="0" w:color="auto"/>
          </w:divBdr>
        </w:div>
        <w:div w:id="834030951">
          <w:marLeft w:val="1800"/>
          <w:marRight w:val="0"/>
          <w:marTop w:val="100"/>
          <w:marBottom w:val="0"/>
          <w:divBdr>
            <w:top w:val="none" w:sz="0" w:space="0" w:color="auto"/>
            <w:left w:val="none" w:sz="0" w:space="0" w:color="auto"/>
            <w:bottom w:val="none" w:sz="0" w:space="0" w:color="auto"/>
            <w:right w:val="none" w:sz="0" w:space="0" w:color="auto"/>
          </w:divBdr>
        </w:div>
        <w:div w:id="1363674408">
          <w:marLeft w:val="1800"/>
          <w:marRight w:val="0"/>
          <w:marTop w:val="100"/>
          <w:marBottom w:val="0"/>
          <w:divBdr>
            <w:top w:val="none" w:sz="0" w:space="0" w:color="auto"/>
            <w:left w:val="none" w:sz="0" w:space="0" w:color="auto"/>
            <w:bottom w:val="none" w:sz="0" w:space="0" w:color="auto"/>
            <w:right w:val="none" w:sz="0" w:space="0" w:color="auto"/>
          </w:divBdr>
        </w:div>
        <w:div w:id="1371996808">
          <w:marLeft w:val="1800"/>
          <w:marRight w:val="0"/>
          <w:marTop w:val="100"/>
          <w:marBottom w:val="0"/>
          <w:divBdr>
            <w:top w:val="none" w:sz="0" w:space="0" w:color="auto"/>
            <w:left w:val="none" w:sz="0" w:space="0" w:color="auto"/>
            <w:bottom w:val="none" w:sz="0" w:space="0" w:color="auto"/>
            <w:right w:val="none" w:sz="0" w:space="0" w:color="auto"/>
          </w:divBdr>
        </w:div>
        <w:div w:id="1561401520">
          <w:marLeft w:val="1800"/>
          <w:marRight w:val="0"/>
          <w:marTop w:val="100"/>
          <w:marBottom w:val="0"/>
          <w:divBdr>
            <w:top w:val="none" w:sz="0" w:space="0" w:color="auto"/>
            <w:left w:val="none" w:sz="0" w:space="0" w:color="auto"/>
            <w:bottom w:val="none" w:sz="0" w:space="0" w:color="auto"/>
            <w:right w:val="none" w:sz="0" w:space="0" w:color="auto"/>
          </w:divBdr>
        </w:div>
        <w:div w:id="1866366216">
          <w:marLeft w:val="1800"/>
          <w:marRight w:val="0"/>
          <w:marTop w:val="100"/>
          <w:marBottom w:val="0"/>
          <w:divBdr>
            <w:top w:val="none" w:sz="0" w:space="0" w:color="auto"/>
            <w:left w:val="none" w:sz="0" w:space="0" w:color="auto"/>
            <w:bottom w:val="none" w:sz="0" w:space="0" w:color="auto"/>
            <w:right w:val="none" w:sz="0" w:space="0" w:color="auto"/>
          </w:divBdr>
        </w:div>
        <w:div w:id="1982418520">
          <w:marLeft w:val="1800"/>
          <w:marRight w:val="0"/>
          <w:marTop w:val="100"/>
          <w:marBottom w:val="0"/>
          <w:divBdr>
            <w:top w:val="none" w:sz="0" w:space="0" w:color="auto"/>
            <w:left w:val="none" w:sz="0" w:space="0" w:color="auto"/>
            <w:bottom w:val="none" w:sz="0" w:space="0" w:color="auto"/>
            <w:right w:val="none" w:sz="0" w:space="0" w:color="auto"/>
          </w:divBdr>
        </w:div>
        <w:div w:id="2100828588">
          <w:marLeft w:val="1080"/>
          <w:marRight w:val="0"/>
          <w:marTop w:val="100"/>
          <w:marBottom w:val="0"/>
          <w:divBdr>
            <w:top w:val="none" w:sz="0" w:space="0" w:color="auto"/>
            <w:left w:val="none" w:sz="0" w:space="0" w:color="auto"/>
            <w:bottom w:val="none" w:sz="0" w:space="0" w:color="auto"/>
            <w:right w:val="none" w:sz="0" w:space="0" w:color="auto"/>
          </w:divBdr>
        </w:div>
        <w:div w:id="2122652096">
          <w:marLeft w:val="1800"/>
          <w:marRight w:val="0"/>
          <w:marTop w:val="100"/>
          <w:marBottom w:val="0"/>
          <w:divBdr>
            <w:top w:val="none" w:sz="0" w:space="0" w:color="auto"/>
            <w:left w:val="none" w:sz="0" w:space="0" w:color="auto"/>
            <w:bottom w:val="none" w:sz="0" w:space="0" w:color="auto"/>
            <w:right w:val="none" w:sz="0" w:space="0" w:color="auto"/>
          </w:divBdr>
        </w:div>
      </w:divsChild>
    </w:div>
    <w:div w:id="1136534597">
      <w:bodyDiv w:val="1"/>
      <w:marLeft w:val="0"/>
      <w:marRight w:val="0"/>
      <w:marTop w:val="0"/>
      <w:marBottom w:val="0"/>
      <w:divBdr>
        <w:top w:val="none" w:sz="0" w:space="0" w:color="auto"/>
        <w:left w:val="none" w:sz="0" w:space="0" w:color="auto"/>
        <w:bottom w:val="none" w:sz="0" w:space="0" w:color="auto"/>
        <w:right w:val="none" w:sz="0" w:space="0" w:color="auto"/>
      </w:divBdr>
      <w:divsChild>
        <w:div w:id="544291012">
          <w:marLeft w:val="1800"/>
          <w:marRight w:val="0"/>
          <w:marTop w:val="100"/>
          <w:marBottom w:val="0"/>
          <w:divBdr>
            <w:top w:val="none" w:sz="0" w:space="0" w:color="auto"/>
            <w:left w:val="none" w:sz="0" w:space="0" w:color="auto"/>
            <w:bottom w:val="none" w:sz="0" w:space="0" w:color="auto"/>
            <w:right w:val="none" w:sz="0" w:space="0" w:color="auto"/>
          </w:divBdr>
        </w:div>
        <w:div w:id="554124943">
          <w:marLeft w:val="1800"/>
          <w:marRight w:val="0"/>
          <w:marTop w:val="100"/>
          <w:marBottom w:val="0"/>
          <w:divBdr>
            <w:top w:val="none" w:sz="0" w:space="0" w:color="auto"/>
            <w:left w:val="none" w:sz="0" w:space="0" w:color="auto"/>
            <w:bottom w:val="none" w:sz="0" w:space="0" w:color="auto"/>
            <w:right w:val="none" w:sz="0" w:space="0" w:color="auto"/>
          </w:divBdr>
        </w:div>
        <w:div w:id="1485973538">
          <w:marLeft w:val="1800"/>
          <w:marRight w:val="0"/>
          <w:marTop w:val="100"/>
          <w:marBottom w:val="0"/>
          <w:divBdr>
            <w:top w:val="none" w:sz="0" w:space="0" w:color="auto"/>
            <w:left w:val="none" w:sz="0" w:space="0" w:color="auto"/>
            <w:bottom w:val="none" w:sz="0" w:space="0" w:color="auto"/>
            <w:right w:val="none" w:sz="0" w:space="0" w:color="auto"/>
          </w:divBdr>
        </w:div>
        <w:div w:id="1494566418">
          <w:marLeft w:val="1800"/>
          <w:marRight w:val="0"/>
          <w:marTop w:val="100"/>
          <w:marBottom w:val="0"/>
          <w:divBdr>
            <w:top w:val="none" w:sz="0" w:space="0" w:color="auto"/>
            <w:left w:val="none" w:sz="0" w:space="0" w:color="auto"/>
            <w:bottom w:val="none" w:sz="0" w:space="0" w:color="auto"/>
            <w:right w:val="none" w:sz="0" w:space="0" w:color="auto"/>
          </w:divBdr>
        </w:div>
        <w:div w:id="2129275902">
          <w:marLeft w:val="1080"/>
          <w:marRight w:val="0"/>
          <w:marTop w:val="100"/>
          <w:marBottom w:val="0"/>
          <w:divBdr>
            <w:top w:val="none" w:sz="0" w:space="0" w:color="auto"/>
            <w:left w:val="none" w:sz="0" w:space="0" w:color="auto"/>
            <w:bottom w:val="none" w:sz="0" w:space="0" w:color="auto"/>
            <w:right w:val="none" w:sz="0" w:space="0" w:color="auto"/>
          </w:divBdr>
        </w:div>
      </w:divsChild>
    </w:div>
    <w:div w:id="1491362112">
      <w:bodyDiv w:val="1"/>
      <w:marLeft w:val="0"/>
      <w:marRight w:val="0"/>
      <w:marTop w:val="0"/>
      <w:marBottom w:val="0"/>
      <w:divBdr>
        <w:top w:val="none" w:sz="0" w:space="0" w:color="auto"/>
        <w:left w:val="none" w:sz="0" w:space="0" w:color="auto"/>
        <w:bottom w:val="none" w:sz="0" w:space="0" w:color="auto"/>
        <w:right w:val="none" w:sz="0" w:space="0" w:color="auto"/>
      </w:divBdr>
    </w:div>
    <w:div w:id="1659261126">
      <w:bodyDiv w:val="1"/>
      <w:marLeft w:val="0"/>
      <w:marRight w:val="0"/>
      <w:marTop w:val="0"/>
      <w:marBottom w:val="0"/>
      <w:divBdr>
        <w:top w:val="none" w:sz="0" w:space="0" w:color="auto"/>
        <w:left w:val="none" w:sz="0" w:space="0" w:color="auto"/>
        <w:bottom w:val="none" w:sz="0" w:space="0" w:color="auto"/>
        <w:right w:val="none" w:sz="0" w:space="0" w:color="auto"/>
      </w:divBdr>
      <w:divsChild>
        <w:div w:id="153183131">
          <w:marLeft w:val="1800"/>
          <w:marRight w:val="0"/>
          <w:marTop w:val="100"/>
          <w:marBottom w:val="0"/>
          <w:divBdr>
            <w:top w:val="none" w:sz="0" w:space="0" w:color="auto"/>
            <w:left w:val="none" w:sz="0" w:space="0" w:color="auto"/>
            <w:bottom w:val="none" w:sz="0" w:space="0" w:color="auto"/>
            <w:right w:val="none" w:sz="0" w:space="0" w:color="auto"/>
          </w:divBdr>
        </w:div>
        <w:div w:id="275644778">
          <w:marLeft w:val="1800"/>
          <w:marRight w:val="0"/>
          <w:marTop w:val="100"/>
          <w:marBottom w:val="0"/>
          <w:divBdr>
            <w:top w:val="none" w:sz="0" w:space="0" w:color="auto"/>
            <w:left w:val="none" w:sz="0" w:space="0" w:color="auto"/>
            <w:bottom w:val="none" w:sz="0" w:space="0" w:color="auto"/>
            <w:right w:val="none" w:sz="0" w:space="0" w:color="auto"/>
          </w:divBdr>
        </w:div>
        <w:div w:id="334378984">
          <w:marLeft w:val="1800"/>
          <w:marRight w:val="0"/>
          <w:marTop w:val="100"/>
          <w:marBottom w:val="0"/>
          <w:divBdr>
            <w:top w:val="none" w:sz="0" w:space="0" w:color="auto"/>
            <w:left w:val="none" w:sz="0" w:space="0" w:color="auto"/>
            <w:bottom w:val="none" w:sz="0" w:space="0" w:color="auto"/>
            <w:right w:val="none" w:sz="0" w:space="0" w:color="auto"/>
          </w:divBdr>
        </w:div>
        <w:div w:id="455030910">
          <w:marLeft w:val="1800"/>
          <w:marRight w:val="0"/>
          <w:marTop w:val="100"/>
          <w:marBottom w:val="0"/>
          <w:divBdr>
            <w:top w:val="none" w:sz="0" w:space="0" w:color="auto"/>
            <w:left w:val="none" w:sz="0" w:space="0" w:color="auto"/>
            <w:bottom w:val="none" w:sz="0" w:space="0" w:color="auto"/>
            <w:right w:val="none" w:sz="0" w:space="0" w:color="auto"/>
          </w:divBdr>
        </w:div>
        <w:div w:id="479348273">
          <w:marLeft w:val="1800"/>
          <w:marRight w:val="0"/>
          <w:marTop w:val="100"/>
          <w:marBottom w:val="0"/>
          <w:divBdr>
            <w:top w:val="none" w:sz="0" w:space="0" w:color="auto"/>
            <w:left w:val="none" w:sz="0" w:space="0" w:color="auto"/>
            <w:bottom w:val="none" w:sz="0" w:space="0" w:color="auto"/>
            <w:right w:val="none" w:sz="0" w:space="0" w:color="auto"/>
          </w:divBdr>
        </w:div>
        <w:div w:id="632445876">
          <w:marLeft w:val="1800"/>
          <w:marRight w:val="0"/>
          <w:marTop w:val="100"/>
          <w:marBottom w:val="0"/>
          <w:divBdr>
            <w:top w:val="none" w:sz="0" w:space="0" w:color="auto"/>
            <w:left w:val="none" w:sz="0" w:space="0" w:color="auto"/>
            <w:bottom w:val="none" w:sz="0" w:space="0" w:color="auto"/>
            <w:right w:val="none" w:sz="0" w:space="0" w:color="auto"/>
          </w:divBdr>
        </w:div>
        <w:div w:id="755901096">
          <w:marLeft w:val="1800"/>
          <w:marRight w:val="0"/>
          <w:marTop w:val="100"/>
          <w:marBottom w:val="0"/>
          <w:divBdr>
            <w:top w:val="none" w:sz="0" w:space="0" w:color="auto"/>
            <w:left w:val="none" w:sz="0" w:space="0" w:color="auto"/>
            <w:bottom w:val="none" w:sz="0" w:space="0" w:color="auto"/>
            <w:right w:val="none" w:sz="0" w:space="0" w:color="auto"/>
          </w:divBdr>
        </w:div>
        <w:div w:id="785779618">
          <w:marLeft w:val="1800"/>
          <w:marRight w:val="0"/>
          <w:marTop w:val="100"/>
          <w:marBottom w:val="0"/>
          <w:divBdr>
            <w:top w:val="none" w:sz="0" w:space="0" w:color="auto"/>
            <w:left w:val="none" w:sz="0" w:space="0" w:color="auto"/>
            <w:bottom w:val="none" w:sz="0" w:space="0" w:color="auto"/>
            <w:right w:val="none" w:sz="0" w:space="0" w:color="auto"/>
          </w:divBdr>
        </w:div>
        <w:div w:id="825360633">
          <w:marLeft w:val="1800"/>
          <w:marRight w:val="0"/>
          <w:marTop w:val="100"/>
          <w:marBottom w:val="0"/>
          <w:divBdr>
            <w:top w:val="none" w:sz="0" w:space="0" w:color="auto"/>
            <w:left w:val="none" w:sz="0" w:space="0" w:color="auto"/>
            <w:bottom w:val="none" w:sz="0" w:space="0" w:color="auto"/>
            <w:right w:val="none" w:sz="0" w:space="0" w:color="auto"/>
          </w:divBdr>
        </w:div>
        <w:div w:id="970015821">
          <w:marLeft w:val="1800"/>
          <w:marRight w:val="0"/>
          <w:marTop w:val="100"/>
          <w:marBottom w:val="0"/>
          <w:divBdr>
            <w:top w:val="none" w:sz="0" w:space="0" w:color="auto"/>
            <w:left w:val="none" w:sz="0" w:space="0" w:color="auto"/>
            <w:bottom w:val="none" w:sz="0" w:space="0" w:color="auto"/>
            <w:right w:val="none" w:sz="0" w:space="0" w:color="auto"/>
          </w:divBdr>
        </w:div>
        <w:div w:id="979114629">
          <w:marLeft w:val="1080"/>
          <w:marRight w:val="0"/>
          <w:marTop w:val="100"/>
          <w:marBottom w:val="0"/>
          <w:divBdr>
            <w:top w:val="none" w:sz="0" w:space="0" w:color="auto"/>
            <w:left w:val="none" w:sz="0" w:space="0" w:color="auto"/>
            <w:bottom w:val="none" w:sz="0" w:space="0" w:color="auto"/>
            <w:right w:val="none" w:sz="0" w:space="0" w:color="auto"/>
          </w:divBdr>
        </w:div>
        <w:div w:id="1058283621">
          <w:marLeft w:val="1800"/>
          <w:marRight w:val="0"/>
          <w:marTop w:val="100"/>
          <w:marBottom w:val="0"/>
          <w:divBdr>
            <w:top w:val="none" w:sz="0" w:space="0" w:color="auto"/>
            <w:left w:val="none" w:sz="0" w:space="0" w:color="auto"/>
            <w:bottom w:val="none" w:sz="0" w:space="0" w:color="auto"/>
            <w:right w:val="none" w:sz="0" w:space="0" w:color="auto"/>
          </w:divBdr>
        </w:div>
        <w:div w:id="1122921779">
          <w:marLeft w:val="1800"/>
          <w:marRight w:val="0"/>
          <w:marTop w:val="100"/>
          <w:marBottom w:val="0"/>
          <w:divBdr>
            <w:top w:val="none" w:sz="0" w:space="0" w:color="auto"/>
            <w:left w:val="none" w:sz="0" w:space="0" w:color="auto"/>
            <w:bottom w:val="none" w:sz="0" w:space="0" w:color="auto"/>
            <w:right w:val="none" w:sz="0" w:space="0" w:color="auto"/>
          </w:divBdr>
        </w:div>
        <w:div w:id="1137071504">
          <w:marLeft w:val="1080"/>
          <w:marRight w:val="0"/>
          <w:marTop w:val="100"/>
          <w:marBottom w:val="0"/>
          <w:divBdr>
            <w:top w:val="none" w:sz="0" w:space="0" w:color="auto"/>
            <w:left w:val="none" w:sz="0" w:space="0" w:color="auto"/>
            <w:bottom w:val="none" w:sz="0" w:space="0" w:color="auto"/>
            <w:right w:val="none" w:sz="0" w:space="0" w:color="auto"/>
          </w:divBdr>
        </w:div>
        <w:div w:id="1372799384">
          <w:marLeft w:val="1800"/>
          <w:marRight w:val="0"/>
          <w:marTop w:val="100"/>
          <w:marBottom w:val="0"/>
          <w:divBdr>
            <w:top w:val="none" w:sz="0" w:space="0" w:color="auto"/>
            <w:left w:val="none" w:sz="0" w:space="0" w:color="auto"/>
            <w:bottom w:val="none" w:sz="0" w:space="0" w:color="auto"/>
            <w:right w:val="none" w:sz="0" w:space="0" w:color="auto"/>
          </w:divBdr>
        </w:div>
        <w:div w:id="1519275298">
          <w:marLeft w:val="1800"/>
          <w:marRight w:val="0"/>
          <w:marTop w:val="100"/>
          <w:marBottom w:val="0"/>
          <w:divBdr>
            <w:top w:val="none" w:sz="0" w:space="0" w:color="auto"/>
            <w:left w:val="none" w:sz="0" w:space="0" w:color="auto"/>
            <w:bottom w:val="none" w:sz="0" w:space="0" w:color="auto"/>
            <w:right w:val="none" w:sz="0" w:space="0" w:color="auto"/>
          </w:divBdr>
        </w:div>
        <w:div w:id="1775204677">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supportworldwide.com" TargetMode="External"/><Relationship Id="rId18" Type="http://schemas.openxmlformats.org/officeDocument/2006/relationships/hyperlink" Target="file:///C:/Users/Paolo%20Arguelles/Documents/iSupport%20Worldwide/www.inc.com/inc5000"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buildyourteam@isupportworldwide.com" TargetMode="External"/><Relationship Id="rId17" Type="http://schemas.openxmlformats.org/officeDocument/2006/relationships/hyperlink" Target="https://twitter.com/isupportgroup" TargetMode="External"/><Relationship Id="rId2" Type="http://schemas.openxmlformats.org/officeDocument/2006/relationships/customXml" Target="../customXml/item2.xml"/><Relationship Id="rId16" Type="http://schemas.openxmlformats.org/officeDocument/2006/relationships/hyperlink" Target="https://www.instagram.com/isupportworldwi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isupportworldwide.com/isupport-worldwide-makes-the-inc-5000-list-2021/" TargetMode="External"/><Relationship Id="rId5" Type="http://schemas.openxmlformats.org/officeDocument/2006/relationships/styles" Target="styles.xml"/><Relationship Id="rId15" Type="http://schemas.openxmlformats.org/officeDocument/2006/relationships/hyperlink" Target="https://web.facebook.com/isupportworldwide" TargetMode="Externa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inkedin.com/company/isupport-worldwi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E70472495AE3478AEEDB04BB48E637" ma:contentTypeVersion="13" ma:contentTypeDescription="Create a new document." ma:contentTypeScope="" ma:versionID="9884a1f77ea677584477ee51653d2402">
  <xsd:schema xmlns:xsd="http://www.w3.org/2001/XMLSchema" xmlns:xs="http://www.w3.org/2001/XMLSchema" xmlns:p="http://schemas.microsoft.com/office/2006/metadata/properties" xmlns:ns2="2c89e9cb-98ca-4b6b-be2c-2fcd030db429" xmlns:ns3="94fcf6bc-1444-4ed8-a35f-4cb12c98b5a3" targetNamespace="http://schemas.microsoft.com/office/2006/metadata/properties" ma:root="true" ma:fieldsID="4dff4a3de091d3f53774e775463b7c15" ns2:_="" ns3:_="">
    <xsd:import namespace="2c89e9cb-98ca-4b6b-be2c-2fcd030db429"/>
    <xsd:import namespace="94fcf6bc-1444-4ed8-a35f-4cb12c98b5a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89e9cb-98ca-4b6b-be2c-2fcd030db4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fcf6bc-1444-4ed8-a35f-4cb12c98b5a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951077-114A-4967-9F5B-F3D2E7189D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E931040-41DF-4B10-9A8F-89F48341C2FE}">
  <ds:schemaRefs>
    <ds:schemaRef ds:uri="http://schemas.microsoft.com/sharepoint/v3/contenttype/forms"/>
  </ds:schemaRefs>
</ds:datastoreItem>
</file>

<file path=customXml/itemProps3.xml><?xml version="1.0" encoding="utf-8"?>
<ds:datastoreItem xmlns:ds="http://schemas.openxmlformats.org/officeDocument/2006/customXml" ds:itemID="{B653175B-04A9-4F37-879E-C373CDD071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89e9cb-98ca-4b6b-be2c-2fcd030db429"/>
    <ds:schemaRef ds:uri="94fcf6bc-1444-4ed8-a35f-4cb12c98b5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788</Words>
  <Characters>4497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Uy</dc:creator>
  <cp:keywords/>
  <dc:description/>
  <cp:lastModifiedBy>Joey Plazo</cp:lastModifiedBy>
  <cp:revision>4</cp:revision>
  <cp:lastPrinted>2021-08-20T03:43:00Z</cp:lastPrinted>
  <dcterms:created xsi:type="dcterms:W3CDTF">2021-08-20T03:42:00Z</dcterms:created>
  <dcterms:modified xsi:type="dcterms:W3CDTF">2021-08-20T09:25:00Z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0x010100F9E70472495AE3478AEEDB04BB48E637</vt:lpwstr>
  </property>
</Properties>
</file>