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A78C8" w14:textId="77777777" w:rsidR="0081680C" w:rsidRDefault="0081680C">
      <w:pPr>
        <w:tabs>
          <w:tab w:val="left" w:pos="5580"/>
        </w:tabs>
        <w:spacing w:line="295" w:lineRule="auto"/>
        <w:ind w:left="-180" w:right="-180"/>
        <w:rPr>
          <w:rFonts w:ascii="Calibri" w:eastAsia="Calibri" w:hAnsi="Calibri" w:cs="Calibri"/>
          <w:b/>
          <w:sz w:val="28"/>
          <w:szCs w:val="28"/>
        </w:rPr>
      </w:pPr>
    </w:p>
    <w:p w14:paraId="238882B3" w14:textId="77777777" w:rsidR="0081680C" w:rsidRDefault="00F64093">
      <w:pPr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PRESS RELEASE                               </w:t>
      </w:r>
      <w:r>
        <w:rPr>
          <w:rFonts w:ascii="Calibri" w:eastAsia="Calibri" w:hAnsi="Calibri" w:cs="Calibri"/>
          <w:color w:val="262626"/>
          <w:sz w:val="23"/>
          <w:szCs w:val="23"/>
        </w:rPr>
        <w:tab/>
      </w:r>
      <w:r>
        <w:rPr>
          <w:rFonts w:ascii="Calibri" w:eastAsia="Calibri" w:hAnsi="Calibri" w:cs="Calibri"/>
          <w:color w:val="262626"/>
          <w:sz w:val="23"/>
          <w:szCs w:val="23"/>
        </w:rPr>
        <w:tab/>
      </w:r>
      <w:r>
        <w:rPr>
          <w:rFonts w:ascii="Calibri" w:eastAsia="Calibri" w:hAnsi="Calibri" w:cs="Calibri"/>
          <w:color w:val="262626"/>
          <w:sz w:val="23"/>
          <w:szCs w:val="23"/>
        </w:rPr>
        <w:tab/>
      </w:r>
      <w:r>
        <w:rPr>
          <w:rFonts w:ascii="Calibri" w:eastAsia="Calibri" w:hAnsi="Calibri" w:cs="Calibri"/>
          <w:color w:val="262626"/>
          <w:sz w:val="23"/>
          <w:szCs w:val="23"/>
        </w:rPr>
        <w:tab/>
      </w:r>
      <w:r>
        <w:rPr>
          <w:rFonts w:ascii="Calibri" w:eastAsia="Calibri" w:hAnsi="Calibri" w:cs="Calibri"/>
          <w:smallCaps/>
          <w:sz w:val="18"/>
          <w:szCs w:val="18"/>
        </w:rPr>
        <w:t>CONTACT: C</w:t>
      </w:r>
      <w:r>
        <w:rPr>
          <w:rFonts w:ascii="Calibri" w:eastAsia="Calibri" w:hAnsi="Calibri" w:cs="Calibri"/>
          <w:sz w:val="18"/>
          <w:szCs w:val="18"/>
        </w:rPr>
        <w:t>arrie Livingston</w:t>
      </w:r>
    </w:p>
    <w:p w14:paraId="470AD209" w14:textId="77777777" w:rsidR="0081680C" w:rsidRDefault="00F64093">
      <w:pPr>
        <w:ind w:left="7200" w:hanging="720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sz w:val="18"/>
          <w:szCs w:val="18"/>
        </w:rPr>
        <w:t xml:space="preserve">Email: </w:t>
      </w:r>
      <w:hyperlink r:id="rId8">
        <w:r>
          <w:rPr>
            <w:rFonts w:ascii="Calibri" w:eastAsia="Calibri" w:hAnsi="Calibri" w:cs="Calibri"/>
            <w:sz w:val="18"/>
            <w:szCs w:val="18"/>
            <w:u w:val="single"/>
          </w:rPr>
          <w:t>carrie@colinkurtis.com</w:t>
        </w:r>
      </w:hyperlink>
      <w:r>
        <w:rPr>
          <w:rFonts w:ascii="Calibri" w:eastAsia="Calibri" w:hAnsi="Calibri" w:cs="Calibri"/>
          <w:b/>
          <w:sz w:val="28"/>
          <w:szCs w:val="28"/>
        </w:rPr>
        <w:t xml:space="preserve"> </w:t>
      </w:r>
    </w:p>
    <w:p w14:paraId="05288847" w14:textId="77777777" w:rsidR="0081680C" w:rsidRDefault="00F64093">
      <w:pPr>
        <w:ind w:left="7200" w:hanging="720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sz w:val="18"/>
          <w:szCs w:val="18"/>
        </w:rPr>
        <w:t>Phone: 815-519-8302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</w:p>
    <w:p w14:paraId="7F00B992" w14:textId="77777777" w:rsidR="0081680C" w:rsidRDefault="00F64093">
      <w:pPr>
        <w:tabs>
          <w:tab w:val="left" w:pos="5580"/>
        </w:tabs>
        <w:spacing w:line="295" w:lineRule="auto"/>
        <w:ind w:right="-180"/>
        <w:rPr>
          <w:rFonts w:ascii="Calibri" w:eastAsia="Calibri" w:hAnsi="Calibri" w:cs="Calibri"/>
          <w:color w:val="262626"/>
          <w:sz w:val="23"/>
          <w:szCs w:val="23"/>
        </w:rPr>
      </w:pPr>
      <w:r>
        <w:rPr>
          <w:rFonts w:ascii="Calibri" w:eastAsia="Calibri" w:hAnsi="Calibri" w:cs="Calibri"/>
          <w:b/>
          <w:color w:val="262626"/>
          <w:sz w:val="23"/>
          <w:szCs w:val="23"/>
        </w:rPr>
        <w:tab/>
      </w:r>
      <w:r>
        <w:rPr>
          <w:rFonts w:ascii="Calibri" w:eastAsia="Calibri" w:hAnsi="Calibri" w:cs="Calibri"/>
          <w:b/>
          <w:color w:val="262626"/>
          <w:sz w:val="23"/>
          <w:szCs w:val="23"/>
        </w:rPr>
        <w:tab/>
      </w:r>
    </w:p>
    <w:p w14:paraId="6B343B82" w14:textId="78759B82" w:rsidR="0081680C" w:rsidRPr="007969CB" w:rsidRDefault="00B60A78" w:rsidP="007969CB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NEW</w:t>
      </w:r>
      <w:r w:rsidR="000A1FDD">
        <w:rPr>
          <w:rFonts w:ascii="Calibri" w:eastAsia="Calibri" w:hAnsi="Calibri" w:cs="Calibri"/>
          <w:b/>
          <w:i/>
        </w:rPr>
        <w:t xml:space="preserve"> INNOPHOS WHITEPAPER: JUST SAY CHEESE…SUBSTITUTES </w:t>
      </w:r>
      <w:r w:rsidR="00273542">
        <w:rPr>
          <w:rFonts w:ascii="Calibri" w:eastAsia="Calibri" w:hAnsi="Calibri" w:cs="Calibri"/>
          <w:b/>
          <w:i/>
        </w:rPr>
        <w:br/>
      </w:r>
      <w:r w:rsidR="00273542">
        <w:rPr>
          <w:rFonts w:ascii="Calibri" w:eastAsia="Calibri" w:hAnsi="Calibri" w:cs="Calibri"/>
          <w:i/>
          <w:sz w:val="22"/>
          <w:szCs w:val="22"/>
        </w:rPr>
        <w:t xml:space="preserve">Innophos Helps Manufacturers Improve Taste and Texture of Non-Dairy </w:t>
      </w:r>
      <w:r w:rsidR="000A1FDD">
        <w:rPr>
          <w:rFonts w:ascii="Calibri" w:eastAsia="Calibri" w:hAnsi="Calibri" w:cs="Calibri"/>
          <w:i/>
          <w:sz w:val="22"/>
          <w:szCs w:val="22"/>
        </w:rPr>
        <w:t>Cheese</w:t>
      </w:r>
      <w:r w:rsidR="00273542">
        <w:rPr>
          <w:rFonts w:ascii="Calibri" w:eastAsia="Calibri" w:hAnsi="Calibri" w:cs="Calibri"/>
          <w:i/>
          <w:sz w:val="22"/>
          <w:szCs w:val="22"/>
        </w:rPr>
        <w:t xml:space="preserve">  </w:t>
      </w:r>
      <w:r w:rsidR="00880DED">
        <w:rPr>
          <w:rFonts w:ascii="Calibri" w:eastAsia="Calibri" w:hAnsi="Calibri" w:cs="Calibri"/>
          <w:i/>
          <w:sz w:val="22"/>
          <w:szCs w:val="22"/>
        </w:rPr>
        <w:t xml:space="preserve"> </w:t>
      </w:r>
      <w:r w:rsidR="00F64093">
        <w:rPr>
          <w:rFonts w:ascii="Calibri" w:eastAsia="Calibri" w:hAnsi="Calibri" w:cs="Calibri"/>
          <w:i/>
          <w:sz w:val="22"/>
          <w:szCs w:val="22"/>
        </w:rPr>
        <w:t xml:space="preserve"> </w:t>
      </w:r>
    </w:p>
    <w:p w14:paraId="4DDBD047" w14:textId="77777777" w:rsidR="0081680C" w:rsidRDefault="0081680C">
      <w:pPr>
        <w:rPr>
          <w:rFonts w:ascii="Calibri" w:eastAsia="Calibri" w:hAnsi="Calibri" w:cs="Calibri"/>
          <w:color w:val="000000"/>
          <w:sz w:val="22"/>
          <w:szCs w:val="22"/>
        </w:rPr>
      </w:pPr>
    </w:p>
    <w:p w14:paraId="0999D09C" w14:textId="2B8D8691" w:rsidR="006E0E84" w:rsidRPr="00315C95" w:rsidRDefault="00F64093" w:rsidP="00315C95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bookmarkStart w:id="0" w:name="_heading=h.gjdgxs" w:colFirst="0" w:colLast="0"/>
      <w:bookmarkEnd w:id="0"/>
      <w:r w:rsidRPr="00315C95">
        <w:rPr>
          <w:rFonts w:ascii="Calibri" w:eastAsia="Calibri" w:hAnsi="Calibri" w:cs="Calibri"/>
          <w:sz w:val="22"/>
          <w:szCs w:val="22"/>
        </w:rPr>
        <w:t xml:space="preserve">CRANBURY, NJ – </w:t>
      </w:r>
      <w:r w:rsidR="008A607A" w:rsidRPr="00315C95">
        <w:rPr>
          <w:rFonts w:ascii="Calibri" w:eastAsia="Calibri" w:hAnsi="Calibri" w:cs="Calibri"/>
          <w:sz w:val="22"/>
          <w:szCs w:val="22"/>
        </w:rPr>
        <w:t>November</w:t>
      </w:r>
      <w:r w:rsidRPr="00315C95">
        <w:rPr>
          <w:rFonts w:ascii="Calibri" w:eastAsia="Calibri" w:hAnsi="Calibri" w:cs="Calibri"/>
          <w:sz w:val="22"/>
          <w:szCs w:val="22"/>
        </w:rPr>
        <w:t xml:space="preserve"> </w:t>
      </w:r>
      <w:r w:rsidR="008A607A" w:rsidRPr="00315C95">
        <w:rPr>
          <w:rFonts w:ascii="Calibri" w:eastAsia="Calibri" w:hAnsi="Calibri" w:cs="Calibri"/>
          <w:sz w:val="22"/>
          <w:szCs w:val="22"/>
        </w:rPr>
        <w:t>9</w:t>
      </w:r>
      <w:r w:rsidRPr="00315C95">
        <w:rPr>
          <w:rFonts w:ascii="Calibri" w:eastAsia="Calibri" w:hAnsi="Calibri" w:cs="Calibri"/>
          <w:sz w:val="22"/>
          <w:szCs w:val="22"/>
        </w:rPr>
        <w:t xml:space="preserve">, 2021 – Innophos, </w:t>
      </w:r>
      <w:r w:rsidR="008A607A" w:rsidRPr="00315C95">
        <w:rPr>
          <w:rFonts w:ascii="Calibri" w:eastAsia="Arial" w:hAnsi="Calibri" w:cs="Calibri"/>
          <w:sz w:val="22"/>
          <w:szCs w:val="22"/>
        </w:rPr>
        <w:t>a global leader of specialty ingredient solutions that deliver</w:t>
      </w:r>
      <w:r w:rsidR="00AA7C0D">
        <w:rPr>
          <w:rFonts w:ascii="Calibri" w:eastAsia="Arial" w:hAnsi="Calibri" w:cs="Calibri"/>
          <w:sz w:val="22"/>
          <w:szCs w:val="22"/>
        </w:rPr>
        <w:t>s</w:t>
      </w:r>
      <w:r w:rsidR="008A607A" w:rsidRPr="00315C95">
        <w:rPr>
          <w:rFonts w:ascii="Calibri" w:eastAsia="Arial" w:hAnsi="Calibri" w:cs="Calibri"/>
          <w:sz w:val="22"/>
          <w:szCs w:val="22"/>
        </w:rPr>
        <w:t xml:space="preserve"> far-reaching, versatile benefits for the food, health, </w:t>
      </w:r>
      <w:r w:rsidR="000E087D" w:rsidRPr="00315C95">
        <w:rPr>
          <w:rFonts w:ascii="Calibri" w:eastAsia="Arial" w:hAnsi="Calibri" w:cs="Calibri"/>
          <w:sz w:val="22"/>
          <w:szCs w:val="22"/>
        </w:rPr>
        <w:t>nutrition,</w:t>
      </w:r>
      <w:r w:rsidR="008A607A" w:rsidRPr="00315C95">
        <w:rPr>
          <w:rFonts w:ascii="Calibri" w:eastAsia="Arial" w:hAnsi="Calibri" w:cs="Calibri"/>
          <w:sz w:val="22"/>
          <w:szCs w:val="22"/>
        </w:rPr>
        <w:t xml:space="preserve"> and industrial markets</w:t>
      </w:r>
      <w:r w:rsidR="008A607A" w:rsidRPr="00315C95">
        <w:rPr>
          <w:rFonts w:ascii="Calibri" w:eastAsia="Calibri" w:hAnsi="Calibri" w:cs="Calibri"/>
          <w:sz w:val="22"/>
          <w:szCs w:val="22"/>
        </w:rPr>
        <w:t xml:space="preserve">, </w:t>
      </w:r>
      <w:r w:rsidRPr="00315C95">
        <w:rPr>
          <w:rFonts w:ascii="Calibri" w:eastAsia="Calibri" w:hAnsi="Calibri" w:cs="Calibri"/>
          <w:sz w:val="22"/>
          <w:szCs w:val="22"/>
        </w:rPr>
        <w:t xml:space="preserve">recently </w:t>
      </w:r>
      <w:r w:rsidR="008A607A" w:rsidRPr="00315C95">
        <w:rPr>
          <w:rFonts w:ascii="Calibri" w:eastAsia="Calibri" w:hAnsi="Calibri" w:cs="Calibri"/>
          <w:sz w:val="22"/>
          <w:szCs w:val="22"/>
        </w:rPr>
        <w:t>released a new whitepaper</w:t>
      </w:r>
      <w:r w:rsidR="00880DED" w:rsidRPr="00315C95">
        <w:rPr>
          <w:rFonts w:ascii="Calibri" w:eastAsia="Calibri" w:hAnsi="Calibri" w:cs="Calibri"/>
          <w:sz w:val="22"/>
          <w:szCs w:val="22"/>
        </w:rPr>
        <w:t xml:space="preserve">, Cheese Substitutes: Formulating with Plant-Based Proteins. </w:t>
      </w:r>
      <w:r w:rsidR="006E0E84" w:rsidRPr="00315C95">
        <w:rPr>
          <w:rFonts w:ascii="Calibri" w:hAnsi="Calibri" w:cs="Calibri"/>
          <w:bCs/>
          <w:color w:val="000000" w:themeColor="text1"/>
          <w:sz w:val="22"/>
          <w:szCs w:val="22"/>
        </w:rPr>
        <w:t>Understanding what influences protein interactions and creating strategies for improving plant-based protein functionalities is critical to develop</w:t>
      </w:r>
      <w:r w:rsidR="00AA7C0D">
        <w:rPr>
          <w:rFonts w:ascii="Calibri" w:hAnsi="Calibri" w:cs="Calibri"/>
          <w:bCs/>
          <w:color w:val="000000" w:themeColor="text1"/>
          <w:sz w:val="22"/>
          <w:szCs w:val="22"/>
        </w:rPr>
        <w:t>ing</w:t>
      </w:r>
      <w:r w:rsidR="006E0E84" w:rsidRPr="00315C95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appealing substitutes.</w:t>
      </w:r>
      <w:r w:rsidR="006E0E84" w:rsidRPr="00315C95">
        <w:rPr>
          <w:rFonts w:ascii="Calibri" w:eastAsia="Calibri" w:hAnsi="Calibri" w:cs="Calibri"/>
          <w:sz w:val="22"/>
          <w:szCs w:val="22"/>
        </w:rPr>
        <w:t xml:space="preserve"> </w:t>
      </w:r>
      <w:r w:rsidR="006E0E84" w:rsidRPr="00315C95">
        <w:rPr>
          <w:rFonts w:ascii="Calibri" w:hAnsi="Calibri" w:cs="Calibri"/>
          <w:sz w:val="22"/>
          <w:szCs w:val="22"/>
        </w:rPr>
        <w:t xml:space="preserve">Innophos explores </w:t>
      </w:r>
      <w:r w:rsidR="006E0E84" w:rsidRPr="00315C95">
        <w:rPr>
          <w:rStyle w:val="A2"/>
          <w:rFonts w:ascii="Calibri" w:hAnsi="Calibri" w:cs="Calibri"/>
          <w:color w:val="auto"/>
        </w:rPr>
        <w:t xml:space="preserve">the underlying mechanisms that influence protein interactions and offers a database with </w:t>
      </w:r>
      <w:r w:rsidR="00AA7C0D">
        <w:rPr>
          <w:rStyle w:val="A2"/>
          <w:rFonts w:ascii="Calibri" w:hAnsi="Calibri" w:cs="Calibri"/>
          <w:color w:val="auto"/>
        </w:rPr>
        <w:t>available solutions</w:t>
      </w:r>
      <w:r w:rsidR="006E0E84" w:rsidRPr="00315C95">
        <w:rPr>
          <w:rStyle w:val="A2"/>
          <w:rFonts w:ascii="Calibri" w:hAnsi="Calibri" w:cs="Calibri"/>
          <w:color w:val="auto"/>
        </w:rPr>
        <w:t xml:space="preserve"> to help formulators </w:t>
      </w:r>
      <w:r w:rsidR="006E0E84" w:rsidRPr="00315C95">
        <w:rPr>
          <w:rFonts w:ascii="Calibri" w:eastAsia="Calibri" w:hAnsi="Calibri" w:cs="Calibri"/>
          <w:sz w:val="22"/>
          <w:szCs w:val="22"/>
        </w:rPr>
        <w:t xml:space="preserve">better </w:t>
      </w:r>
      <w:r w:rsidR="006E0E84" w:rsidRPr="00315C95">
        <w:rPr>
          <w:rFonts w:ascii="Calibri" w:hAnsi="Calibri" w:cs="Calibri"/>
          <w:bCs/>
          <w:color w:val="000000" w:themeColor="text1"/>
          <w:sz w:val="22"/>
          <w:szCs w:val="22"/>
        </w:rPr>
        <w:t>understand what influences protein interactions and how to improve plant-based protein functionality to</w:t>
      </w:r>
      <w:r w:rsidR="006E0E84" w:rsidRPr="00315C95">
        <w:rPr>
          <w:rFonts w:ascii="Calibri" w:eastAsia="Calibri" w:hAnsi="Calibri" w:cs="Calibri"/>
          <w:sz w:val="22"/>
          <w:szCs w:val="22"/>
        </w:rPr>
        <w:t xml:space="preserve"> optimize the taste and texture of plant-based cheese. </w:t>
      </w:r>
    </w:p>
    <w:p w14:paraId="1A579908" w14:textId="77777777" w:rsidR="006E0E84" w:rsidRPr="00315C95" w:rsidRDefault="006E0E84" w:rsidP="00315C95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14:paraId="39BA8CDA" w14:textId="115C5AF5" w:rsidR="006E0E84" w:rsidRPr="00315C95" w:rsidRDefault="00203B54" w:rsidP="00315C95">
      <w:pPr>
        <w:spacing w:line="276" w:lineRule="auto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315C95">
        <w:rPr>
          <w:rFonts w:ascii="Calibri" w:hAnsi="Calibri" w:cs="Calibri"/>
          <w:bCs/>
          <w:color w:val="000000" w:themeColor="text1"/>
          <w:sz w:val="22"/>
          <w:szCs w:val="22"/>
        </w:rPr>
        <w:t xml:space="preserve">Flavorful, sharp, </w:t>
      </w:r>
      <w:r w:rsidR="00D14A2B" w:rsidRPr="00315C95">
        <w:rPr>
          <w:rFonts w:ascii="Calibri" w:hAnsi="Calibri" w:cs="Calibri"/>
          <w:bCs/>
          <w:color w:val="000000" w:themeColor="text1"/>
          <w:sz w:val="22"/>
          <w:szCs w:val="22"/>
        </w:rPr>
        <w:t>mild,</w:t>
      </w:r>
      <w:r w:rsidRPr="00315C95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or creamy</w:t>
      </w:r>
      <w:r w:rsidR="00266036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</w:t>
      </w:r>
      <w:r w:rsidRPr="00315C95">
        <w:rPr>
          <w:rFonts w:ascii="Calibri" w:hAnsi="Calibri" w:cs="Calibri"/>
          <w:bCs/>
          <w:color w:val="000000" w:themeColor="text1"/>
          <w:sz w:val="22"/>
          <w:szCs w:val="22"/>
        </w:rPr>
        <w:t>—</w:t>
      </w:r>
      <w:r w:rsidR="00266036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</w:t>
      </w:r>
      <w:r w:rsidRPr="00315C95">
        <w:rPr>
          <w:rFonts w:ascii="Calibri" w:hAnsi="Calibri" w:cs="Calibri"/>
          <w:bCs/>
          <w:color w:val="000000" w:themeColor="text1"/>
          <w:sz w:val="22"/>
          <w:szCs w:val="22"/>
        </w:rPr>
        <w:t xml:space="preserve">consumers love their cheese. Now, they are seeking non-dairy plant-based substitutes to address their concerns about health, environmental </w:t>
      </w:r>
      <w:r w:rsidR="00266036" w:rsidRPr="00315C95">
        <w:rPr>
          <w:rFonts w:ascii="Calibri" w:hAnsi="Calibri" w:cs="Calibri"/>
          <w:bCs/>
          <w:color w:val="000000" w:themeColor="text1"/>
          <w:sz w:val="22"/>
          <w:szCs w:val="22"/>
        </w:rPr>
        <w:t>sustainability,</w:t>
      </w:r>
      <w:r w:rsidRPr="00315C95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and the ethical treatment of animals. At the same time, they aren’t about to compromise on taste and texture. </w:t>
      </w:r>
    </w:p>
    <w:p w14:paraId="78683A6B" w14:textId="519608A4" w:rsidR="006E0E84" w:rsidRPr="00315C95" w:rsidRDefault="006E0E84" w:rsidP="00315C95">
      <w:pPr>
        <w:spacing w:line="276" w:lineRule="auto"/>
        <w:rPr>
          <w:rFonts w:ascii="Calibri" w:hAnsi="Calibri" w:cs="Calibri"/>
          <w:bCs/>
          <w:color w:val="000000" w:themeColor="text1"/>
          <w:sz w:val="22"/>
          <w:szCs w:val="22"/>
        </w:rPr>
      </w:pPr>
    </w:p>
    <w:p w14:paraId="03D65978" w14:textId="0740E1E2" w:rsidR="006E0E84" w:rsidRPr="00315C95" w:rsidRDefault="006E0E84" w:rsidP="00315C95">
      <w:pPr>
        <w:spacing w:line="276" w:lineRule="auto"/>
        <w:ind w:left="18"/>
        <w:rPr>
          <w:rFonts w:ascii="Calibri" w:eastAsia="Calibri" w:hAnsi="Calibri" w:cs="Calibri"/>
          <w:sz w:val="22"/>
          <w:szCs w:val="22"/>
        </w:rPr>
      </w:pPr>
      <w:r w:rsidRPr="00315C95">
        <w:rPr>
          <w:rFonts w:ascii="Calibri" w:eastAsia="Calibri" w:hAnsi="Calibri" w:cs="Calibri"/>
          <w:color w:val="000000"/>
          <w:sz w:val="22"/>
          <w:szCs w:val="22"/>
        </w:rPr>
        <w:t xml:space="preserve">The </w:t>
      </w:r>
      <w:r w:rsidRPr="00315C95">
        <w:rPr>
          <w:rFonts w:ascii="Calibri" w:eastAsia="Calibri" w:hAnsi="Calibri" w:cs="Calibri"/>
          <w:sz w:val="22"/>
          <w:szCs w:val="22"/>
        </w:rPr>
        <w:t>demand for non-dairy cheese substitutes is growing rapidly in the United States with many consumers shifting toward vegan diets and healthier options. In 2020, the percentage of cheese substitute introductions doubled</w:t>
      </w:r>
      <w:r w:rsidR="00CA1CA8">
        <w:rPr>
          <w:rFonts w:ascii="Calibri" w:eastAsia="Calibri" w:hAnsi="Calibri" w:cs="Calibri"/>
          <w:sz w:val="22"/>
          <w:szCs w:val="22"/>
        </w:rPr>
        <w:t xml:space="preserve">, </w:t>
      </w:r>
      <w:r w:rsidRPr="00315C95">
        <w:rPr>
          <w:rFonts w:ascii="Calibri" w:eastAsia="Calibri" w:hAnsi="Calibri" w:cs="Calibri"/>
          <w:sz w:val="22"/>
          <w:szCs w:val="22"/>
        </w:rPr>
        <w:t>and over the past five years plant-based claims grew by an astounding 165% CAGR. Formulators of plant-based cheese application</w:t>
      </w:r>
      <w:r w:rsidR="00AA7C0D">
        <w:rPr>
          <w:rFonts w:ascii="Calibri" w:eastAsia="Calibri" w:hAnsi="Calibri" w:cs="Calibri"/>
          <w:sz w:val="22"/>
          <w:szCs w:val="22"/>
        </w:rPr>
        <w:t>s</w:t>
      </w:r>
      <w:r w:rsidRPr="00315C95">
        <w:rPr>
          <w:rFonts w:ascii="Calibri" w:eastAsia="Calibri" w:hAnsi="Calibri" w:cs="Calibri"/>
          <w:sz w:val="22"/>
          <w:szCs w:val="22"/>
        </w:rPr>
        <w:t xml:space="preserve"> understand that plant-based proteins function differently than dairy proteins</w:t>
      </w:r>
      <w:r w:rsidR="00CA1CA8">
        <w:rPr>
          <w:rFonts w:ascii="Calibri" w:eastAsia="Calibri" w:hAnsi="Calibri" w:cs="Calibri"/>
          <w:sz w:val="22"/>
          <w:szCs w:val="22"/>
        </w:rPr>
        <w:t xml:space="preserve">. </w:t>
      </w:r>
      <w:r w:rsidR="00266036">
        <w:rPr>
          <w:rFonts w:ascii="Calibri" w:eastAsia="Calibri" w:hAnsi="Calibri" w:cs="Calibri"/>
          <w:sz w:val="22"/>
          <w:szCs w:val="22"/>
        </w:rPr>
        <w:t>However,</w:t>
      </w:r>
      <w:r w:rsidR="00266036" w:rsidRPr="00315C95">
        <w:rPr>
          <w:rFonts w:ascii="Calibri" w:eastAsia="Calibri" w:hAnsi="Calibri" w:cs="Calibri"/>
          <w:sz w:val="22"/>
          <w:szCs w:val="22"/>
        </w:rPr>
        <w:t xml:space="preserve"> </w:t>
      </w:r>
      <w:r w:rsidR="00266036">
        <w:rPr>
          <w:rFonts w:ascii="Calibri" w:eastAsia="Calibri" w:hAnsi="Calibri" w:cs="Calibri"/>
          <w:sz w:val="22"/>
          <w:szCs w:val="22"/>
        </w:rPr>
        <w:t>it</w:t>
      </w:r>
      <w:r w:rsidRPr="00315C95">
        <w:rPr>
          <w:rFonts w:ascii="Calibri" w:eastAsia="Calibri" w:hAnsi="Calibri" w:cs="Calibri"/>
          <w:sz w:val="22"/>
          <w:szCs w:val="22"/>
        </w:rPr>
        <w:t xml:space="preserve"> </w:t>
      </w:r>
      <w:r w:rsidR="00CB297D">
        <w:rPr>
          <w:rFonts w:ascii="Calibri" w:eastAsia="Calibri" w:hAnsi="Calibri" w:cs="Calibri"/>
          <w:sz w:val="22"/>
          <w:szCs w:val="22"/>
        </w:rPr>
        <w:t>can be</w:t>
      </w:r>
      <w:r w:rsidR="00823F8F">
        <w:rPr>
          <w:rFonts w:ascii="Calibri" w:eastAsia="Calibri" w:hAnsi="Calibri" w:cs="Calibri"/>
          <w:sz w:val="22"/>
          <w:szCs w:val="22"/>
        </w:rPr>
        <w:t xml:space="preserve"> challenging</w:t>
      </w:r>
      <w:r w:rsidRPr="00315C95">
        <w:rPr>
          <w:rFonts w:ascii="Calibri" w:eastAsia="Calibri" w:hAnsi="Calibri" w:cs="Calibri"/>
          <w:sz w:val="22"/>
          <w:szCs w:val="22"/>
        </w:rPr>
        <w:t xml:space="preserve"> to identify the underlying mechanisms that influence protein interactions and</w:t>
      </w:r>
      <w:r w:rsidR="00823F8F">
        <w:rPr>
          <w:rFonts w:ascii="Calibri" w:eastAsia="Calibri" w:hAnsi="Calibri" w:cs="Calibri"/>
          <w:sz w:val="22"/>
          <w:szCs w:val="22"/>
        </w:rPr>
        <w:t xml:space="preserve"> to</w:t>
      </w:r>
      <w:r w:rsidRPr="00315C95">
        <w:rPr>
          <w:rFonts w:ascii="Calibri" w:eastAsia="Calibri" w:hAnsi="Calibri" w:cs="Calibri"/>
          <w:sz w:val="22"/>
          <w:szCs w:val="22"/>
        </w:rPr>
        <w:t xml:space="preserve"> develop strategies for improving plant-based protein functionalities.</w:t>
      </w:r>
    </w:p>
    <w:p w14:paraId="29A9A62F" w14:textId="77777777" w:rsidR="00C952FB" w:rsidRPr="00315C95" w:rsidRDefault="00C952FB" w:rsidP="00315C95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14:paraId="09682C5E" w14:textId="4D0FF4DA" w:rsidR="002973AE" w:rsidRPr="00315C95" w:rsidRDefault="00CB297D" w:rsidP="002973AE">
      <w:pPr>
        <w:widowControl w:val="0"/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To address the formulation challenges of plant-based cheeses, Innophos</w:t>
      </w:r>
      <w:r w:rsidRPr="00CB297D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built</w:t>
      </w:r>
      <w:r w:rsidRPr="00CB297D">
        <w:rPr>
          <w:rFonts w:ascii="Calibri" w:eastAsia="Calibri" w:hAnsi="Calibri" w:cs="Calibri"/>
          <w:sz w:val="22"/>
          <w:szCs w:val="22"/>
        </w:rPr>
        <w:t xml:space="preserve"> a technical database </w:t>
      </w:r>
      <w:r>
        <w:rPr>
          <w:rFonts w:ascii="Calibri" w:eastAsia="Calibri" w:hAnsi="Calibri" w:cs="Calibri"/>
          <w:sz w:val="22"/>
          <w:szCs w:val="22"/>
        </w:rPr>
        <w:t xml:space="preserve">to help identify the right </w:t>
      </w:r>
      <w:r w:rsidRPr="00CB297D">
        <w:rPr>
          <w:rFonts w:ascii="Calibri" w:eastAsia="Calibri" w:hAnsi="Calibri" w:cs="Calibri"/>
          <w:sz w:val="22"/>
          <w:szCs w:val="22"/>
        </w:rPr>
        <w:t xml:space="preserve">combination of </w:t>
      </w:r>
      <w:r w:rsidR="0046363F">
        <w:rPr>
          <w:rFonts w:ascii="Calibri" w:eastAsia="Calibri" w:hAnsi="Calibri" w:cs="Calibri"/>
          <w:sz w:val="22"/>
          <w:szCs w:val="22"/>
        </w:rPr>
        <w:t>plant protein (</w:t>
      </w:r>
      <w:r w:rsidR="00D14A2B">
        <w:rPr>
          <w:rFonts w:ascii="Calibri" w:eastAsia="Calibri" w:hAnsi="Calibri" w:cs="Calibri"/>
          <w:sz w:val="22"/>
          <w:szCs w:val="22"/>
        </w:rPr>
        <w:t>e.g.,</w:t>
      </w:r>
      <w:r w:rsidR="0046363F">
        <w:rPr>
          <w:rFonts w:ascii="Calibri" w:eastAsia="Calibri" w:hAnsi="Calibri" w:cs="Calibri"/>
          <w:sz w:val="22"/>
          <w:szCs w:val="22"/>
        </w:rPr>
        <w:t xml:space="preserve"> pea, </w:t>
      </w:r>
      <w:r w:rsidR="000E087D">
        <w:rPr>
          <w:rFonts w:ascii="Calibri" w:eastAsia="Calibri" w:hAnsi="Calibri" w:cs="Calibri"/>
          <w:sz w:val="22"/>
          <w:szCs w:val="22"/>
        </w:rPr>
        <w:t>fava,</w:t>
      </w:r>
      <w:r w:rsidR="00D14A2B">
        <w:rPr>
          <w:rFonts w:ascii="Calibri" w:eastAsia="Calibri" w:hAnsi="Calibri" w:cs="Calibri"/>
          <w:sz w:val="22"/>
          <w:szCs w:val="22"/>
        </w:rPr>
        <w:t xml:space="preserve"> and</w:t>
      </w:r>
      <w:r w:rsidR="0046363F">
        <w:rPr>
          <w:rFonts w:ascii="Calibri" w:eastAsia="Calibri" w:hAnsi="Calibri" w:cs="Calibri"/>
          <w:sz w:val="22"/>
          <w:szCs w:val="22"/>
        </w:rPr>
        <w:t xml:space="preserve"> potato)</w:t>
      </w:r>
      <w:r w:rsidRPr="00CB297D">
        <w:rPr>
          <w:rFonts w:ascii="Calibri" w:eastAsia="Calibri" w:hAnsi="Calibri" w:cs="Calibri"/>
          <w:sz w:val="22"/>
          <w:szCs w:val="22"/>
        </w:rPr>
        <w:t xml:space="preserve"> and emulsifying phosphate salts</w:t>
      </w:r>
      <w:r>
        <w:rPr>
          <w:rFonts w:ascii="Calibri" w:eastAsia="Calibri" w:hAnsi="Calibri" w:cs="Calibri"/>
          <w:sz w:val="22"/>
          <w:szCs w:val="22"/>
        </w:rPr>
        <w:t xml:space="preserve"> for </w:t>
      </w:r>
      <w:r w:rsidR="00266036">
        <w:rPr>
          <w:rFonts w:ascii="Calibri" w:eastAsia="Calibri" w:hAnsi="Calibri" w:cs="Calibri"/>
          <w:sz w:val="22"/>
          <w:szCs w:val="22"/>
        </w:rPr>
        <w:t xml:space="preserve">different </w:t>
      </w:r>
      <w:r w:rsidR="0046363F">
        <w:rPr>
          <w:rFonts w:ascii="Calibri" w:eastAsia="Calibri" w:hAnsi="Calibri" w:cs="Calibri"/>
          <w:sz w:val="22"/>
          <w:szCs w:val="22"/>
        </w:rPr>
        <w:t>application</w:t>
      </w:r>
      <w:r w:rsidR="00266036">
        <w:rPr>
          <w:rFonts w:ascii="Calibri" w:eastAsia="Calibri" w:hAnsi="Calibri" w:cs="Calibri"/>
          <w:sz w:val="22"/>
          <w:szCs w:val="22"/>
        </w:rPr>
        <w:t>s</w:t>
      </w:r>
      <w:r w:rsidR="00823F8F">
        <w:rPr>
          <w:rFonts w:ascii="Calibri" w:eastAsia="Calibri" w:hAnsi="Calibri" w:cs="Calibri"/>
          <w:sz w:val="22"/>
          <w:szCs w:val="22"/>
        </w:rPr>
        <w:t>.</w:t>
      </w:r>
      <w:r w:rsidR="00266036">
        <w:rPr>
          <w:rFonts w:ascii="Calibri" w:eastAsia="Calibri" w:hAnsi="Calibri" w:cs="Calibri"/>
          <w:sz w:val="22"/>
          <w:szCs w:val="22"/>
        </w:rPr>
        <w:t xml:space="preserve"> </w:t>
      </w:r>
      <w:r w:rsidR="002973AE" w:rsidRPr="00315C95">
        <w:rPr>
          <w:rFonts w:ascii="Calibri" w:eastAsia="Calibri" w:hAnsi="Calibri" w:cs="Calibri"/>
          <w:sz w:val="22"/>
          <w:szCs w:val="22"/>
        </w:rPr>
        <w:t xml:space="preserve">“By understanding the plant-based protein functionalities and modulating with emulsifying salts, we can achieve dairy alternative cheeses with desirable textural profiles while addressing consumer needs </w:t>
      </w:r>
      <w:r w:rsidR="002973AE">
        <w:rPr>
          <w:rFonts w:ascii="Calibri" w:eastAsia="Calibri" w:hAnsi="Calibri" w:cs="Calibri"/>
          <w:sz w:val="22"/>
          <w:szCs w:val="22"/>
        </w:rPr>
        <w:t>for</w:t>
      </w:r>
      <w:r w:rsidR="002973AE" w:rsidRPr="00315C95">
        <w:rPr>
          <w:rFonts w:ascii="Calibri" w:eastAsia="Calibri" w:hAnsi="Calibri" w:cs="Calibri"/>
          <w:sz w:val="22"/>
          <w:szCs w:val="22"/>
        </w:rPr>
        <w:t xml:space="preserve"> great-tasting, healthy and sustainable food products.”</w:t>
      </w:r>
    </w:p>
    <w:p w14:paraId="04870D25" w14:textId="397C376C" w:rsidR="005E5FCE" w:rsidRPr="00315C95" w:rsidRDefault="00E31474" w:rsidP="00315C95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 w:rsidRPr="00315C95">
        <w:rPr>
          <w:rFonts w:ascii="Calibri" w:hAnsi="Calibri" w:cs="Calibri"/>
          <w:bCs/>
          <w:color w:val="000000" w:themeColor="text1"/>
          <w:sz w:val="22"/>
          <w:szCs w:val="22"/>
        </w:rPr>
        <w:t>said</w:t>
      </w:r>
      <w:r w:rsidR="00C952FB" w:rsidRPr="00315C95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</w:t>
      </w:r>
      <w:r w:rsidR="00D75D97" w:rsidRPr="00315C95">
        <w:rPr>
          <w:rFonts w:ascii="Calibri" w:eastAsia="Arial" w:hAnsi="Calibri" w:cs="Calibri"/>
          <w:color w:val="000000"/>
          <w:sz w:val="22"/>
          <w:szCs w:val="22"/>
        </w:rPr>
        <w:t>Amr Shaheed, Manager of Technical Services, Innophos, Inc</w:t>
      </w:r>
      <w:r w:rsidR="00C952FB" w:rsidRPr="00315C95">
        <w:rPr>
          <w:rFonts w:ascii="Calibri" w:hAnsi="Calibri" w:cs="Calibri"/>
          <w:bCs/>
          <w:color w:val="000000" w:themeColor="text1"/>
          <w:sz w:val="22"/>
          <w:szCs w:val="22"/>
        </w:rPr>
        <w:t>. “</w:t>
      </w:r>
      <w:r w:rsidR="00C952FB" w:rsidRPr="00315C95">
        <w:rPr>
          <w:rFonts w:ascii="Calibri" w:eastAsia="Calibri" w:hAnsi="Calibri" w:cs="Calibri"/>
          <w:sz w:val="22"/>
          <w:szCs w:val="22"/>
        </w:rPr>
        <w:t>We highlight several examples in our whitepaper, including a recent pea</w:t>
      </w:r>
      <w:r w:rsidR="00AA7C0D">
        <w:rPr>
          <w:rFonts w:ascii="Calibri" w:eastAsia="Calibri" w:hAnsi="Calibri" w:cs="Calibri"/>
          <w:sz w:val="22"/>
          <w:szCs w:val="22"/>
        </w:rPr>
        <w:t xml:space="preserve"> </w:t>
      </w:r>
      <w:r w:rsidR="00C952FB" w:rsidRPr="00315C95">
        <w:rPr>
          <w:rFonts w:ascii="Calibri" w:eastAsia="Calibri" w:hAnsi="Calibri" w:cs="Calibri"/>
          <w:sz w:val="22"/>
          <w:szCs w:val="22"/>
        </w:rPr>
        <w:t>protein isolate case study which showcases improvements in moisture content, shredability and melt properties with the addition of Innophos Texture-Melt® NM69.</w:t>
      </w:r>
      <w:r w:rsidR="008933EB">
        <w:rPr>
          <w:rFonts w:ascii="Calibri" w:eastAsia="Calibri" w:hAnsi="Calibri" w:cs="Calibri"/>
          <w:sz w:val="22"/>
          <w:szCs w:val="22"/>
        </w:rPr>
        <w:t>”</w:t>
      </w:r>
    </w:p>
    <w:p w14:paraId="19A71B11" w14:textId="77777777" w:rsidR="005E5FCE" w:rsidRPr="00315C95" w:rsidRDefault="005E5FCE" w:rsidP="00315C95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14:paraId="6BE41156" w14:textId="1C94AB4E" w:rsidR="0081680C" w:rsidRPr="00315C95" w:rsidRDefault="006355D1" w:rsidP="00E9340C">
      <w:pPr>
        <w:spacing w:line="276" w:lineRule="auto"/>
        <w:rPr>
          <w:rFonts w:ascii="Calibri" w:hAnsi="Calibri" w:cs="Calibri"/>
          <w:sz w:val="22"/>
          <w:szCs w:val="22"/>
        </w:rPr>
      </w:pPr>
      <w:r w:rsidRPr="00315C95">
        <w:rPr>
          <w:rFonts w:ascii="Calibri" w:eastAsia="Calibri" w:hAnsi="Calibri" w:cs="Calibri"/>
          <w:sz w:val="22"/>
          <w:szCs w:val="22"/>
        </w:rPr>
        <w:t xml:space="preserve">The new </w:t>
      </w:r>
      <w:r w:rsidR="009679EA" w:rsidRPr="00315C95">
        <w:rPr>
          <w:rFonts w:ascii="Calibri" w:eastAsia="Calibri" w:hAnsi="Calibri" w:cs="Calibri"/>
          <w:sz w:val="22"/>
          <w:szCs w:val="22"/>
        </w:rPr>
        <w:t xml:space="preserve">Innophos </w:t>
      </w:r>
      <w:r w:rsidRPr="00315C95">
        <w:rPr>
          <w:rFonts w:ascii="Calibri" w:eastAsia="Calibri" w:hAnsi="Calibri" w:cs="Calibri"/>
          <w:sz w:val="22"/>
          <w:szCs w:val="22"/>
        </w:rPr>
        <w:t>whitepaper highlights</w:t>
      </w:r>
      <w:r w:rsidR="00AA7C0D">
        <w:rPr>
          <w:rFonts w:ascii="Calibri" w:eastAsia="Calibri" w:hAnsi="Calibri" w:cs="Calibri"/>
          <w:sz w:val="22"/>
          <w:szCs w:val="22"/>
        </w:rPr>
        <w:t xml:space="preserve"> the</w:t>
      </w:r>
      <w:r w:rsidRPr="00315C95">
        <w:rPr>
          <w:rFonts w:ascii="Calibri" w:eastAsia="Calibri" w:hAnsi="Calibri" w:cs="Calibri"/>
          <w:sz w:val="22"/>
          <w:szCs w:val="22"/>
        </w:rPr>
        <w:t xml:space="preserve"> results of </w:t>
      </w:r>
      <w:r w:rsidR="009679EA" w:rsidRPr="00315C95">
        <w:rPr>
          <w:rFonts w:ascii="Calibri" w:eastAsia="Calibri" w:hAnsi="Calibri" w:cs="Calibri"/>
          <w:sz w:val="22"/>
          <w:szCs w:val="22"/>
        </w:rPr>
        <w:t>plant-based cheese substitute</w:t>
      </w:r>
      <w:r w:rsidRPr="00315C95">
        <w:rPr>
          <w:rFonts w:ascii="Calibri" w:eastAsia="Calibri" w:hAnsi="Calibri" w:cs="Calibri"/>
          <w:sz w:val="22"/>
          <w:szCs w:val="22"/>
        </w:rPr>
        <w:t xml:space="preserve"> research</w:t>
      </w:r>
      <w:r w:rsidR="00CC544B" w:rsidRPr="00315C95">
        <w:rPr>
          <w:rFonts w:ascii="Calibri" w:eastAsia="Calibri" w:hAnsi="Calibri" w:cs="Calibri"/>
          <w:sz w:val="22"/>
          <w:szCs w:val="22"/>
        </w:rPr>
        <w:t xml:space="preserve"> and shares key insight</w:t>
      </w:r>
      <w:r w:rsidR="00AA7C0D">
        <w:rPr>
          <w:rFonts w:ascii="Calibri" w:eastAsia="Calibri" w:hAnsi="Calibri" w:cs="Calibri"/>
          <w:sz w:val="22"/>
          <w:szCs w:val="22"/>
        </w:rPr>
        <w:t>s</w:t>
      </w:r>
      <w:r w:rsidR="00CC544B" w:rsidRPr="00315C95">
        <w:rPr>
          <w:rFonts w:ascii="Calibri" w:eastAsia="Calibri" w:hAnsi="Calibri" w:cs="Calibri"/>
          <w:sz w:val="22"/>
          <w:szCs w:val="22"/>
        </w:rPr>
        <w:t xml:space="preserve"> to help manufacturers create great-tasting plant-based cheese</w:t>
      </w:r>
      <w:r w:rsidR="0046363F">
        <w:rPr>
          <w:rFonts w:ascii="Calibri" w:eastAsia="Calibri" w:hAnsi="Calibri" w:cs="Calibri"/>
          <w:sz w:val="22"/>
          <w:szCs w:val="22"/>
        </w:rPr>
        <w:t>.</w:t>
      </w:r>
    </w:p>
    <w:p w14:paraId="46B5868B" w14:textId="77777777" w:rsidR="0081680C" w:rsidRPr="00315C95" w:rsidRDefault="0081680C" w:rsidP="00315C9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sz w:val="22"/>
          <w:szCs w:val="22"/>
        </w:rPr>
      </w:pPr>
    </w:p>
    <w:p w14:paraId="3CF751FF" w14:textId="5A853EC0" w:rsidR="0081680C" w:rsidRPr="00315C95" w:rsidRDefault="00F64093" w:rsidP="00315C9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4F81BD"/>
          <w:sz w:val="22"/>
          <w:szCs w:val="22"/>
        </w:rPr>
      </w:pPr>
      <w:r w:rsidRPr="00315C95">
        <w:rPr>
          <w:rFonts w:ascii="Calibri" w:eastAsia="Calibri" w:hAnsi="Calibri" w:cs="Calibri"/>
          <w:sz w:val="22"/>
          <w:szCs w:val="22"/>
        </w:rPr>
        <w:t xml:space="preserve">Download the complimentary whitepaper </w:t>
      </w:r>
      <w:hyperlink r:id="rId9" w:history="1">
        <w:r w:rsidR="0042033D" w:rsidRPr="00315C95">
          <w:rPr>
            <w:rStyle w:val="Hyperlink"/>
            <w:rFonts w:ascii="Calibri" w:hAnsi="Calibri" w:cs="Calibri"/>
            <w:sz w:val="22"/>
            <w:szCs w:val="22"/>
          </w:rPr>
          <w:t>here</w:t>
        </w:r>
      </w:hyperlink>
      <w:r w:rsidR="0042033D" w:rsidRPr="00315C95">
        <w:rPr>
          <w:rFonts w:ascii="Calibri" w:hAnsi="Calibri" w:cs="Calibri"/>
          <w:sz w:val="22"/>
          <w:szCs w:val="22"/>
        </w:rPr>
        <w:t>.</w:t>
      </w:r>
    </w:p>
    <w:p w14:paraId="771172C2" w14:textId="77777777" w:rsidR="0081680C" w:rsidRPr="00315C95" w:rsidRDefault="0081680C" w:rsidP="00315C9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sz w:val="22"/>
          <w:szCs w:val="22"/>
        </w:rPr>
      </w:pPr>
    </w:p>
    <w:p w14:paraId="22E3FD60" w14:textId="6FD7E527" w:rsidR="0081680C" w:rsidRPr="00315C95" w:rsidRDefault="00F64093" w:rsidP="00315C9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180"/>
        <w:rPr>
          <w:rFonts w:ascii="Calibri" w:eastAsia="Calibri" w:hAnsi="Calibri" w:cs="Calibri"/>
          <w:color w:val="000000"/>
          <w:sz w:val="22"/>
          <w:szCs w:val="22"/>
        </w:rPr>
      </w:pPr>
      <w:r w:rsidRPr="00315C95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315C95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315C95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315C95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315C95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315C95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315C95">
        <w:rPr>
          <w:rFonts w:ascii="Calibri" w:eastAsia="Calibri" w:hAnsi="Calibri" w:cs="Calibri"/>
          <w:color w:val="000000"/>
          <w:sz w:val="22"/>
          <w:szCs w:val="22"/>
        </w:rPr>
        <w:tab/>
        <w:t>###</w:t>
      </w:r>
    </w:p>
    <w:p w14:paraId="1F7C11EF" w14:textId="77777777" w:rsidR="0081680C" w:rsidRPr="00315C95" w:rsidRDefault="00F64093" w:rsidP="00315C95">
      <w:pPr>
        <w:ind w:left="-180" w:right="-180"/>
        <w:rPr>
          <w:rFonts w:ascii="Calibri" w:eastAsia="Calibri" w:hAnsi="Calibri" w:cs="Calibri"/>
          <w:b/>
          <w:sz w:val="22"/>
          <w:szCs w:val="22"/>
        </w:rPr>
      </w:pPr>
      <w:r w:rsidRPr="00315C95">
        <w:rPr>
          <w:rFonts w:ascii="Calibri" w:eastAsia="Calibri" w:hAnsi="Calibri" w:cs="Calibri"/>
          <w:b/>
          <w:sz w:val="22"/>
          <w:szCs w:val="22"/>
        </w:rPr>
        <w:lastRenderedPageBreak/>
        <w:t xml:space="preserve">About Innophos </w:t>
      </w:r>
    </w:p>
    <w:p w14:paraId="75C8D14B" w14:textId="4364B902" w:rsidR="0081680C" w:rsidRPr="00315C95" w:rsidRDefault="00F64093" w:rsidP="00315C95">
      <w:pPr>
        <w:ind w:left="-180" w:right="-180"/>
        <w:rPr>
          <w:rFonts w:ascii="Calibri" w:eastAsia="Calibri" w:hAnsi="Calibri" w:cs="Calibri"/>
          <w:sz w:val="22"/>
          <w:szCs w:val="22"/>
        </w:rPr>
      </w:pPr>
      <w:r w:rsidRPr="00315C95">
        <w:rPr>
          <w:rFonts w:ascii="Calibri" w:eastAsia="Calibri" w:hAnsi="Calibri" w:cs="Calibri"/>
          <w:sz w:val="22"/>
          <w:szCs w:val="22"/>
        </w:rPr>
        <w:t xml:space="preserve">Innophos is a leading international producer of specialty ingredient solutions that deliver far-reaching, versatile benefits for the food, health, </w:t>
      </w:r>
      <w:r w:rsidR="00790690" w:rsidRPr="00315C95">
        <w:rPr>
          <w:rFonts w:ascii="Calibri" w:eastAsia="Calibri" w:hAnsi="Calibri" w:cs="Calibri"/>
          <w:sz w:val="22"/>
          <w:szCs w:val="22"/>
        </w:rPr>
        <w:t>nutrition,</w:t>
      </w:r>
      <w:r w:rsidRPr="00315C95">
        <w:rPr>
          <w:rFonts w:ascii="Calibri" w:eastAsia="Calibri" w:hAnsi="Calibri" w:cs="Calibri"/>
          <w:sz w:val="22"/>
          <w:szCs w:val="22"/>
        </w:rPr>
        <w:t xml:space="preserve"> and industrial markets. We leverage our expertise in the science and technology of blending and formulating phosphate, mineral, </w:t>
      </w:r>
      <w:r w:rsidR="00790690" w:rsidRPr="00315C95">
        <w:rPr>
          <w:rFonts w:ascii="Calibri" w:eastAsia="Calibri" w:hAnsi="Calibri" w:cs="Calibri"/>
          <w:sz w:val="22"/>
          <w:szCs w:val="22"/>
        </w:rPr>
        <w:t>enzyme,</w:t>
      </w:r>
      <w:r w:rsidRPr="00315C95">
        <w:rPr>
          <w:rFonts w:ascii="Calibri" w:eastAsia="Calibri" w:hAnsi="Calibri" w:cs="Calibri"/>
          <w:sz w:val="22"/>
          <w:szCs w:val="22"/>
        </w:rPr>
        <w:t xml:space="preserve"> and botanical based ingredients to help our customers offer products that are tasty, healthy, </w:t>
      </w:r>
      <w:proofErr w:type="gramStart"/>
      <w:r w:rsidRPr="00315C95">
        <w:rPr>
          <w:rFonts w:ascii="Calibri" w:eastAsia="Calibri" w:hAnsi="Calibri" w:cs="Calibri"/>
          <w:sz w:val="22"/>
          <w:szCs w:val="22"/>
        </w:rPr>
        <w:t>nutritious</w:t>
      </w:r>
      <w:proofErr w:type="gramEnd"/>
      <w:r w:rsidRPr="00315C95">
        <w:rPr>
          <w:rFonts w:ascii="Calibri" w:eastAsia="Calibri" w:hAnsi="Calibri" w:cs="Calibri"/>
          <w:sz w:val="22"/>
          <w:szCs w:val="22"/>
        </w:rPr>
        <w:t xml:space="preserve"> and economical. Headquartered in Cranbury, New Jersey, Innophos has manufacturing operations across the United States, in Canada, Mexico and China. </w:t>
      </w:r>
    </w:p>
    <w:p w14:paraId="3412116C" w14:textId="77777777" w:rsidR="0081680C" w:rsidRPr="00315C95" w:rsidRDefault="0081680C" w:rsidP="00315C95">
      <w:pPr>
        <w:spacing w:line="276" w:lineRule="auto"/>
        <w:ind w:left="-180" w:right="-180"/>
        <w:rPr>
          <w:rFonts w:ascii="Calibri" w:eastAsia="Calibri" w:hAnsi="Calibri" w:cs="Calibri"/>
          <w:sz w:val="22"/>
          <w:szCs w:val="22"/>
        </w:rPr>
      </w:pPr>
    </w:p>
    <w:p w14:paraId="34333AB8" w14:textId="77777777" w:rsidR="0081680C" w:rsidRPr="00315C95" w:rsidRDefault="0081680C" w:rsidP="00315C95">
      <w:pPr>
        <w:spacing w:line="276" w:lineRule="auto"/>
        <w:ind w:left="-180" w:right="-180"/>
        <w:rPr>
          <w:rFonts w:ascii="Calibri" w:eastAsia="Calibri" w:hAnsi="Calibri" w:cs="Calibri"/>
          <w:sz w:val="22"/>
          <w:szCs w:val="22"/>
        </w:rPr>
      </w:pPr>
    </w:p>
    <w:sectPr w:rsidR="0081680C" w:rsidRPr="00315C95">
      <w:headerReference w:type="default" r:id="rId10"/>
      <w:pgSz w:w="12240" w:h="15840"/>
      <w:pgMar w:top="1440" w:right="1440" w:bottom="63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0CF74" w14:textId="77777777" w:rsidR="005A08A2" w:rsidRDefault="005A08A2">
      <w:r>
        <w:separator/>
      </w:r>
    </w:p>
  </w:endnote>
  <w:endnote w:type="continuationSeparator" w:id="0">
    <w:p w14:paraId="553684DF" w14:textId="77777777" w:rsidR="005A08A2" w:rsidRDefault="005A0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7B3C8" w14:textId="77777777" w:rsidR="005A08A2" w:rsidRDefault="005A08A2">
      <w:r>
        <w:separator/>
      </w:r>
    </w:p>
  </w:footnote>
  <w:footnote w:type="continuationSeparator" w:id="0">
    <w:p w14:paraId="177C06EC" w14:textId="77777777" w:rsidR="005A08A2" w:rsidRDefault="005A0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D492B" w14:textId="77777777" w:rsidR="0081680C" w:rsidRDefault="00F6409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5608E33E" wp14:editId="2E02B25E">
          <wp:extent cx="2057400" cy="472440"/>
          <wp:effectExtent l="0" t="0" r="0" b="0"/>
          <wp:docPr id="4" name="image1.png" descr="Image result for innophos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age result for innophos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57400" cy="4724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C04B3D"/>
    <w:multiLevelType w:val="multilevel"/>
    <w:tmpl w:val="33F48B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1C361D4"/>
    <w:multiLevelType w:val="multilevel"/>
    <w:tmpl w:val="B7C23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E03C7D"/>
    <w:multiLevelType w:val="hybridMultilevel"/>
    <w:tmpl w:val="347E3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80C"/>
    <w:rsid w:val="000A1FDD"/>
    <w:rsid w:val="000A4A64"/>
    <w:rsid w:val="000E087D"/>
    <w:rsid w:val="000F6112"/>
    <w:rsid w:val="001054B5"/>
    <w:rsid w:val="00134466"/>
    <w:rsid w:val="00140A50"/>
    <w:rsid w:val="0020301B"/>
    <w:rsid w:val="00203B54"/>
    <w:rsid w:val="00266036"/>
    <w:rsid w:val="00273542"/>
    <w:rsid w:val="00286545"/>
    <w:rsid w:val="002973AE"/>
    <w:rsid w:val="00315C42"/>
    <w:rsid w:val="00315C95"/>
    <w:rsid w:val="003D210E"/>
    <w:rsid w:val="003D2C66"/>
    <w:rsid w:val="0042033D"/>
    <w:rsid w:val="0046363F"/>
    <w:rsid w:val="005A08A2"/>
    <w:rsid w:val="005E5FCE"/>
    <w:rsid w:val="006355D1"/>
    <w:rsid w:val="006769C0"/>
    <w:rsid w:val="006E0E84"/>
    <w:rsid w:val="00790690"/>
    <w:rsid w:val="007969CB"/>
    <w:rsid w:val="0081680C"/>
    <w:rsid w:val="00823F8F"/>
    <w:rsid w:val="00847FAE"/>
    <w:rsid w:val="00880DED"/>
    <w:rsid w:val="0088144C"/>
    <w:rsid w:val="008933EB"/>
    <w:rsid w:val="008A607A"/>
    <w:rsid w:val="00954018"/>
    <w:rsid w:val="009679EA"/>
    <w:rsid w:val="009F4A1E"/>
    <w:rsid w:val="00A17DD3"/>
    <w:rsid w:val="00AA7C0D"/>
    <w:rsid w:val="00AF04C3"/>
    <w:rsid w:val="00B60A78"/>
    <w:rsid w:val="00BE56AD"/>
    <w:rsid w:val="00C952FB"/>
    <w:rsid w:val="00CA1CA8"/>
    <w:rsid w:val="00CB297D"/>
    <w:rsid w:val="00CC544B"/>
    <w:rsid w:val="00D14A2B"/>
    <w:rsid w:val="00D75D97"/>
    <w:rsid w:val="00E31474"/>
    <w:rsid w:val="00E71E06"/>
    <w:rsid w:val="00E9340C"/>
    <w:rsid w:val="00F6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82E53"/>
  <w15:docId w15:val="{61D8C747-3D53-394C-961E-E5FA0FE63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2E8"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25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PlainText">
    <w:name w:val="Plain Text"/>
    <w:basedOn w:val="Normal"/>
    <w:rsid w:val="00F020C3"/>
    <w:rPr>
      <w:rFonts w:ascii="Courier New" w:hAnsi="Courier New" w:cs="Courier New"/>
      <w:sz w:val="20"/>
      <w:szCs w:val="20"/>
    </w:rPr>
  </w:style>
  <w:style w:type="paragraph" w:customStyle="1" w:styleId="Text">
    <w:name w:val="Text"/>
    <w:basedOn w:val="Normal"/>
    <w:rsid w:val="0020207F"/>
    <w:pPr>
      <w:widowControl w:val="0"/>
      <w:autoSpaceDE w:val="0"/>
      <w:autoSpaceDN w:val="0"/>
      <w:adjustRightInd w:val="0"/>
      <w:spacing w:after="220" w:line="336" w:lineRule="auto"/>
    </w:pPr>
    <w:rPr>
      <w:rFonts w:ascii="Century Gothic" w:eastAsia="MS Mincho" w:hAnsi="Century Gothic" w:cs="Century Gothic"/>
      <w:sz w:val="18"/>
      <w:szCs w:val="18"/>
      <w:lang w:eastAsia="ja-JP"/>
    </w:rPr>
  </w:style>
  <w:style w:type="character" w:customStyle="1" w:styleId="prfix">
    <w:name w:val="prfix"/>
    <w:basedOn w:val="DefaultParagraphFont"/>
    <w:rsid w:val="00C21C53"/>
  </w:style>
  <w:style w:type="paragraph" w:customStyle="1" w:styleId="Default">
    <w:name w:val="Default"/>
    <w:rsid w:val="00D3441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47AF0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semiHidden/>
    <w:rsid w:val="0070258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70258D"/>
    <w:rPr>
      <w:b/>
      <w:bCs/>
    </w:rPr>
  </w:style>
  <w:style w:type="paragraph" w:styleId="NormalWeb">
    <w:name w:val="Normal (Web)"/>
    <w:basedOn w:val="Normal"/>
    <w:uiPriority w:val="99"/>
    <w:unhideWhenUsed/>
    <w:rsid w:val="0070258D"/>
    <w:pPr>
      <w:spacing w:before="100" w:beforeAutospacing="1" w:after="100" w:afterAutospacing="1"/>
    </w:pPr>
  </w:style>
  <w:style w:type="character" w:customStyle="1" w:styleId="A4">
    <w:name w:val="A4"/>
    <w:uiPriority w:val="99"/>
    <w:rsid w:val="0070258D"/>
    <w:rPr>
      <w:color w:val="57585A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E0296"/>
    <w:rPr>
      <w:color w:val="605E5C"/>
      <w:shd w:val="clear" w:color="auto" w:fill="E1DFDD"/>
    </w:rPr>
  </w:style>
  <w:style w:type="paragraph" w:customStyle="1" w:styleId="BasicParagraph">
    <w:name w:val="[Basic Paragraph]"/>
    <w:basedOn w:val="Normal"/>
    <w:uiPriority w:val="99"/>
    <w:rsid w:val="0059179C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ListParagraph">
    <w:name w:val="List Paragraph"/>
    <w:basedOn w:val="Normal"/>
    <w:uiPriority w:val="34"/>
    <w:qFormat/>
    <w:rsid w:val="00A04F39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2">
    <w:name w:val="A2"/>
    <w:uiPriority w:val="99"/>
    <w:rsid w:val="006E0E84"/>
    <w:rPr>
      <w:color w:val="57585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rie@colinkurti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nnophos.com/gated-content/cheese-substitutes-whitepaper?utm_source=cision&amp;utm_medium=press-realease&amp;utm_campaign=cheese-substitut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ZOPD4WcDWMWLfiaoJeYVAGC18w==">AMUW2mXEHxX9S3gMHMd4kts7qVbGVWIb98Z4kDS6r178kroHmb/6Qwb/SaDoBMCscjNOiqkz8Y2L1A/51lpj8vd7K5nOVJ0ecJEcBsToibBXrrfXxB2LbRi0O/UTo0NcoaYqb+C+COOvx4VJ7rByll7bFHeYhk9iHQ==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Solomon</dc:creator>
  <cp:lastModifiedBy>Erlij, Eugenia</cp:lastModifiedBy>
  <cp:revision>10</cp:revision>
  <dcterms:created xsi:type="dcterms:W3CDTF">2021-10-25T19:01:00Z</dcterms:created>
  <dcterms:modified xsi:type="dcterms:W3CDTF">2021-10-25T19:06:00Z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0x01010027E9C7C7ECFDCB4F9043F8E475033982</vt:lpwstr>
  </property>
</Properties>
</file>