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158" w14:textId="11612665" w:rsidR="00344997" w:rsidRPr="00344997" w:rsidRDefault="00BD7A8E" w:rsidP="00344997">
      <w:pPr>
        <w:spacing w:after="0"/>
        <w:jc w:val="center"/>
        <w:rPr>
          <w:rFonts w:ascii="Calibri" w:eastAsia="Calibri" w:hAnsi="Calibri" w:cs="Calibri"/>
          <w:b/>
          <w:bCs/>
          <w:sz w:val="32"/>
          <w:szCs w:val="32"/>
        </w:rPr>
      </w:pPr>
      <w:proofErr w:type="spellStart"/>
      <w:r>
        <w:rPr>
          <w:rFonts w:ascii="Calibri" w:eastAsia="Calibri" w:hAnsi="Calibri" w:cs="Calibri"/>
          <w:b/>
          <w:bCs/>
          <w:sz w:val="32"/>
          <w:szCs w:val="32"/>
        </w:rPr>
        <w:t>enTouch</w:t>
      </w:r>
      <w:proofErr w:type="spellEnd"/>
      <w:r w:rsidR="00344997" w:rsidRPr="00344997">
        <w:rPr>
          <w:rFonts w:ascii="Calibri" w:eastAsia="Calibri" w:hAnsi="Calibri" w:cs="Calibri"/>
          <w:b/>
          <w:bCs/>
          <w:sz w:val="32"/>
          <w:szCs w:val="32"/>
        </w:rPr>
        <w:t xml:space="preserve"> Announces </w:t>
      </w:r>
      <w:r w:rsidR="00344997">
        <w:rPr>
          <w:rFonts w:ascii="Calibri" w:eastAsia="Calibri" w:hAnsi="Calibri" w:cs="Calibri"/>
          <w:b/>
          <w:bCs/>
          <w:sz w:val="32"/>
          <w:szCs w:val="32"/>
        </w:rPr>
        <w:t xml:space="preserve">2021 </w:t>
      </w:r>
      <w:r w:rsidR="00D67614">
        <w:rPr>
          <w:rFonts w:ascii="Calibri" w:eastAsia="Calibri" w:hAnsi="Calibri" w:cs="Calibri"/>
          <w:b/>
          <w:bCs/>
          <w:sz w:val="32"/>
          <w:szCs w:val="32"/>
        </w:rPr>
        <w:t>Cyber Season Deals</w:t>
      </w:r>
    </w:p>
    <w:p w14:paraId="5C3C2747" w14:textId="6B5849A8" w:rsidR="00E92D6F" w:rsidRDefault="00F10194" w:rsidP="0B6F4126">
      <w:pPr>
        <w:spacing w:after="0"/>
        <w:jc w:val="center"/>
      </w:pPr>
      <w:r w:rsidRPr="00427283">
        <w:rPr>
          <w:rFonts w:eastAsia="Calibri" w:cstheme="minorHAnsi"/>
          <w:i/>
        </w:rPr>
        <w:t>Leading</w:t>
      </w:r>
      <w:r w:rsidR="69B07D17" w:rsidRPr="00427283">
        <w:rPr>
          <w:rFonts w:eastAsia="Calibri" w:cstheme="minorHAnsi"/>
          <w:i/>
        </w:rPr>
        <w:t xml:space="preserve"> </w:t>
      </w:r>
      <w:r w:rsidR="69B07D17" w:rsidRPr="0B6F4126">
        <w:rPr>
          <w:rFonts w:ascii="Calibri" w:eastAsia="Calibri" w:hAnsi="Calibri" w:cs="Calibri"/>
          <w:i/>
          <w:iCs/>
        </w:rPr>
        <w:t>Provider Offers Gift Cards and Savings on Internet, Streaming &amp; TV Services</w:t>
      </w:r>
    </w:p>
    <w:p w14:paraId="07EACA2D" w14:textId="5110436A" w:rsidR="0B6F4126" w:rsidRDefault="0B6F4126" w:rsidP="0B6F4126">
      <w:pPr>
        <w:spacing w:after="0"/>
        <w:jc w:val="center"/>
        <w:rPr>
          <w:rFonts w:ascii="Calibri" w:eastAsia="Calibri" w:hAnsi="Calibri" w:cs="Calibri"/>
          <w:i/>
          <w:iCs/>
        </w:rPr>
      </w:pPr>
    </w:p>
    <w:p w14:paraId="2AE86F42" w14:textId="123F12F9" w:rsidR="00E92D6F" w:rsidRPr="003F7D8E" w:rsidRDefault="00BD7A8E" w:rsidP="00DE1D47">
      <w:pPr>
        <w:spacing w:after="0" w:line="240" w:lineRule="auto"/>
        <w:rPr>
          <w:rFonts w:eastAsia="Calibri" w:cstheme="minorHAnsi"/>
        </w:rPr>
      </w:pPr>
      <w:r>
        <w:rPr>
          <w:rFonts w:eastAsia="Calibri" w:cstheme="minorHAnsi"/>
          <w:b/>
          <w:bCs/>
        </w:rPr>
        <w:t>Houston</w:t>
      </w:r>
      <w:r w:rsidR="008804EB">
        <w:rPr>
          <w:rFonts w:eastAsia="Calibri" w:cstheme="minorHAnsi"/>
          <w:b/>
          <w:bCs/>
        </w:rPr>
        <w:t>, TX</w:t>
      </w:r>
      <w:r w:rsidR="69B07D17" w:rsidRPr="00506546">
        <w:rPr>
          <w:rFonts w:eastAsia="Calibri" w:cstheme="minorHAnsi"/>
          <w:b/>
          <w:bCs/>
        </w:rPr>
        <w:t xml:space="preserve"> – </w:t>
      </w:r>
      <w:r w:rsidR="69B07D17" w:rsidRPr="00AB294C">
        <w:rPr>
          <w:rFonts w:eastAsia="Calibri" w:cstheme="minorHAnsi"/>
          <w:b/>
          <w:bCs/>
        </w:rPr>
        <w:t xml:space="preserve">November </w:t>
      </w:r>
      <w:r w:rsidR="008804EB">
        <w:rPr>
          <w:rFonts w:eastAsia="Calibri" w:cstheme="minorHAnsi"/>
          <w:b/>
          <w:bCs/>
        </w:rPr>
        <w:t>15</w:t>
      </w:r>
      <w:r w:rsidR="69B07D17" w:rsidRPr="00AB294C">
        <w:rPr>
          <w:rFonts w:eastAsia="Calibri" w:cstheme="minorHAnsi"/>
          <w:b/>
          <w:bCs/>
        </w:rPr>
        <w:t>, 2021</w:t>
      </w:r>
      <w:r w:rsidR="69B07D17" w:rsidRPr="00506546">
        <w:rPr>
          <w:rFonts w:eastAsia="Calibri" w:cstheme="minorHAnsi"/>
          <w:b/>
          <w:bCs/>
        </w:rPr>
        <w:t xml:space="preserve"> – </w:t>
      </w:r>
      <w:hyperlink r:id="rId10" w:history="1">
        <w:proofErr w:type="spellStart"/>
        <w:r>
          <w:rPr>
            <w:rStyle w:val="Hyperlink"/>
            <w:rFonts w:eastAsia="Calibri" w:cstheme="minorHAnsi"/>
          </w:rPr>
          <w:t>enTouch</w:t>
        </w:r>
        <w:proofErr w:type="spellEnd"/>
      </w:hyperlink>
      <w:r w:rsidR="69B07D17" w:rsidRPr="00506546">
        <w:rPr>
          <w:rFonts w:eastAsia="Calibri" w:cstheme="minorHAnsi"/>
        </w:rPr>
        <w:t>,</w:t>
      </w:r>
      <w:r w:rsidR="003F7D8E" w:rsidRPr="003F7D8E">
        <w:rPr>
          <w:rFonts w:ascii="Roboto" w:hAnsi="Roboto"/>
          <w:color w:val="333333"/>
          <w:shd w:val="clear" w:color="auto" w:fill="FFFFFF"/>
        </w:rPr>
        <w:t xml:space="preserve"> </w:t>
      </w:r>
      <w:r w:rsidR="00B71C8A">
        <w:rPr>
          <w:rFonts w:cstheme="minorHAnsi"/>
          <w:shd w:val="clear" w:color="auto" w:fill="FFFFFF"/>
        </w:rPr>
        <w:t>a</w:t>
      </w:r>
      <w:r w:rsidR="003F7D8E" w:rsidRPr="00D25FC4">
        <w:rPr>
          <w:rFonts w:cstheme="minorHAnsi"/>
          <w:shd w:val="clear" w:color="auto" w:fill="FFFFFF"/>
        </w:rPr>
        <w:t xml:space="preserve"> provider of high-speed internet, TV and phone services</w:t>
      </w:r>
      <w:r w:rsidR="69B07D17" w:rsidRPr="003F7D8E">
        <w:rPr>
          <w:rFonts w:eastAsia="Calibri" w:cstheme="minorHAnsi"/>
        </w:rPr>
        <w:t xml:space="preserve">, today announced its limited-time Black Friday and Cyber Monday promotions. </w:t>
      </w:r>
      <w:r w:rsidR="009901A5">
        <w:t>Deals are available</w:t>
      </w:r>
      <w:r>
        <w:t xml:space="preserve"> in each of its </w:t>
      </w:r>
      <w:r w:rsidR="009901A5" w:rsidRPr="420C9A34">
        <w:t xml:space="preserve">serviceable </w:t>
      </w:r>
      <w:r>
        <w:t>areas through</w:t>
      </w:r>
      <w:r w:rsidR="00FC7311">
        <w:t>ou</w:t>
      </w:r>
      <w:r>
        <w:t>t</w:t>
      </w:r>
      <w:r w:rsidR="009901A5">
        <w:t xml:space="preserve"> Houston, </w:t>
      </w:r>
      <w:r w:rsidR="009901A5" w:rsidRPr="420C9A34">
        <w:t>starting</w:t>
      </w:r>
      <w:r w:rsidR="69B07D17" w:rsidRPr="003F7D8E">
        <w:rPr>
          <w:rFonts w:eastAsia="Calibri" w:cstheme="minorHAnsi"/>
        </w:rPr>
        <w:t xml:space="preserve"> </w:t>
      </w:r>
      <w:r w:rsidR="00D67614">
        <w:rPr>
          <w:rFonts w:eastAsia="Calibri" w:cstheme="minorHAnsi"/>
        </w:rPr>
        <w:t>November 15</w:t>
      </w:r>
      <w:r w:rsidR="00D67614" w:rsidRPr="00D67614">
        <w:rPr>
          <w:rFonts w:eastAsia="Calibri" w:cstheme="minorHAnsi"/>
          <w:vertAlign w:val="superscript"/>
        </w:rPr>
        <w:t>th</w:t>
      </w:r>
      <w:r w:rsidR="00D67614">
        <w:rPr>
          <w:rFonts w:eastAsia="Calibri" w:cstheme="minorHAnsi"/>
        </w:rPr>
        <w:t>.</w:t>
      </w:r>
    </w:p>
    <w:p w14:paraId="13006140" w14:textId="7F9BB5D9" w:rsidR="00E92D6F" w:rsidRPr="003F7D8E" w:rsidRDefault="69B07D17" w:rsidP="00DE1D47">
      <w:pPr>
        <w:spacing w:after="0" w:line="240" w:lineRule="auto"/>
        <w:rPr>
          <w:rFonts w:eastAsia="Calibri" w:cstheme="minorHAnsi"/>
        </w:rPr>
      </w:pPr>
      <w:r w:rsidRPr="003F7D8E">
        <w:rPr>
          <w:rFonts w:eastAsia="Calibri" w:cstheme="minorHAnsi"/>
        </w:rPr>
        <w:t xml:space="preserve"> </w:t>
      </w:r>
    </w:p>
    <w:p w14:paraId="2C287F84" w14:textId="537C86C4" w:rsidR="00986730" w:rsidRPr="00986730" w:rsidRDefault="00986730" w:rsidP="00986730">
      <w:pPr>
        <w:spacing w:after="0" w:line="240" w:lineRule="auto"/>
        <w:rPr>
          <w:rFonts w:eastAsia="Calibri" w:cstheme="minorHAnsi"/>
        </w:rPr>
      </w:pPr>
      <w:r w:rsidRPr="00986730">
        <w:rPr>
          <w:rFonts w:eastAsia="Calibri" w:cstheme="minorHAnsi"/>
        </w:rPr>
        <w:t>Cyber Season is here! With all the new</w:t>
      </w:r>
      <w:r>
        <w:rPr>
          <w:rFonts w:eastAsia="Calibri" w:cstheme="minorHAnsi"/>
        </w:rPr>
        <w:t xml:space="preserve"> demands on</w:t>
      </w:r>
      <w:r w:rsidR="00F67190">
        <w:rPr>
          <w:rFonts w:eastAsia="Calibri" w:cstheme="minorHAnsi"/>
        </w:rPr>
        <w:t xml:space="preserve"> internet connectivity, </w:t>
      </w:r>
      <w:proofErr w:type="spellStart"/>
      <w:r w:rsidR="00F67190">
        <w:rPr>
          <w:rFonts w:eastAsia="Calibri" w:cstheme="minorHAnsi"/>
        </w:rPr>
        <w:t>enTouch</w:t>
      </w:r>
      <w:proofErr w:type="spellEnd"/>
      <w:r w:rsidRPr="00986730">
        <w:rPr>
          <w:rFonts w:eastAsia="Calibri" w:cstheme="minorHAnsi"/>
        </w:rPr>
        <w:t xml:space="preserve"> is offering top speeds with special holiday savings for new customers, including but not limited to: </w:t>
      </w:r>
    </w:p>
    <w:p w14:paraId="4147EBF1" w14:textId="188170CF" w:rsidR="0B6F4126" w:rsidRPr="00506546" w:rsidRDefault="0B6F4126" w:rsidP="00DE1D47">
      <w:pPr>
        <w:spacing w:after="0" w:line="240" w:lineRule="auto"/>
        <w:rPr>
          <w:rFonts w:eastAsia="Calibri" w:cstheme="minorHAnsi"/>
        </w:rPr>
      </w:pPr>
    </w:p>
    <w:p w14:paraId="3F97D3E6" w14:textId="2CD2FFFA" w:rsidR="0B6F4126" w:rsidRPr="00805A6E" w:rsidRDefault="00805A6E" w:rsidP="00805A6E">
      <w:pPr>
        <w:pStyle w:val="ListParagraph"/>
        <w:numPr>
          <w:ilvl w:val="0"/>
          <w:numId w:val="4"/>
        </w:numPr>
        <w:spacing w:after="0" w:line="240" w:lineRule="auto"/>
        <w:rPr>
          <w:rFonts w:eastAsia="Calibri" w:cstheme="minorHAnsi"/>
        </w:rPr>
      </w:pPr>
      <w:r>
        <w:t xml:space="preserve">Texans in </w:t>
      </w:r>
      <w:hyperlink r:id="rId11" w:history="1">
        <w:proofErr w:type="spellStart"/>
        <w:r w:rsidR="00B71C8A">
          <w:rPr>
            <w:rStyle w:val="Hyperlink"/>
          </w:rPr>
          <w:t>enTouch</w:t>
        </w:r>
        <w:proofErr w:type="spellEnd"/>
        <w:r w:rsidRPr="00805A6E">
          <w:rPr>
            <w:rStyle w:val="Hyperlink"/>
          </w:rPr>
          <w:t xml:space="preserve"> serviceable areas</w:t>
        </w:r>
      </w:hyperlink>
      <w:r>
        <w:t xml:space="preserve"> can get Gig I</w:t>
      </w:r>
      <w:r w:rsidRPr="0AAC900A">
        <w:t xml:space="preserve">nternet (speeds up to 940 Mbps) </w:t>
      </w:r>
      <w:r>
        <w:t>for just $54.99 + free professional install + $200</w:t>
      </w:r>
      <w:r w:rsidRPr="0AAC900A">
        <w:t xml:space="preserve"> </w:t>
      </w:r>
      <w:r>
        <w:t>Visa</w:t>
      </w:r>
      <w:r w:rsidR="00D82376">
        <w:rPr>
          <w:rFonts w:eastAsia="Calibri"/>
        </w:rPr>
        <w:t>®</w:t>
      </w:r>
      <w:r>
        <w:t xml:space="preserve"> gift card. Gift card offer ends December 10</w:t>
      </w:r>
      <w:r w:rsidRPr="00805A6E">
        <w:rPr>
          <w:vertAlign w:val="superscript"/>
        </w:rPr>
        <w:t>th</w:t>
      </w:r>
      <w:r>
        <w:t>. Offer valid for new customers ordering online.</w:t>
      </w:r>
    </w:p>
    <w:p w14:paraId="5F1095FE" w14:textId="77777777" w:rsidR="00805A6E" w:rsidRPr="00805A6E" w:rsidRDefault="00805A6E" w:rsidP="00805A6E">
      <w:pPr>
        <w:pStyle w:val="ListParagraph"/>
        <w:spacing w:after="0" w:line="240" w:lineRule="auto"/>
        <w:rPr>
          <w:rFonts w:eastAsia="Calibri" w:cstheme="minorHAnsi"/>
        </w:rPr>
      </w:pPr>
    </w:p>
    <w:p w14:paraId="4D4D6427" w14:textId="4E8738A3" w:rsidR="201A9AC1" w:rsidRDefault="201A9AC1" w:rsidP="00415E35">
      <w:pPr>
        <w:spacing w:after="0" w:line="240" w:lineRule="auto"/>
        <w:rPr>
          <w:rFonts w:eastAsia="Calibri" w:cstheme="minorHAnsi"/>
        </w:rPr>
      </w:pPr>
      <w:r w:rsidRPr="00506546">
        <w:rPr>
          <w:rFonts w:eastAsia="Calibri" w:cstheme="minorHAnsi"/>
        </w:rPr>
        <w:t xml:space="preserve">These limited time offers provide eligible new customers </w:t>
      </w:r>
      <w:r w:rsidR="009E49F6">
        <w:rPr>
          <w:rFonts w:eastAsia="Calibri" w:cstheme="minorHAnsi"/>
        </w:rPr>
        <w:t>options</w:t>
      </w:r>
      <w:r w:rsidR="00213FB7">
        <w:rPr>
          <w:rFonts w:eastAsia="Calibri" w:cstheme="minorHAnsi"/>
        </w:rPr>
        <w:t xml:space="preserve"> of great value and </w:t>
      </w:r>
      <w:r w:rsidRPr="00506546">
        <w:rPr>
          <w:rFonts w:eastAsia="Calibri" w:cstheme="minorHAnsi"/>
        </w:rPr>
        <w:t xml:space="preserve">the opportunity to switch </w:t>
      </w:r>
      <w:r w:rsidR="00B36758">
        <w:rPr>
          <w:rFonts w:eastAsia="Calibri" w:cstheme="minorHAnsi"/>
        </w:rPr>
        <w:t xml:space="preserve">to </w:t>
      </w:r>
      <w:proofErr w:type="spellStart"/>
      <w:r w:rsidR="00B36758">
        <w:rPr>
          <w:rFonts w:eastAsia="Calibri" w:cstheme="minorHAnsi"/>
        </w:rPr>
        <w:t>enTouch</w:t>
      </w:r>
      <w:proofErr w:type="spellEnd"/>
      <w:r w:rsidR="001371D8">
        <w:rPr>
          <w:rFonts w:eastAsia="Calibri" w:cstheme="minorHAnsi"/>
        </w:rPr>
        <w:t xml:space="preserve"> </w:t>
      </w:r>
      <w:r w:rsidRPr="00506546">
        <w:rPr>
          <w:rFonts w:eastAsia="Calibri" w:cstheme="minorHAnsi"/>
        </w:rPr>
        <w:t>and customize their home entertainment and remote work experiences with fast, reliable</w:t>
      </w:r>
      <w:r w:rsidR="001371D8">
        <w:rPr>
          <w:rFonts w:eastAsia="Calibri" w:cstheme="minorHAnsi"/>
        </w:rPr>
        <w:t>, award-winning</w:t>
      </w:r>
      <w:r w:rsidRPr="00506546">
        <w:rPr>
          <w:rFonts w:eastAsia="Calibri" w:cstheme="minorHAnsi"/>
        </w:rPr>
        <w:t xml:space="preserve"> internet. </w:t>
      </w:r>
    </w:p>
    <w:p w14:paraId="186E0BFA" w14:textId="77777777" w:rsidR="00F67328" w:rsidRPr="00506546" w:rsidRDefault="00F67328" w:rsidP="00F67328">
      <w:pPr>
        <w:spacing w:after="0" w:line="240" w:lineRule="auto"/>
        <w:rPr>
          <w:rFonts w:eastAsia="Calibri" w:cstheme="minorHAnsi"/>
        </w:rPr>
      </w:pPr>
    </w:p>
    <w:p w14:paraId="4EC632E2" w14:textId="13B38C7E" w:rsidR="201A9AC1" w:rsidRPr="00230350" w:rsidRDefault="201A9AC1" w:rsidP="00F67328">
      <w:pPr>
        <w:spacing w:after="0" w:line="240" w:lineRule="auto"/>
        <w:rPr>
          <w:rFonts w:eastAsia="Calibri" w:cstheme="minorHAnsi"/>
        </w:rPr>
      </w:pPr>
      <w:r w:rsidRPr="00506546">
        <w:rPr>
          <w:rFonts w:eastAsia="Calibri" w:cstheme="minorHAnsi"/>
        </w:rPr>
        <w:t xml:space="preserve">For specifics on offers and coupon codes, please visit </w:t>
      </w:r>
      <w:hyperlink r:id="rId12" w:history="1">
        <w:r w:rsidR="00E041BB" w:rsidRPr="004D5935">
          <w:rPr>
            <w:rStyle w:val="Hyperlink"/>
            <w:rFonts w:eastAsia="Calibri" w:cstheme="minorHAnsi"/>
          </w:rPr>
          <w:t>www.entou</w:t>
        </w:r>
        <w:r w:rsidR="00E041BB" w:rsidRPr="004D5935">
          <w:rPr>
            <w:rStyle w:val="Hyperlink"/>
            <w:rFonts w:eastAsia="Calibri" w:cstheme="minorHAnsi"/>
          </w:rPr>
          <w:t>c</w:t>
        </w:r>
        <w:r w:rsidR="00E041BB" w:rsidRPr="004D5935">
          <w:rPr>
            <w:rStyle w:val="Hyperlink"/>
            <w:rFonts w:eastAsia="Calibri" w:cstheme="minorHAnsi"/>
          </w:rPr>
          <w:t>h.net</w:t>
        </w:r>
      </w:hyperlink>
      <w:r w:rsidR="00E041BB">
        <w:rPr>
          <w:rFonts w:eastAsia="Calibri" w:cstheme="minorHAnsi"/>
        </w:rPr>
        <w:t xml:space="preserve"> </w:t>
      </w:r>
      <w:r w:rsidR="00C1495C" w:rsidRPr="00230350">
        <w:rPr>
          <w:rStyle w:val="Hyperlink"/>
          <w:rFonts w:eastAsia="Calibri" w:cstheme="minorHAnsi"/>
          <w:color w:val="auto"/>
          <w:u w:val="none"/>
        </w:rPr>
        <w:t>or the appropriate landing page linked above</w:t>
      </w:r>
      <w:r w:rsidRPr="00230350">
        <w:rPr>
          <w:rFonts w:eastAsia="Calibri" w:cstheme="minorHAnsi"/>
        </w:rPr>
        <w:t xml:space="preserve">. </w:t>
      </w:r>
    </w:p>
    <w:p w14:paraId="560ED053" w14:textId="77777777" w:rsidR="00DE1D47" w:rsidRPr="00F67328" w:rsidRDefault="00DE1D47" w:rsidP="00F67328">
      <w:pPr>
        <w:spacing w:after="0" w:line="240" w:lineRule="auto"/>
        <w:rPr>
          <w:rFonts w:eastAsia="Calibri" w:cstheme="minorHAnsi"/>
        </w:rPr>
      </w:pPr>
    </w:p>
    <w:p w14:paraId="400526B2" w14:textId="42E0E760" w:rsidR="201A9AC1" w:rsidRPr="00506546" w:rsidRDefault="201A9AC1" w:rsidP="00F67328">
      <w:pPr>
        <w:spacing w:after="0" w:line="240" w:lineRule="auto"/>
        <w:jc w:val="center"/>
        <w:rPr>
          <w:rFonts w:eastAsia="Calibri" w:cstheme="minorHAnsi"/>
          <w:b/>
          <w:bCs/>
        </w:rPr>
      </w:pPr>
      <w:r w:rsidRPr="00506546">
        <w:rPr>
          <w:rFonts w:eastAsia="Calibri" w:cstheme="minorHAnsi"/>
          <w:b/>
          <w:bCs/>
        </w:rPr>
        <w:t xml:space="preserve">### </w:t>
      </w:r>
    </w:p>
    <w:p w14:paraId="4742D12F" w14:textId="77777777" w:rsidR="00DE1D47" w:rsidRDefault="00DE1D47" w:rsidP="00F67328">
      <w:pPr>
        <w:spacing w:after="0" w:line="240" w:lineRule="auto"/>
        <w:rPr>
          <w:rFonts w:eastAsia="Calibri" w:cstheme="minorHAnsi"/>
          <w:b/>
          <w:bCs/>
        </w:rPr>
      </w:pPr>
    </w:p>
    <w:p w14:paraId="072B42DC" w14:textId="636C27E1" w:rsidR="00506546" w:rsidRPr="00506546" w:rsidRDefault="00506546" w:rsidP="00F67328">
      <w:pPr>
        <w:spacing w:after="0" w:line="240" w:lineRule="auto"/>
        <w:rPr>
          <w:rFonts w:eastAsia="Calibri" w:cstheme="minorHAnsi"/>
          <w:b/>
          <w:bCs/>
        </w:rPr>
      </w:pPr>
      <w:r w:rsidRPr="00506546">
        <w:rPr>
          <w:rFonts w:eastAsia="Calibri" w:cstheme="minorHAnsi"/>
          <w:b/>
          <w:bCs/>
        </w:rPr>
        <w:t xml:space="preserve">About RCN, Grande Communications, Wave Broadband and </w:t>
      </w:r>
      <w:proofErr w:type="spellStart"/>
      <w:r w:rsidRPr="00506546">
        <w:rPr>
          <w:rFonts w:eastAsia="Calibri" w:cstheme="minorHAnsi"/>
          <w:b/>
          <w:bCs/>
        </w:rPr>
        <w:t>enTouch</w:t>
      </w:r>
      <w:proofErr w:type="spellEnd"/>
    </w:p>
    <w:p w14:paraId="21B0B5A9" w14:textId="4CA03DBB" w:rsidR="00506546" w:rsidRPr="00506546" w:rsidRDefault="00506546" w:rsidP="00F67328">
      <w:pPr>
        <w:spacing w:after="0" w:line="240" w:lineRule="auto"/>
        <w:rPr>
          <w:rFonts w:eastAsia="Calibri" w:cstheme="minorHAnsi"/>
        </w:rPr>
      </w:pPr>
      <w:r w:rsidRPr="00506546">
        <w:rPr>
          <w:rFonts w:eastAsia="Calibri" w:cstheme="minorHAnsi"/>
        </w:rPr>
        <w:t>RCN Telecom Services, LLC (</w:t>
      </w:r>
      <w:hyperlink r:id="rId13" w:tgtFrame="_blank" w:tooltip="http://www.rcn.com/" w:history="1">
        <w:r w:rsidRPr="00506546">
          <w:rPr>
            <w:rStyle w:val="Hyperlink"/>
            <w:rFonts w:eastAsia="Calibri" w:cstheme="minorHAnsi"/>
          </w:rPr>
          <w:t>www.rcn.com</w:t>
        </w:r>
      </w:hyperlink>
      <w:r w:rsidRPr="00506546">
        <w:rPr>
          <w:rFonts w:eastAsia="Calibri" w:cstheme="minorHAnsi"/>
        </w:rPr>
        <w:t>) Grande Communications (</w:t>
      </w:r>
      <w:hyperlink r:id="rId14" w:tgtFrame="_blank" w:tooltip="https://mygrande.com/" w:history="1">
        <w:r w:rsidRPr="00506546">
          <w:rPr>
            <w:rStyle w:val="Hyperlink"/>
            <w:rFonts w:eastAsia="Calibri" w:cstheme="minorHAnsi"/>
          </w:rPr>
          <w:t>www.mygrande.com</w:t>
        </w:r>
      </w:hyperlink>
      <w:r w:rsidRPr="00506546">
        <w:rPr>
          <w:rFonts w:eastAsia="Calibri" w:cstheme="minorHAnsi"/>
        </w:rPr>
        <w:t>), Wave Broadband (</w:t>
      </w:r>
      <w:hyperlink r:id="rId15" w:tgtFrame="_blank" w:tooltip="http://www.wavebroadband.com/" w:history="1">
        <w:r w:rsidRPr="00506546">
          <w:rPr>
            <w:rStyle w:val="Hyperlink"/>
            <w:rFonts w:eastAsia="Calibri" w:cstheme="minorHAnsi"/>
          </w:rPr>
          <w:t>www.wavebroadband.com</w:t>
        </w:r>
      </w:hyperlink>
      <w:r w:rsidRPr="00506546">
        <w:rPr>
          <w:rFonts w:eastAsia="Calibri" w:cstheme="minorHAnsi"/>
        </w:rPr>
        <w:t xml:space="preserve">) and </w:t>
      </w:r>
      <w:proofErr w:type="spellStart"/>
      <w:r w:rsidRPr="00506546">
        <w:rPr>
          <w:rFonts w:eastAsia="Calibri" w:cstheme="minorHAnsi"/>
        </w:rPr>
        <w:t>enTouch</w:t>
      </w:r>
      <w:proofErr w:type="spellEnd"/>
      <w:r w:rsidRPr="00506546">
        <w:rPr>
          <w:rFonts w:eastAsia="Calibri" w:cstheme="minorHAnsi"/>
        </w:rPr>
        <w:t xml:space="preserve"> Systems (</w:t>
      </w:r>
      <w:hyperlink r:id="rId16" w:tgtFrame="_blank" w:tooltip="http://www.entouch.net/" w:history="1">
        <w:r w:rsidRPr="00506546">
          <w:rPr>
            <w:rStyle w:val="Hyperlink"/>
            <w:rFonts w:eastAsia="Calibri" w:cstheme="minorHAnsi"/>
          </w:rPr>
          <w:t>www.entouch.net</w:t>
        </w:r>
      </w:hyperlink>
      <w:r w:rsidRPr="00506546">
        <w:rPr>
          <w:rFonts w:eastAsia="Calibri" w:cstheme="minorHAnsi"/>
        </w:rPr>
        <w:t>) form the sixth largest US cable operator and provide award-winnin</w:t>
      </w:r>
      <w:r w:rsidR="00061443">
        <w:rPr>
          <w:rFonts w:eastAsia="Calibri" w:cstheme="minorHAnsi"/>
        </w:rPr>
        <w:t>g*</w:t>
      </w:r>
      <w:r w:rsidRPr="00506546">
        <w:rPr>
          <w:rFonts w:eastAsia="Calibri" w:cstheme="minorHAnsi"/>
        </w:rPr>
        <w:t xml:space="preserve"> high-speed internet, broadband communications solutions, digital TV, phone services and fiber optic solutions for residential and business customers across the United States. Together, RCN, Grande and Wave serves areas of Massachusetts, Chicago, Pennsylvania, New York City, and metropolitan Washington, DC (RCN); Texas (Grande Communications and </w:t>
      </w:r>
      <w:proofErr w:type="spellStart"/>
      <w:r w:rsidRPr="00506546">
        <w:rPr>
          <w:rFonts w:eastAsia="Calibri" w:cstheme="minorHAnsi"/>
        </w:rPr>
        <w:t>enTouch</w:t>
      </w:r>
      <w:proofErr w:type="spellEnd"/>
      <w:r w:rsidRPr="00506546">
        <w:rPr>
          <w:rFonts w:eastAsia="Calibri" w:cstheme="minorHAnsi"/>
        </w:rPr>
        <w:t xml:space="preserve"> Systems) and Washington, Oregon and California (Wave Broadband).</w:t>
      </w:r>
    </w:p>
    <w:p w14:paraId="2E76E14A" w14:textId="450376B9" w:rsidR="0B6F4126" w:rsidRDefault="0B6F4126" w:rsidP="0B6F4126">
      <w:pPr>
        <w:spacing w:after="0"/>
        <w:rPr>
          <w:rFonts w:ascii="Calibri" w:eastAsia="Calibri" w:hAnsi="Calibri" w:cs="Calibri"/>
        </w:rPr>
      </w:pPr>
    </w:p>
    <w:p w14:paraId="350829DE" w14:textId="77777777" w:rsidR="00DC76B3" w:rsidRDefault="00DC76B3" w:rsidP="00DC76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Media Contact</w:t>
      </w:r>
      <w:r>
        <w:rPr>
          <w:rStyle w:val="eop"/>
          <w:rFonts w:ascii="Calibri" w:hAnsi="Calibri" w:cs="Calibri"/>
          <w:sz w:val="22"/>
          <w:szCs w:val="22"/>
        </w:rPr>
        <w:t> </w:t>
      </w:r>
    </w:p>
    <w:p w14:paraId="153B09DC" w14:textId="77777777" w:rsidR="00DC76B3" w:rsidRDefault="00DC76B3" w:rsidP="00DC76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Zoe Cushman</w:t>
      </w:r>
      <w:r>
        <w:rPr>
          <w:rStyle w:val="eop"/>
          <w:rFonts w:ascii="Calibri" w:hAnsi="Calibri" w:cs="Calibri"/>
          <w:sz w:val="22"/>
          <w:szCs w:val="22"/>
        </w:rPr>
        <w:t> </w:t>
      </w:r>
    </w:p>
    <w:p w14:paraId="14F5F918" w14:textId="77777777" w:rsidR="00DC76B3" w:rsidRDefault="00DC76B3" w:rsidP="00DC76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Matter Communications </w:t>
      </w:r>
      <w:r>
        <w:rPr>
          <w:rStyle w:val="eop"/>
          <w:rFonts w:ascii="Calibri" w:hAnsi="Calibri" w:cs="Calibri"/>
          <w:sz w:val="22"/>
          <w:szCs w:val="22"/>
        </w:rPr>
        <w:t> </w:t>
      </w:r>
    </w:p>
    <w:p w14:paraId="3B61BBBA" w14:textId="77777777" w:rsidR="00DC76B3" w:rsidRDefault="00087739" w:rsidP="00DC76B3">
      <w:pPr>
        <w:pStyle w:val="paragraph"/>
        <w:spacing w:before="0" w:beforeAutospacing="0" w:after="0" w:afterAutospacing="0"/>
        <w:textAlignment w:val="baseline"/>
        <w:rPr>
          <w:rFonts w:ascii="Segoe UI" w:hAnsi="Segoe UI" w:cs="Segoe UI"/>
          <w:sz w:val="18"/>
          <w:szCs w:val="18"/>
        </w:rPr>
      </w:pPr>
      <w:hyperlink r:id="rId17" w:tgtFrame="_blank" w:history="1">
        <w:r w:rsidR="00DC76B3">
          <w:rPr>
            <w:rStyle w:val="normaltextrun"/>
            <w:rFonts w:ascii="Calibri" w:hAnsi="Calibri" w:cs="Calibri"/>
            <w:color w:val="0070C0"/>
            <w:sz w:val="22"/>
            <w:szCs w:val="22"/>
            <w:u w:val="single"/>
          </w:rPr>
          <w:t>rcn@matternow.com</w:t>
        </w:r>
      </w:hyperlink>
      <w:r w:rsidR="00DC76B3">
        <w:rPr>
          <w:rStyle w:val="normaltextrun"/>
          <w:rFonts w:ascii="Calibri" w:hAnsi="Calibri" w:cs="Calibri"/>
          <w:color w:val="0070C0"/>
          <w:sz w:val="22"/>
          <w:szCs w:val="22"/>
        </w:rPr>
        <w:t> </w:t>
      </w:r>
      <w:r w:rsidR="00DC76B3">
        <w:rPr>
          <w:rStyle w:val="eop"/>
          <w:rFonts w:ascii="Calibri" w:hAnsi="Calibri" w:cs="Calibri"/>
          <w:color w:val="0070C0"/>
          <w:sz w:val="22"/>
          <w:szCs w:val="22"/>
        </w:rPr>
        <w:t> </w:t>
      </w:r>
    </w:p>
    <w:p w14:paraId="2F6B9647" w14:textId="77777777" w:rsidR="00DC76B3" w:rsidRDefault="00DC76B3" w:rsidP="00DC76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617-874-5201</w:t>
      </w:r>
      <w:r>
        <w:rPr>
          <w:rStyle w:val="eop"/>
          <w:rFonts w:ascii="Calibri" w:hAnsi="Calibri" w:cs="Calibri"/>
          <w:sz w:val="22"/>
          <w:szCs w:val="22"/>
        </w:rPr>
        <w:t> </w:t>
      </w:r>
    </w:p>
    <w:p w14:paraId="6C7FC387" w14:textId="77777777" w:rsidR="00542CF5" w:rsidRDefault="00542CF5" w:rsidP="0B6F4126">
      <w:pPr>
        <w:spacing w:after="0"/>
        <w:rPr>
          <w:rFonts w:ascii="Calibri" w:eastAsia="Calibri" w:hAnsi="Calibri" w:cs="Calibri"/>
        </w:rPr>
      </w:pPr>
    </w:p>
    <w:p w14:paraId="3DAF875A" w14:textId="77777777" w:rsidR="00427283" w:rsidRDefault="00427283" w:rsidP="0B6F4126">
      <w:pPr>
        <w:spacing w:after="0"/>
        <w:rPr>
          <w:rFonts w:ascii="Calibri" w:eastAsia="Calibri" w:hAnsi="Calibri" w:cs="Calibri"/>
        </w:rPr>
      </w:pPr>
    </w:p>
    <w:p w14:paraId="11E86FA0" w14:textId="63FB4E40" w:rsidR="00427283" w:rsidRDefault="00B71C8A" w:rsidP="0B6F4126">
      <w:pPr>
        <w:spacing w:after="0"/>
        <w:rPr>
          <w:rFonts w:ascii="Calibri" w:eastAsia="Calibri" w:hAnsi="Calibri" w:cs="Calibri"/>
        </w:rPr>
      </w:pPr>
      <w:r>
        <w:rPr>
          <w:rFonts w:ascii="Calibri" w:eastAsia="Calibri" w:hAnsi="Calibri" w:cs="Calibri"/>
          <w:noProof/>
        </w:rPr>
        <w:lastRenderedPageBreak/>
        <w:drawing>
          <wp:inline distT="0" distB="0" distL="0" distR="0" wp14:anchorId="3AF5EAFB" wp14:editId="67B2FA8F">
            <wp:extent cx="51435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Touch-Cyber-Sale.jpg"/>
                    <pic:cNvPicPr/>
                  </pic:nvPicPr>
                  <pic:blipFill>
                    <a:blip r:embed="rId18">
                      <a:extLst>
                        <a:ext uri="{28A0092B-C50C-407E-A947-70E740481C1C}">
                          <a14:useLocalDpi xmlns:a14="http://schemas.microsoft.com/office/drawing/2010/main" val="0"/>
                        </a:ext>
                      </a:extLst>
                    </a:blip>
                    <a:stretch>
                      <a:fillRect/>
                    </a:stretch>
                  </pic:blipFill>
                  <pic:spPr>
                    <a:xfrm>
                      <a:off x="0" y="0"/>
                      <a:ext cx="5143500" cy="3810000"/>
                    </a:xfrm>
                    <a:prstGeom prst="rect">
                      <a:avLst/>
                    </a:prstGeom>
                  </pic:spPr>
                </pic:pic>
              </a:graphicData>
            </a:graphic>
          </wp:inline>
        </w:drawing>
      </w:r>
    </w:p>
    <w:sectPr w:rsidR="004272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D5FB" w14:textId="77777777" w:rsidR="00087739" w:rsidRDefault="00087739" w:rsidP="004E7BF1">
      <w:pPr>
        <w:spacing w:after="0" w:line="240" w:lineRule="auto"/>
      </w:pPr>
      <w:r>
        <w:separator/>
      </w:r>
    </w:p>
  </w:endnote>
  <w:endnote w:type="continuationSeparator" w:id="0">
    <w:p w14:paraId="7DFC48CB" w14:textId="77777777" w:rsidR="00087739" w:rsidRDefault="00087739" w:rsidP="004E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2000000000000000000"/>
    <w:charset w:val="00"/>
    <w:family w:val="auto"/>
    <w:pitch w:val="variable"/>
    <w:sig w:usb0="E00002FF" w:usb1="5000205B" w:usb2="0000002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B1F8" w14:textId="77777777" w:rsidR="00087739" w:rsidRDefault="00087739" w:rsidP="004E7BF1">
      <w:pPr>
        <w:spacing w:after="0" w:line="240" w:lineRule="auto"/>
      </w:pPr>
      <w:r>
        <w:separator/>
      </w:r>
    </w:p>
  </w:footnote>
  <w:footnote w:type="continuationSeparator" w:id="0">
    <w:p w14:paraId="736E7B6F" w14:textId="77777777" w:rsidR="00087739" w:rsidRDefault="00087739" w:rsidP="004E7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B42"/>
    <w:multiLevelType w:val="multilevel"/>
    <w:tmpl w:val="B1F4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83417"/>
    <w:multiLevelType w:val="hybridMultilevel"/>
    <w:tmpl w:val="422C0044"/>
    <w:lvl w:ilvl="0" w:tplc="8B42DEEC">
      <w:start w:val="1"/>
      <w:numFmt w:val="bullet"/>
      <w:lvlText w:val=""/>
      <w:lvlJc w:val="left"/>
      <w:pPr>
        <w:ind w:left="720" w:hanging="360"/>
      </w:pPr>
      <w:rPr>
        <w:rFonts w:ascii="Symbol" w:hAnsi="Symbol" w:hint="default"/>
      </w:rPr>
    </w:lvl>
    <w:lvl w:ilvl="1" w:tplc="809A247E">
      <w:start w:val="1"/>
      <w:numFmt w:val="bullet"/>
      <w:lvlText w:val="o"/>
      <w:lvlJc w:val="left"/>
      <w:pPr>
        <w:ind w:left="1440" w:hanging="360"/>
      </w:pPr>
      <w:rPr>
        <w:rFonts w:ascii="Courier New" w:hAnsi="Courier New" w:hint="default"/>
      </w:rPr>
    </w:lvl>
    <w:lvl w:ilvl="2" w:tplc="5CD6E6C0">
      <w:start w:val="1"/>
      <w:numFmt w:val="bullet"/>
      <w:lvlText w:val=""/>
      <w:lvlJc w:val="left"/>
      <w:pPr>
        <w:ind w:left="2160" w:hanging="360"/>
      </w:pPr>
      <w:rPr>
        <w:rFonts w:ascii="Wingdings" w:hAnsi="Wingdings" w:hint="default"/>
      </w:rPr>
    </w:lvl>
    <w:lvl w:ilvl="3" w:tplc="EC0AEA10">
      <w:start w:val="1"/>
      <w:numFmt w:val="bullet"/>
      <w:lvlText w:val=""/>
      <w:lvlJc w:val="left"/>
      <w:pPr>
        <w:ind w:left="2880" w:hanging="360"/>
      </w:pPr>
      <w:rPr>
        <w:rFonts w:ascii="Symbol" w:hAnsi="Symbol" w:hint="default"/>
      </w:rPr>
    </w:lvl>
    <w:lvl w:ilvl="4" w:tplc="E876AC06">
      <w:start w:val="1"/>
      <w:numFmt w:val="bullet"/>
      <w:lvlText w:val="o"/>
      <w:lvlJc w:val="left"/>
      <w:pPr>
        <w:ind w:left="3600" w:hanging="360"/>
      </w:pPr>
      <w:rPr>
        <w:rFonts w:ascii="Courier New" w:hAnsi="Courier New" w:hint="default"/>
      </w:rPr>
    </w:lvl>
    <w:lvl w:ilvl="5" w:tplc="FC98D5A0">
      <w:start w:val="1"/>
      <w:numFmt w:val="bullet"/>
      <w:lvlText w:val=""/>
      <w:lvlJc w:val="left"/>
      <w:pPr>
        <w:ind w:left="4320" w:hanging="360"/>
      </w:pPr>
      <w:rPr>
        <w:rFonts w:ascii="Wingdings" w:hAnsi="Wingdings" w:hint="default"/>
      </w:rPr>
    </w:lvl>
    <w:lvl w:ilvl="6" w:tplc="E6DE7D04">
      <w:start w:val="1"/>
      <w:numFmt w:val="bullet"/>
      <w:lvlText w:val=""/>
      <w:lvlJc w:val="left"/>
      <w:pPr>
        <w:ind w:left="5040" w:hanging="360"/>
      </w:pPr>
      <w:rPr>
        <w:rFonts w:ascii="Symbol" w:hAnsi="Symbol" w:hint="default"/>
      </w:rPr>
    </w:lvl>
    <w:lvl w:ilvl="7" w:tplc="8FC63F92">
      <w:start w:val="1"/>
      <w:numFmt w:val="bullet"/>
      <w:lvlText w:val="o"/>
      <w:lvlJc w:val="left"/>
      <w:pPr>
        <w:ind w:left="5760" w:hanging="360"/>
      </w:pPr>
      <w:rPr>
        <w:rFonts w:ascii="Courier New" w:hAnsi="Courier New" w:hint="default"/>
      </w:rPr>
    </w:lvl>
    <w:lvl w:ilvl="8" w:tplc="302EE10A">
      <w:start w:val="1"/>
      <w:numFmt w:val="bullet"/>
      <w:lvlText w:val=""/>
      <w:lvlJc w:val="left"/>
      <w:pPr>
        <w:ind w:left="6480" w:hanging="360"/>
      </w:pPr>
      <w:rPr>
        <w:rFonts w:ascii="Wingdings" w:hAnsi="Wingdings" w:hint="default"/>
      </w:rPr>
    </w:lvl>
  </w:abstractNum>
  <w:abstractNum w:abstractNumId="2" w15:restartNumberingAfterBreak="0">
    <w:nsid w:val="32436386"/>
    <w:multiLevelType w:val="hybridMultilevel"/>
    <w:tmpl w:val="FFFFFFFF"/>
    <w:lvl w:ilvl="0" w:tplc="AB789AF8">
      <w:start w:val="1"/>
      <w:numFmt w:val="bullet"/>
      <w:lvlText w:val=""/>
      <w:lvlJc w:val="left"/>
      <w:pPr>
        <w:ind w:left="720" w:hanging="360"/>
      </w:pPr>
      <w:rPr>
        <w:rFonts w:ascii="Symbol" w:hAnsi="Symbol" w:hint="default"/>
      </w:rPr>
    </w:lvl>
    <w:lvl w:ilvl="1" w:tplc="986A9CFE">
      <w:start w:val="1"/>
      <w:numFmt w:val="bullet"/>
      <w:lvlText w:val="o"/>
      <w:lvlJc w:val="left"/>
      <w:pPr>
        <w:ind w:left="1440" w:hanging="360"/>
      </w:pPr>
      <w:rPr>
        <w:rFonts w:ascii="Courier New" w:hAnsi="Courier New" w:hint="default"/>
      </w:rPr>
    </w:lvl>
    <w:lvl w:ilvl="2" w:tplc="54140E6C">
      <w:start w:val="1"/>
      <w:numFmt w:val="bullet"/>
      <w:lvlText w:val=""/>
      <w:lvlJc w:val="left"/>
      <w:pPr>
        <w:ind w:left="2160" w:hanging="360"/>
      </w:pPr>
      <w:rPr>
        <w:rFonts w:ascii="Wingdings" w:hAnsi="Wingdings" w:hint="default"/>
      </w:rPr>
    </w:lvl>
    <w:lvl w:ilvl="3" w:tplc="B6F2DA0E">
      <w:start w:val="1"/>
      <w:numFmt w:val="bullet"/>
      <w:lvlText w:val=""/>
      <w:lvlJc w:val="left"/>
      <w:pPr>
        <w:ind w:left="2880" w:hanging="360"/>
      </w:pPr>
      <w:rPr>
        <w:rFonts w:ascii="Symbol" w:hAnsi="Symbol" w:hint="default"/>
      </w:rPr>
    </w:lvl>
    <w:lvl w:ilvl="4" w:tplc="C6D6A5AA">
      <w:start w:val="1"/>
      <w:numFmt w:val="bullet"/>
      <w:lvlText w:val="o"/>
      <w:lvlJc w:val="left"/>
      <w:pPr>
        <w:ind w:left="3600" w:hanging="360"/>
      </w:pPr>
      <w:rPr>
        <w:rFonts w:ascii="Courier New" w:hAnsi="Courier New" w:hint="default"/>
      </w:rPr>
    </w:lvl>
    <w:lvl w:ilvl="5" w:tplc="D8689F58">
      <w:start w:val="1"/>
      <w:numFmt w:val="bullet"/>
      <w:lvlText w:val=""/>
      <w:lvlJc w:val="left"/>
      <w:pPr>
        <w:ind w:left="4320" w:hanging="360"/>
      </w:pPr>
      <w:rPr>
        <w:rFonts w:ascii="Wingdings" w:hAnsi="Wingdings" w:hint="default"/>
      </w:rPr>
    </w:lvl>
    <w:lvl w:ilvl="6" w:tplc="90EAD478">
      <w:start w:val="1"/>
      <w:numFmt w:val="bullet"/>
      <w:lvlText w:val=""/>
      <w:lvlJc w:val="left"/>
      <w:pPr>
        <w:ind w:left="5040" w:hanging="360"/>
      </w:pPr>
      <w:rPr>
        <w:rFonts w:ascii="Symbol" w:hAnsi="Symbol" w:hint="default"/>
      </w:rPr>
    </w:lvl>
    <w:lvl w:ilvl="7" w:tplc="ACD01E2E">
      <w:start w:val="1"/>
      <w:numFmt w:val="bullet"/>
      <w:lvlText w:val="o"/>
      <w:lvlJc w:val="left"/>
      <w:pPr>
        <w:ind w:left="5760" w:hanging="360"/>
      </w:pPr>
      <w:rPr>
        <w:rFonts w:ascii="Courier New" w:hAnsi="Courier New" w:hint="default"/>
      </w:rPr>
    </w:lvl>
    <w:lvl w:ilvl="8" w:tplc="46B26F2E">
      <w:start w:val="1"/>
      <w:numFmt w:val="bullet"/>
      <w:lvlText w:val=""/>
      <w:lvlJc w:val="left"/>
      <w:pPr>
        <w:ind w:left="6480" w:hanging="360"/>
      </w:pPr>
      <w:rPr>
        <w:rFonts w:ascii="Wingdings" w:hAnsi="Wingdings" w:hint="default"/>
      </w:rPr>
    </w:lvl>
  </w:abstractNum>
  <w:abstractNum w:abstractNumId="3" w15:restartNumberingAfterBreak="0">
    <w:nsid w:val="4CBD468F"/>
    <w:multiLevelType w:val="hybridMultilevel"/>
    <w:tmpl w:val="5C8C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6C5405"/>
    <w:rsid w:val="000426B5"/>
    <w:rsid w:val="00055BFF"/>
    <w:rsid w:val="00061443"/>
    <w:rsid w:val="00087739"/>
    <w:rsid w:val="000A0EAE"/>
    <w:rsid w:val="000A4C6A"/>
    <w:rsid w:val="00124A96"/>
    <w:rsid w:val="001371D8"/>
    <w:rsid w:val="001437A2"/>
    <w:rsid w:val="00153062"/>
    <w:rsid w:val="00155A8B"/>
    <w:rsid w:val="00176135"/>
    <w:rsid w:val="001D3A61"/>
    <w:rsid w:val="001D5D69"/>
    <w:rsid w:val="001F60B7"/>
    <w:rsid w:val="00213FB7"/>
    <w:rsid w:val="00230350"/>
    <w:rsid w:val="00243462"/>
    <w:rsid w:val="0027037E"/>
    <w:rsid w:val="00273235"/>
    <w:rsid w:val="002A0C59"/>
    <w:rsid w:val="00334947"/>
    <w:rsid w:val="00344997"/>
    <w:rsid w:val="003462C1"/>
    <w:rsid w:val="0036601A"/>
    <w:rsid w:val="003F7D8E"/>
    <w:rsid w:val="00415E35"/>
    <w:rsid w:val="00427283"/>
    <w:rsid w:val="00490B52"/>
    <w:rsid w:val="004D386A"/>
    <w:rsid w:val="004E7BF1"/>
    <w:rsid w:val="004F60C9"/>
    <w:rsid w:val="00506546"/>
    <w:rsid w:val="00531798"/>
    <w:rsid w:val="00542CF5"/>
    <w:rsid w:val="00577557"/>
    <w:rsid w:val="005A0AF8"/>
    <w:rsid w:val="005B63EE"/>
    <w:rsid w:val="0063547E"/>
    <w:rsid w:val="00666AC7"/>
    <w:rsid w:val="006A68FA"/>
    <w:rsid w:val="006D7693"/>
    <w:rsid w:val="007969FE"/>
    <w:rsid w:val="007A3078"/>
    <w:rsid w:val="00805A6E"/>
    <w:rsid w:val="0082590E"/>
    <w:rsid w:val="00833235"/>
    <w:rsid w:val="00867479"/>
    <w:rsid w:val="008804EB"/>
    <w:rsid w:val="008C0B62"/>
    <w:rsid w:val="00986730"/>
    <w:rsid w:val="009901A5"/>
    <w:rsid w:val="00996957"/>
    <w:rsid w:val="009A1F75"/>
    <w:rsid w:val="009E49F6"/>
    <w:rsid w:val="009F4061"/>
    <w:rsid w:val="00A624FE"/>
    <w:rsid w:val="00A81A0E"/>
    <w:rsid w:val="00AA0EC4"/>
    <w:rsid w:val="00AA64FF"/>
    <w:rsid w:val="00AB294C"/>
    <w:rsid w:val="00B36758"/>
    <w:rsid w:val="00B42E9A"/>
    <w:rsid w:val="00B605EB"/>
    <w:rsid w:val="00B679AD"/>
    <w:rsid w:val="00B71C8A"/>
    <w:rsid w:val="00BD7A8E"/>
    <w:rsid w:val="00BE27CD"/>
    <w:rsid w:val="00C123BA"/>
    <w:rsid w:val="00C1495C"/>
    <w:rsid w:val="00C2418A"/>
    <w:rsid w:val="00D20D71"/>
    <w:rsid w:val="00D25FC4"/>
    <w:rsid w:val="00D366BB"/>
    <w:rsid w:val="00D419DE"/>
    <w:rsid w:val="00D67614"/>
    <w:rsid w:val="00D82376"/>
    <w:rsid w:val="00DB4B91"/>
    <w:rsid w:val="00DB5BA8"/>
    <w:rsid w:val="00DC76B3"/>
    <w:rsid w:val="00DE1D47"/>
    <w:rsid w:val="00E041BB"/>
    <w:rsid w:val="00E069A4"/>
    <w:rsid w:val="00E32C6D"/>
    <w:rsid w:val="00E73D22"/>
    <w:rsid w:val="00E92D6F"/>
    <w:rsid w:val="00E9635D"/>
    <w:rsid w:val="00ED0A06"/>
    <w:rsid w:val="00F10194"/>
    <w:rsid w:val="00F3680A"/>
    <w:rsid w:val="00F67190"/>
    <w:rsid w:val="00F67328"/>
    <w:rsid w:val="00FA2B8E"/>
    <w:rsid w:val="00FB680B"/>
    <w:rsid w:val="00FC0A82"/>
    <w:rsid w:val="00FC7311"/>
    <w:rsid w:val="045230B8"/>
    <w:rsid w:val="045638BD"/>
    <w:rsid w:val="0B6F4126"/>
    <w:rsid w:val="12CC8421"/>
    <w:rsid w:val="18340713"/>
    <w:rsid w:val="1B0235A8"/>
    <w:rsid w:val="201A9AC1"/>
    <w:rsid w:val="22B7092D"/>
    <w:rsid w:val="230D478D"/>
    <w:rsid w:val="23BD4281"/>
    <w:rsid w:val="250A0437"/>
    <w:rsid w:val="2E57E7BA"/>
    <w:rsid w:val="3477FD24"/>
    <w:rsid w:val="426D6E8F"/>
    <w:rsid w:val="437E5DC5"/>
    <w:rsid w:val="44DB23AD"/>
    <w:rsid w:val="489FFE81"/>
    <w:rsid w:val="4F28C3E0"/>
    <w:rsid w:val="5067C57C"/>
    <w:rsid w:val="626C5405"/>
    <w:rsid w:val="69B07D17"/>
    <w:rsid w:val="6C6D570C"/>
    <w:rsid w:val="6C85FDDE"/>
    <w:rsid w:val="6DDE0640"/>
    <w:rsid w:val="6F79D6A1"/>
    <w:rsid w:val="78A17819"/>
    <w:rsid w:val="7A147BDA"/>
    <w:rsid w:val="7A63E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5405"/>
  <w15:chartTrackingRefBased/>
  <w15:docId w15:val="{A67A48CE-666C-4899-83D5-03A4DEF7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506546"/>
    <w:rPr>
      <w:color w:val="605E5C"/>
      <w:shd w:val="clear" w:color="auto" w:fill="E1DFDD"/>
    </w:rPr>
  </w:style>
  <w:style w:type="paragraph" w:styleId="Revision">
    <w:name w:val="Revision"/>
    <w:hidden/>
    <w:uiPriority w:val="99"/>
    <w:semiHidden/>
    <w:rsid w:val="00506546"/>
    <w:pPr>
      <w:spacing w:after="0" w:line="240" w:lineRule="auto"/>
    </w:pPr>
  </w:style>
  <w:style w:type="character" w:styleId="CommentReference">
    <w:name w:val="annotation reference"/>
    <w:basedOn w:val="DefaultParagraphFont"/>
    <w:uiPriority w:val="99"/>
    <w:semiHidden/>
    <w:unhideWhenUsed/>
    <w:rsid w:val="000A4C6A"/>
    <w:rPr>
      <w:sz w:val="16"/>
      <w:szCs w:val="16"/>
    </w:rPr>
  </w:style>
  <w:style w:type="paragraph" w:styleId="CommentText">
    <w:name w:val="annotation text"/>
    <w:basedOn w:val="Normal"/>
    <w:link w:val="CommentTextChar"/>
    <w:uiPriority w:val="99"/>
    <w:semiHidden/>
    <w:unhideWhenUsed/>
    <w:rsid w:val="000A4C6A"/>
    <w:pPr>
      <w:spacing w:line="240" w:lineRule="auto"/>
    </w:pPr>
    <w:rPr>
      <w:sz w:val="20"/>
      <w:szCs w:val="20"/>
    </w:rPr>
  </w:style>
  <w:style w:type="character" w:customStyle="1" w:styleId="CommentTextChar">
    <w:name w:val="Comment Text Char"/>
    <w:basedOn w:val="DefaultParagraphFont"/>
    <w:link w:val="CommentText"/>
    <w:uiPriority w:val="99"/>
    <w:semiHidden/>
    <w:rsid w:val="000A4C6A"/>
    <w:rPr>
      <w:sz w:val="20"/>
      <w:szCs w:val="20"/>
    </w:rPr>
  </w:style>
  <w:style w:type="paragraph" w:styleId="CommentSubject">
    <w:name w:val="annotation subject"/>
    <w:basedOn w:val="CommentText"/>
    <w:next w:val="CommentText"/>
    <w:link w:val="CommentSubjectChar"/>
    <w:uiPriority w:val="99"/>
    <w:semiHidden/>
    <w:unhideWhenUsed/>
    <w:rsid w:val="000A4C6A"/>
    <w:rPr>
      <w:b/>
      <w:bCs/>
    </w:rPr>
  </w:style>
  <w:style w:type="character" w:customStyle="1" w:styleId="CommentSubjectChar">
    <w:name w:val="Comment Subject Char"/>
    <w:basedOn w:val="CommentTextChar"/>
    <w:link w:val="CommentSubject"/>
    <w:uiPriority w:val="99"/>
    <w:semiHidden/>
    <w:rsid w:val="000A4C6A"/>
    <w:rPr>
      <w:b/>
      <w:bCs/>
      <w:sz w:val="20"/>
      <w:szCs w:val="20"/>
    </w:rPr>
  </w:style>
  <w:style w:type="character" w:styleId="FollowedHyperlink">
    <w:name w:val="FollowedHyperlink"/>
    <w:basedOn w:val="DefaultParagraphFont"/>
    <w:uiPriority w:val="99"/>
    <w:semiHidden/>
    <w:unhideWhenUsed/>
    <w:rsid w:val="009A1F75"/>
    <w:rPr>
      <w:color w:val="954F72" w:themeColor="followedHyperlink"/>
      <w:u w:val="single"/>
    </w:rPr>
  </w:style>
  <w:style w:type="table" w:styleId="TableGrid">
    <w:name w:val="Table Grid"/>
    <w:basedOn w:val="TableNormal"/>
    <w:uiPriority w:val="39"/>
    <w:rsid w:val="0086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6B3"/>
  </w:style>
  <w:style w:type="character" w:customStyle="1" w:styleId="eop">
    <w:name w:val="eop"/>
    <w:basedOn w:val="DefaultParagraphFont"/>
    <w:rsid w:val="00DC76B3"/>
  </w:style>
  <w:style w:type="paragraph" w:styleId="Header">
    <w:name w:val="header"/>
    <w:basedOn w:val="Normal"/>
    <w:link w:val="HeaderChar"/>
    <w:uiPriority w:val="99"/>
    <w:unhideWhenUsed/>
    <w:rsid w:val="004E7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F1"/>
  </w:style>
  <w:style w:type="paragraph" w:styleId="Footer">
    <w:name w:val="footer"/>
    <w:basedOn w:val="Normal"/>
    <w:link w:val="FooterChar"/>
    <w:uiPriority w:val="99"/>
    <w:unhideWhenUsed/>
    <w:rsid w:val="004E7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F1"/>
  </w:style>
  <w:style w:type="character" w:styleId="UnresolvedMention">
    <w:name w:val="Unresolved Mention"/>
    <w:basedOn w:val="DefaultParagraphFont"/>
    <w:uiPriority w:val="99"/>
    <w:semiHidden/>
    <w:unhideWhenUsed/>
    <w:rsid w:val="00E04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7269">
      <w:bodyDiv w:val="1"/>
      <w:marLeft w:val="0"/>
      <w:marRight w:val="0"/>
      <w:marTop w:val="0"/>
      <w:marBottom w:val="0"/>
      <w:divBdr>
        <w:top w:val="none" w:sz="0" w:space="0" w:color="auto"/>
        <w:left w:val="none" w:sz="0" w:space="0" w:color="auto"/>
        <w:bottom w:val="none" w:sz="0" w:space="0" w:color="auto"/>
        <w:right w:val="none" w:sz="0" w:space="0" w:color="auto"/>
      </w:divBdr>
    </w:div>
    <w:div w:id="839275138">
      <w:bodyDiv w:val="1"/>
      <w:marLeft w:val="0"/>
      <w:marRight w:val="0"/>
      <w:marTop w:val="0"/>
      <w:marBottom w:val="0"/>
      <w:divBdr>
        <w:top w:val="none" w:sz="0" w:space="0" w:color="auto"/>
        <w:left w:val="none" w:sz="0" w:space="0" w:color="auto"/>
        <w:bottom w:val="none" w:sz="0" w:space="0" w:color="auto"/>
        <w:right w:val="none" w:sz="0" w:space="0" w:color="auto"/>
      </w:divBdr>
    </w:div>
    <w:div w:id="994148100">
      <w:bodyDiv w:val="1"/>
      <w:marLeft w:val="0"/>
      <w:marRight w:val="0"/>
      <w:marTop w:val="0"/>
      <w:marBottom w:val="0"/>
      <w:divBdr>
        <w:top w:val="none" w:sz="0" w:space="0" w:color="auto"/>
        <w:left w:val="none" w:sz="0" w:space="0" w:color="auto"/>
        <w:bottom w:val="none" w:sz="0" w:space="0" w:color="auto"/>
        <w:right w:val="none" w:sz="0" w:space="0" w:color="auto"/>
      </w:divBdr>
    </w:div>
    <w:div w:id="1762531602">
      <w:bodyDiv w:val="1"/>
      <w:marLeft w:val="0"/>
      <w:marRight w:val="0"/>
      <w:marTop w:val="0"/>
      <w:marBottom w:val="0"/>
      <w:divBdr>
        <w:top w:val="none" w:sz="0" w:space="0" w:color="auto"/>
        <w:left w:val="none" w:sz="0" w:space="0" w:color="auto"/>
        <w:bottom w:val="none" w:sz="0" w:space="0" w:color="auto"/>
        <w:right w:val="none" w:sz="0" w:space="0" w:color="auto"/>
      </w:divBdr>
      <w:divsChild>
        <w:div w:id="2124376463">
          <w:marLeft w:val="0"/>
          <w:marRight w:val="0"/>
          <w:marTop w:val="0"/>
          <w:marBottom w:val="0"/>
          <w:divBdr>
            <w:top w:val="none" w:sz="0" w:space="0" w:color="auto"/>
            <w:left w:val="none" w:sz="0" w:space="0" w:color="auto"/>
            <w:bottom w:val="none" w:sz="0" w:space="0" w:color="auto"/>
            <w:right w:val="none" w:sz="0" w:space="0" w:color="auto"/>
          </w:divBdr>
        </w:div>
        <w:div w:id="1264342386">
          <w:marLeft w:val="0"/>
          <w:marRight w:val="0"/>
          <w:marTop w:val="0"/>
          <w:marBottom w:val="0"/>
          <w:divBdr>
            <w:top w:val="none" w:sz="0" w:space="0" w:color="auto"/>
            <w:left w:val="none" w:sz="0" w:space="0" w:color="auto"/>
            <w:bottom w:val="none" w:sz="0" w:space="0" w:color="auto"/>
            <w:right w:val="none" w:sz="0" w:space="0" w:color="auto"/>
          </w:divBdr>
        </w:div>
        <w:div w:id="153843258">
          <w:marLeft w:val="0"/>
          <w:marRight w:val="0"/>
          <w:marTop w:val="0"/>
          <w:marBottom w:val="0"/>
          <w:divBdr>
            <w:top w:val="none" w:sz="0" w:space="0" w:color="auto"/>
            <w:left w:val="none" w:sz="0" w:space="0" w:color="auto"/>
            <w:bottom w:val="none" w:sz="0" w:space="0" w:color="auto"/>
            <w:right w:val="none" w:sz="0" w:space="0" w:color="auto"/>
          </w:divBdr>
        </w:div>
        <w:div w:id="1177885516">
          <w:marLeft w:val="0"/>
          <w:marRight w:val="0"/>
          <w:marTop w:val="0"/>
          <w:marBottom w:val="0"/>
          <w:divBdr>
            <w:top w:val="none" w:sz="0" w:space="0" w:color="auto"/>
            <w:left w:val="none" w:sz="0" w:space="0" w:color="auto"/>
            <w:bottom w:val="none" w:sz="0" w:space="0" w:color="auto"/>
            <w:right w:val="none" w:sz="0" w:space="0" w:color="auto"/>
          </w:divBdr>
        </w:div>
        <w:div w:id="1124276318">
          <w:marLeft w:val="0"/>
          <w:marRight w:val="0"/>
          <w:marTop w:val="0"/>
          <w:marBottom w:val="0"/>
          <w:divBdr>
            <w:top w:val="none" w:sz="0" w:space="0" w:color="auto"/>
            <w:left w:val="none" w:sz="0" w:space="0" w:color="auto"/>
            <w:bottom w:val="none" w:sz="0" w:space="0" w:color="auto"/>
            <w:right w:val="none" w:sz="0" w:space="0" w:color="auto"/>
          </w:divBdr>
        </w:div>
      </w:divsChild>
    </w:div>
    <w:div w:id="1856531816">
      <w:bodyDiv w:val="1"/>
      <w:marLeft w:val="0"/>
      <w:marRight w:val="0"/>
      <w:marTop w:val="0"/>
      <w:marBottom w:val="0"/>
      <w:divBdr>
        <w:top w:val="none" w:sz="0" w:space="0" w:color="auto"/>
        <w:left w:val="none" w:sz="0" w:space="0" w:color="auto"/>
        <w:bottom w:val="none" w:sz="0" w:space="0" w:color="auto"/>
        <w:right w:val="none" w:sz="0" w:space="0" w:color="auto"/>
      </w:divBdr>
    </w:div>
    <w:div w:id="1971201589">
      <w:bodyDiv w:val="1"/>
      <w:marLeft w:val="0"/>
      <w:marRight w:val="0"/>
      <w:marTop w:val="0"/>
      <w:marBottom w:val="0"/>
      <w:divBdr>
        <w:top w:val="none" w:sz="0" w:space="0" w:color="auto"/>
        <w:left w:val="none" w:sz="0" w:space="0" w:color="auto"/>
        <w:bottom w:val="none" w:sz="0" w:space="0" w:color="auto"/>
        <w:right w:val="none" w:sz="0" w:space="0" w:color="auto"/>
      </w:divBdr>
    </w:div>
    <w:div w:id="20898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cn.com/" TargetMode="External"/><Relationship Id="rId1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touch.net" TargetMode="External"/><Relationship Id="rId17" Type="http://schemas.openxmlformats.org/officeDocument/2006/relationships/hyperlink" Target="mailto:rcn@matternow.com" TargetMode="External"/><Relationship Id="rId2" Type="http://schemas.openxmlformats.org/officeDocument/2006/relationships/customXml" Target="../customXml/item2.xml"/><Relationship Id="rId16" Type="http://schemas.openxmlformats.org/officeDocument/2006/relationships/hyperlink" Target="http://www.entouch.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touch.net/cybersale2021" TargetMode="External"/><Relationship Id="rId5" Type="http://schemas.openxmlformats.org/officeDocument/2006/relationships/styles" Target="styles.xml"/><Relationship Id="rId15" Type="http://schemas.openxmlformats.org/officeDocument/2006/relationships/hyperlink" Target="http://www.wavebroadband.com/" TargetMode="External"/><Relationship Id="rId10" Type="http://schemas.openxmlformats.org/officeDocument/2006/relationships/hyperlink" Target="https://www.entouch.n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gr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10F1A82C7D84693332C70A33EE746" ma:contentTypeVersion="9" ma:contentTypeDescription="Create a new document." ma:contentTypeScope="" ma:versionID="1bcef4f1edca29eec2a5abde13c74944">
  <xsd:schema xmlns:xsd="http://www.w3.org/2001/XMLSchema" xmlns:xs="http://www.w3.org/2001/XMLSchema" xmlns:p="http://schemas.microsoft.com/office/2006/metadata/properties" xmlns:ns2="4c92dc78-1cbc-4c36-b4a2-28399ab6e324" targetNamespace="http://schemas.microsoft.com/office/2006/metadata/properties" ma:root="true" ma:fieldsID="491537d57dbfb601f6b01e4d2dc7014d" ns2:_="">
    <xsd:import namespace="4c92dc78-1cbc-4c36-b4a2-28399ab6e3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2dc78-1cbc-4c36-b4a2-28399ab6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FC419-98C3-4E54-BA73-AFDAD5CF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2dc78-1cbc-4c36-b4a2-28399ab6e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9019B-83AB-42C9-99DE-F3E6BC7FA8B3}">
  <ds:schemaRefs>
    <ds:schemaRef ds:uri="http://schemas.microsoft.com/sharepoint/v3/contenttype/forms"/>
  </ds:schemaRefs>
</ds:datastoreItem>
</file>

<file path=customXml/itemProps3.xml><?xml version="1.0" encoding="utf-8"?>
<ds:datastoreItem xmlns:ds="http://schemas.openxmlformats.org/officeDocument/2006/customXml" ds:itemID="{9DE5E99C-B8A9-476E-80B7-762A690C38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O’Donnell</dc:creator>
  <cp:keywords/>
  <dc:description/>
  <cp:lastModifiedBy>Microsoft Office User</cp:lastModifiedBy>
  <cp:revision>10</cp:revision>
  <dcterms:created xsi:type="dcterms:W3CDTF">2021-11-12T18:19:00Z</dcterms:created>
  <dcterms:modified xsi:type="dcterms:W3CDTF">2021-11-12T22:29:00Z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0x01010088410F1A82C7D84693332C70A33EE746</vt:lpwstr>
  </property>
</Properties>
</file>