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400" w:before="0" w:line="360" w:lineRule="auto"/>
        <w:rPr>
          <w:rFonts w:ascii="Roboto" w:cs="Roboto" w:eastAsia="Roboto" w:hAnsi="Roboto"/>
          <w:b w:val="1"/>
          <w:sz w:val="48"/>
          <w:szCs w:val="48"/>
        </w:rPr>
      </w:pPr>
      <w:bookmarkStart w:colFirst="0" w:colLast="0" w:name="_30j0zll" w:id="0"/>
      <w:bookmarkEnd w:id="0"/>
      <w:r w:rsidDel="00000000" w:rsidR="00000000" w:rsidRPr="00000000">
        <w:rPr>
          <w:rFonts w:ascii="Roboto" w:cs="Roboto" w:eastAsia="Roboto" w:hAnsi="Roboto"/>
          <w:b w:val="1"/>
          <w:sz w:val="48"/>
          <w:szCs w:val="48"/>
        </w:rPr>
        <w:drawing>
          <wp:inline distB="114300" distT="114300" distL="114300" distR="114300">
            <wp:extent cx="5943600" cy="3124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400" w:before="0" w:line="360" w:lineRule="auto"/>
        <w:rPr>
          <w:rFonts w:ascii="Roboto" w:cs="Roboto" w:eastAsia="Roboto" w:hAnsi="Roboto"/>
          <w:b w:val="1"/>
          <w:sz w:val="48"/>
          <w:szCs w:val="48"/>
        </w:rPr>
      </w:pPr>
      <w:bookmarkStart w:colFirst="0" w:colLast="0" w:name="_nk4qarske6is" w:id="1"/>
      <w:bookmarkEnd w:id="1"/>
      <w:r w:rsidDel="00000000" w:rsidR="00000000" w:rsidRPr="00000000">
        <w:rPr>
          <w:rFonts w:ascii="Roboto" w:cs="Roboto" w:eastAsia="Roboto" w:hAnsi="Roboto"/>
          <w:b w:val="1"/>
          <w:sz w:val="48"/>
          <w:szCs w:val="48"/>
          <w:rtl w:val="0"/>
        </w:rPr>
        <w:t xml:space="preserve">LemonadeLXP Launches AI-Based Course Authoring Tool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Ottawa, ON, December 14 2021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LemonadeLXP, the </w:t>
      </w:r>
      <w:r w:rsidDel="00000000" w:rsidR="00000000" w:rsidRPr="00000000">
        <w:rPr>
          <w:sz w:val="24"/>
          <w:szCs w:val="24"/>
          <w:rtl w:val="0"/>
        </w:rPr>
        <w:t xml:space="preserve">digital adoption and </w:t>
      </w:r>
      <w:r w:rsidDel="00000000" w:rsidR="00000000" w:rsidRPr="00000000">
        <w:rPr>
          <w:sz w:val="24"/>
          <w:szCs w:val="24"/>
          <w:rtl w:val="0"/>
        </w:rPr>
        <w:t xml:space="preserve">learning experience platform for financial institutions, has launched an </w:t>
      </w:r>
      <w:r w:rsidDel="00000000" w:rsidR="00000000" w:rsidRPr="00000000">
        <w:rPr>
          <w:sz w:val="24"/>
          <w:szCs w:val="24"/>
          <w:rtl w:val="0"/>
        </w:rPr>
        <w:t xml:space="preserve">artificial intelligence (AI)</w:t>
      </w:r>
      <w:r w:rsidDel="00000000" w:rsidR="00000000" w:rsidRPr="00000000">
        <w:rPr>
          <w:sz w:val="24"/>
          <w:szCs w:val="24"/>
          <w:rtl w:val="0"/>
        </w:rPr>
        <w:t xml:space="preserve"> course authoring tool to help customers create better learning modules faster.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use the new AI feature, admins paste text from source material into the tool. Then, through trained natural language processing, LemonadeLXP identifies the salient points and generates potential questions  — complete with correct answers.  Lastly, the admin selects the questions that they would like to retain and authors the counterpart “false” answers.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“This is a really exciting update for our platform,” said John Findlay, CEO of LemonadeLXP. “Our authoring tools are already the fastest in </w:t>
      </w:r>
      <w:r w:rsidDel="00000000" w:rsidR="00000000" w:rsidRPr="00000000">
        <w:rPr>
          <w:sz w:val="24"/>
          <w:szCs w:val="24"/>
          <w:rtl w:val="0"/>
        </w:rPr>
        <w:t xml:space="preserve">the world and this</w:t>
      </w:r>
      <w:r w:rsidDel="00000000" w:rsidR="00000000" w:rsidRPr="00000000">
        <w:rPr>
          <w:sz w:val="24"/>
          <w:szCs w:val="24"/>
          <w:rtl w:val="0"/>
        </w:rPr>
        <w:t xml:space="preserve"> speeds things up even more. I was amazed when I tested the engine myself.  Where I could dream up three of four ways to create content about a salient piece of information, the robot crushed me! It suggested as many as ten to fifteen variations that I would never have </w:t>
      </w:r>
      <w:r w:rsidDel="00000000" w:rsidR="00000000" w:rsidRPr="00000000">
        <w:rPr>
          <w:sz w:val="24"/>
          <w:szCs w:val="24"/>
          <w:rtl w:val="0"/>
        </w:rPr>
        <w:t xml:space="preserve">dreamt</w:t>
      </w:r>
      <w:r w:rsidDel="00000000" w:rsidR="00000000" w:rsidRPr="00000000">
        <w:rPr>
          <w:sz w:val="24"/>
          <w:szCs w:val="24"/>
          <w:rtl w:val="0"/>
        </w:rPr>
        <w:t xml:space="preserve"> up. I can’t wait to see how much this helps our clients accelerate the creation of new learning content.”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About LemonadeLXP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LemonadeLXP is an award-winning learning experience and digital adoption platform for financial institutions.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learning experience platform combines game-based learning, technology walkthroughs, role-play scenarios, and social learning to upskill remote and on-site employees faster.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digital adoption platform, Digital Academy, supports frontline staff and customers/members as they migrate to digital channels. Digital Academy allows financial institutions to quickly author a branded, searchable, WCAG AA-compliant online hub with technology walkthroughs, app simulations, loan application guides, and videos — no developers needed.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more information, visit us at lemonadelxp.com or contact us at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hello@lemonadelxp.com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You can also follow us on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Twitter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Facebook</w:t>
        </w:r>
      </w:hyperlink>
      <w:r w:rsidDel="00000000" w:rsidR="00000000" w:rsidRPr="00000000">
        <w:rPr>
          <w:sz w:val="24"/>
          <w:szCs w:val="24"/>
          <w:rtl w:val="0"/>
        </w:rPr>
        <w:t xml:space="preserve">, and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Press Contact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Carleigh Reynolds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LemonadeLXP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news@lemonadelxp.com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###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news@lemonadelxp.com" TargetMode="External"/><Relationship Id="rId10" Type="http://schemas.openxmlformats.org/officeDocument/2006/relationships/hyperlink" Target="https://www.linkedin.com/company/lemonadelxp?utm_campaign=press%20releases&amp;utm_source=pr.co&amp;utm_term=ai_press_release" TargetMode="External"/><Relationship Id="rId9" Type="http://schemas.openxmlformats.org/officeDocument/2006/relationships/hyperlink" Target="http://facebook.com/LemonadeLXP/?utm_campaign=press%20releases&amp;utm_source=pr.co&amp;utm_term=ai_press_release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ello@lemonadelxp.com" TargetMode="External"/><Relationship Id="rId8" Type="http://schemas.openxmlformats.org/officeDocument/2006/relationships/hyperlink" Target="https://twitter.com/LemonadeLXP?utm_campaign=press%20releases&amp;utm_source=pr.co&amp;utm_term=ai_press_releas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