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0921" w14:textId="619B1AE5" w:rsidR="00482EED" w:rsidRDefault="00815561">
      <w:pPr>
        <w:spacing w:line="240" w:lineRule="auto"/>
        <w:rPr>
          <w:sz w:val="18"/>
          <w:szCs w:val="18"/>
        </w:rPr>
      </w:pPr>
      <w:r>
        <w:rPr>
          <w:b/>
          <w:sz w:val="28"/>
          <w:szCs w:val="28"/>
        </w:rPr>
        <w:t xml:space="preserve">FOR IMMEDIATE RELEASE                          </w:t>
      </w:r>
      <w:r w:rsidR="009740A8">
        <w:rPr>
          <w:b/>
          <w:sz w:val="28"/>
          <w:szCs w:val="28"/>
        </w:rPr>
        <w:t xml:space="preserve"> </w:t>
      </w:r>
      <w:r>
        <w:rPr>
          <w:smallCaps/>
          <w:sz w:val="18"/>
          <w:szCs w:val="18"/>
        </w:rPr>
        <w:t>CONTACT: CARRIE LIVINGSTON,</w:t>
      </w:r>
    </w:p>
    <w:p w14:paraId="6DA60B5B" w14:textId="77777777" w:rsidR="00482EED" w:rsidRDefault="00815561">
      <w:pPr>
        <w:spacing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Director of Media Relations, ColinKurtis</w:t>
      </w:r>
    </w:p>
    <w:p w14:paraId="160E9022" w14:textId="77777777" w:rsidR="00482EED" w:rsidRDefault="00815561">
      <w:pPr>
        <w:spacing w:line="240" w:lineRule="auto"/>
        <w:ind w:left="5040" w:firstLine="720"/>
        <w:rPr>
          <w:sz w:val="18"/>
          <w:szCs w:val="18"/>
        </w:rPr>
      </w:pPr>
      <w:r>
        <w:rPr>
          <w:sz w:val="18"/>
          <w:szCs w:val="18"/>
        </w:rPr>
        <w:t xml:space="preserve">Email: </w:t>
      </w:r>
      <w:hyperlink r:id="rId5">
        <w:r>
          <w:rPr>
            <w:color w:val="0000FF"/>
            <w:sz w:val="18"/>
            <w:szCs w:val="18"/>
            <w:u w:val="single"/>
          </w:rPr>
          <w:t>carrie@colinkurtis.com</w:t>
        </w:r>
      </w:hyperlink>
    </w:p>
    <w:p w14:paraId="47BC1562" w14:textId="77777777" w:rsidR="00482EED" w:rsidRDefault="00815561">
      <w:pPr>
        <w:spacing w:line="240" w:lineRule="auto"/>
        <w:ind w:left="5040" w:firstLine="720"/>
        <w:rPr>
          <w:sz w:val="18"/>
          <w:szCs w:val="18"/>
        </w:rPr>
      </w:pPr>
      <w:r>
        <w:rPr>
          <w:sz w:val="18"/>
          <w:szCs w:val="18"/>
        </w:rPr>
        <w:t>Phone: 815-519-8302</w:t>
      </w:r>
      <w:r>
        <w:rPr>
          <w:b/>
          <w:sz w:val="18"/>
          <w:szCs w:val="18"/>
        </w:rPr>
        <w:br/>
      </w:r>
    </w:p>
    <w:p w14:paraId="158D30D0" w14:textId="77777777" w:rsidR="00482EED" w:rsidRDefault="00815561">
      <w:pPr>
        <w:spacing w:line="240" w:lineRule="auto"/>
        <w:rPr>
          <w:b/>
          <w:sz w:val="18"/>
          <w:szCs w:val="18"/>
        </w:rPr>
      </w:pPr>
      <w:r>
        <w:rPr>
          <w:sz w:val="18"/>
          <w:szCs w:val="18"/>
        </w:rPr>
        <w:tab/>
      </w:r>
      <w:r>
        <w:rPr>
          <w:sz w:val="18"/>
          <w:szCs w:val="18"/>
        </w:rPr>
        <w:tab/>
      </w:r>
      <w:r>
        <w:rPr>
          <w:sz w:val="18"/>
          <w:szCs w:val="18"/>
        </w:rPr>
        <w:tab/>
      </w:r>
      <w:r>
        <w:rPr>
          <w:sz w:val="18"/>
          <w:szCs w:val="18"/>
        </w:rPr>
        <w:tab/>
      </w:r>
      <w:r>
        <w:rPr>
          <w:sz w:val="18"/>
          <w:szCs w:val="18"/>
        </w:rPr>
        <w:tab/>
      </w:r>
    </w:p>
    <w:p w14:paraId="649657BA" w14:textId="77777777" w:rsidR="00482EED" w:rsidRDefault="00482EED">
      <w:pPr>
        <w:spacing w:line="240" w:lineRule="auto"/>
        <w:jc w:val="center"/>
        <w:rPr>
          <w:b/>
          <w:i/>
        </w:rPr>
      </w:pPr>
    </w:p>
    <w:p w14:paraId="76B0754D" w14:textId="77777777" w:rsidR="00482EED" w:rsidRDefault="00815561">
      <w:pPr>
        <w:spacing w:line="240" w:lineRule="auto"/>
        <w:rPr>
          <w:b/>
          <w:i/>
        </w:rPr>
      </w:pPr>
      <w:r>
        <w:rPr>
          <w:b/>
          <w:i/>
          <w:noProof/>
        </w:rPr>
        <w:drawing>
          <wp:inline distT="0" distB="0" distL="0" distR="0" wp14:anchorId="5846E244" wp14:editId="326332A1">
            <wp:extent cx="2016673" cy="618873"/>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6"/>
                    <a:srcRect/>
                    <a:stretch>
                      <a:fillRect/>
                    </a:stretch>
                  </pic:blipFill>
                  <pic:spPr>
                    <a:xfrm>
                      <a:off x="0" y="0"/>
                      <a:ext cx="2016673" cy="618873"/>
                    </a:xfrm>
                    <a:prstGeom prst="rect">
                      <a:avLst/>
                    </a:prstGeom>
                    <a:ln/>
                  </pic:spPr>
                </pic:pic>
              </a:graphicData>
            </a:graphic>
          </wp:inline>
        </w:drawing>
      </w:r>
    </w:p>
    <w:p w14:paraId="6A90F90A" w14:textId="77777777" w:rsidR="00482EED" w:rsidRDefault="00482EED">
      <w:pPr>
        <w:spacing w:line="240" w:lineRule="auto"/>
        <w:jc w:val="center"/>
        <w:rPr>
          <w:b/>
          <w:i/>
        </w:rPr>
      </w:pPr>
    </w:p>
    <w:p w14:paraId="56AEEE64" w14:textId="77777777" w:rsidR="00482EED" w:rsidRDefault="00482EED">
      <w:pPr>
        <w:spacing w:line="240" w:lineRule="auto"/>
        <w:jc w:val="center"/>
        <w:rPr>
          <w:b/>
          <w:i/>
        </w:rPr>
      </w:pPr>
    </w:p>
    <w:p w14:paraId="0FFC528A" w14:textId="7C302DE9" w:rsidR="00482EED" w:rsidRPr="00775109" w:rsidRDefault="00815561" w:rsidP="00C03C31">
      <w:pPr>
        <w:jc w:val="center"/>
        <w:rPr>
          <w:sz w:val="20"/>
          <w:szCs w:val="20"/>
        </w:rPr>
      </w:pPr>
      <w:r w:rsidRPr="00775109">
        <w:rPr>
          <w:b/>
          <w:i/>
          <w:sz w:val="20"/>
          <w:szCs w:val="20"/>
        </w:rPr>
        <w:t xml:space="preserve">SOKOL </w:t>
      </w:r>
      <w:r w:rsidR="00A317A4" w:rsidRPr="00775109">
        <w:rPr>
          <w:b/>
          <w:i/>
          <w:sz w:val="20"/>
          <w:szCs w:val="20"/>
        </w:rPr>
        <w:t>INTRODUCES NEW LEADERSHIP TEAM</w:t>
      </w:r>
      <w:r w:rsidRPr="00775109">
        <w:rPr>
          <w:b/>
          <w:i/>
          <w:sz w:val="20"/>
          <w:szCs w:val="20"/>
        </w:rPr>
        <w:t xml:space="preserve"> </w:t>
      </w:r>
      <w:r w:rsidR="00A317A4" w:rsidRPr="00775109">
        <w:rPr>
          <w:b/>
          <w:i/>
          <w:sz w:val="20"/>
          <w:szCs w:val="20"/>
        </w:rPr>
        <w:t>AS JOHN NOVAK RETIRES AS PRESIDENT</w:t>
      </w:r>
    </w:p>
    <w:p w14:paraId="5DF7344C" w14:textId="77777777" w:rsidR="00482EED" w:rsidRPr="00AB3190" w:rsidRDefault="00482EED">
      <w:pPr>
        <w:rPr>
          <w:b/>
          <w:i/>
        </w:rPr>
      </w:pPr>
    </w:p>
    <w:p w14:paraId="3BC88B53" w14:textId="37E23969" w:rsidR="00C03C31" w:rsidRPr="00775109" w:rsidRDefault="00815561" w:rsidP="00C03C31">
      <w:pPr>
        <w:rPr>
          <w:color w:val="000000"/>
          <w:sz w:val="20"/>
          <w:szCs w:val="20"/>
        </w:rPr>
      </w:pPr>
      <w:r w:rsidRPr="00775109">
        <w:rPr>
          <w:sz w:val="20"/>
          <w:szCs w:val="20"/>
        </w:rPr>
        <w:t xml:space="preserve">COUNTRYSIDE, IL, </w:t>
      </w:r>
      <w:r w:rsidR="001271B3">
        <w:rPr>
          <w:sz w:val="20"/>
          <w:szCs w:val="20"/>
        </w:rPr>
        <w:t>March</w:t>
      </w:r>
      <w:r w:rsidR="001271B3" w:rsidRPr="00775109">
        <w:rPr>
          <w:sz w:val="20"/>
          <w:szCs w:val="20"/>
        </w:rPr>
        <w:t xml:space="preserve"> </w:t>
      </w:r>
      <w:r w:rsidR="001D1D1C">
        <w:rPr>
          <w:sz w:val="20"/>
          <w:szCs w:val="20"/>
        </w:rPr>
        <w:t>2</w:t>
      </w:r>
      <w:r w:rsidRPr="00775109">
        <w:rPr>
          <w:sz w:val="20"/>
          <w:szCs w:val="20"/>
        </w:rPr>
        <w:t xml:space="preserve">, 2021—Sokol Custom Food Ingredients, </w:t>
      </w:r>
      <w:r w:rsidRPr="00775109">
        <w:rPr>
          <w:sz w:val="20"/>
          <w:szCs w:val="20"/>
          <w:highlight w:val="white"/>
        </w:rPr>
        <w:t>a family-owned company that has been developing custom food formulations for 125 years</w:t>
      </w:r>
      <w:r w:rsidRPr="00775109">
        <w:rPr>
          <w:sz w:val="20"/>
          <w:szCs w:val="20"/>
        </w:rPr>
        <w:t xml:space="preserve">, </w:t>
      </w:r>
      <w:r w:rsidR="00A317A4" w:rsidRPr="00775109">
        <w:rPr>
          <w:sz w:val="20"/>
          <w:szCs w:val="20"/>
        </w:rPr>
        <w:t xml:space="preserve">recently introduced </w:t>
      </w:r>
      <w:r w:rsidR="00C03C31" w:rsidRPr="00775109">
        <w:rPr>
          <w:sz w:val="20"/>
          <w:szCs w:val="20"/>
        </w:rPr>
        <w:t>a</w:t>
      </w:r>
      <w:r w:rsidR="00A317A4" w:rsidRPr="00775109">
        <w:rPr>
          <w:sz w:val="20"/>
          <w:szCs w:val="20"/>
        </w:rPr>
        <w:t xml:space="preserve"> new leadership team as John Novak retires as President.</w:t>
      </w:r>
      <w:r w:rsidR="00C03C31" w:rsidRPr="00775109">
        <w:rPr>
          <w:color w:val="000000"/>
          <w:sz w:val="20"/>
          <w:szCs w:val="20"/>
        </w:rPr>
        <w:t xml:space="preserve"> During John’s time as President, Sokol doubled the size of its manufacturing facility and grew revenue </w:t>
      </w:r>
      <w:r w:rsidR="00D26F77" w:rsidRPr="00775109">
        <w:rPr>
          <w:color w:val="000000"/>
          <w:sz w:val="20"/>
          <w:szCs w:val="20"/>
        </w:rPr>
        <w:t xml:space="preserve">by </w:t>
      </w:r>
      <w:r w:rsidR="00C03C31" w:rsidRPr="00775109">
        <w:rPr>
          <w:color w:val="000000"/>
          <w:sz w:val="20"/>
          <w:szCs w:val="20"/>
        </w:rPr>
        <w:t xml:space="preserve">over 500%. </w:t>
      </w:r>
      <w:r w:rsidR="00A317A4" w:rsidRPr="00775109">
        <w:rPr>
          <w:sz w:val="20"/>
          <w:szCs w:val="20"/>
        </w:rPr>
        <w:t xml:space="preserve">Tim Novak </w:t>
      </w:r>
      <w:r w:rsidR="00C03C31" w:rsidRPr="00775109">
        <w:rPr>
          <w:sz w:val="20"/>
          <w:szCs w:val="20"/>
        </w:rPr>
        <w:t xml:space="preserve">will </w:t>
      </w:r>
      <w:r w:rsidR="00532D0E" w:rsidRPr="00775109">
        <w:rPr>
          <w:sz w:val="20"/>
          <w:szCs w:val="20"/>
        </w:rPr>
        <w:t>take</w:t>
      </w:r>
      <w:r w:rsidR="00C03C31" w:rsidRPr="00775109">
        <w:rPr>
          <w:sz w:val="20"/>
          <w:szCs w:val="20"/>
        </w:rPr>
        <w:t xml:space="preserve"> on company leadership as </w:t>
      </w:r>
      <w:r w:rsidR="00A317A4" w:rsidRPr="00775109">
        <w:rPr>
          <w:sz w:val="20"/>
          <w:szCs w:val="20"/>
        </w:rPr>
        <w:t xml:space="preserve">President. </w:t>
      </w:r>
    </w:p>
    <w:p w14:paraId="67977217" w14:textId="36675E08" w:rsidR="00C03C31" w:rsidRPr="00775109" w:rsidRDefault="00C03C31" w:rsidP="00C03C31">
      <w:pPr>
        <w:rPr>
          <w:sz w:val="20"/>
          <w:szCs w:val="20"/>
        </w:rPr>
      </w:pPr>
    </w:p>
    <w:p w14:paraId="368F38AA" w14:textId="16B4E4D2" w:rsidR="00C03C31" w:rsidRPr="00775109" w:rsidRDefault="00114BBB" w:rsidP="00C03C31">
      <w:pPr>
        <w:rPr>
          <w:sz w:val="20"/>
          <w:szCs w:val="20"/>
        </w:rPr>
      </w:pPr>
      <w:r w:rsidRPr="00775109">
        <w:rPr>
          <w:sz w:val="20"/>
          <w:szCs w:val="20"/>
        </w:rPr>
        <w:t>Sokol’s new l</w:t>
      </w:r>
      <w:r w:rsidR="00C03C31" w:rsidRPr="00775109">
        <w:rPr>
          <w:sz w:val="20"/>
          <w:szCs w:val="20"/>
        </w:rPr>
        <w:t xml:space="preserve">eadership team </w:t>
      </w:r>
      <w:r w:rsidRPr="00775109">
        <w:rPr>
          <w:sz w:val="20"/>
          <w:szCs w:val="20"/>
        </w:rPr>
        <w:t>will include</w:t>
      </w:r>
      <w:r w:rsidR="00C03C31" w:rsidRPr="00775109">
        <w:rPr>
          <w:sz w:val="20"/>
          <w:szCs w:val="20"/>
        </w:rPr>
        <w:t>:</w:t>
      </w:r>
    </w:p>
    <w:p w14:paraId="17BAB2BD" w14:textId="4660DE8B" w:rsidR="00C03C31" w:rsidRPr="00775109" w:rsidRDefault="00C03C31" w:rsidP="00C03C31">
      <w:pPr>
        <w:pStyle w:val="ListParagraph"/>
        <w:numPr>
          <w:ilvl w:val="0"/>
          <w:numId w:val="4"/>
        </w:numPr>
        <w:spacing w:line="276" w:lineRule="auto"/>
        <w:rPr>
          <w:rFonts w:ascii="Arial" w:hAnsi="Arial" w:cs="Arial"/>
          <w:b/>
          <w:bCs/>
          <w:sz w:val="20"/>
          <w:szCs w:val="20"/>
        </w:rPr>
      </w:pPr>
      <w:r w:rsidRPr="00775109">
        <w:rPr>
          <w:rFonts w:ascii="Arial" w:hAnsi="Arial" w:cs="Arial"/>
          <w:b/>
          <w:bCs/>
          <w:sz w:val="20"/>
          <w:szCs w:val="20"/>
        </w:rPr>
        <w:t xml:space="preserve">Tim Novak </w:t>
      </w:r>
      <w:r w:rsidR="00114BBB" w:rsidRPr="00775109">
        <w:rPr>
          <w:rFonts w:ascii="Arial" w:hAnsi="Arial" w:cs="Arial"/>
          <w:b/>
          <w:bCs/>
          <w:sz w:val="20"/>
          <w:szCs w:val="20"/>
        </w:rPr>
        <w:t xml:space="preserve">has </w:t>
      </w:r>
      <w:r w:rsidRPr="00775109">
        <w:rPr>
          <w:rFonts w:ascii="Arial" w:hAnsi="Arial" w:cs="Arial"/>
          <w:b/>
          <w:bCs/>
          <w:sz w:val="20"/>
          <w:szCs w:val="20"/>
        </w:rPr>
        <w:t>join</w:t>
      </w:r>
      <w:r w:rsidR="00114BBB" w:rsidRPr="00775109">
        <w:rPr>
          <w:rFonts w:ascii="Arial" w:hAnsi="Arial" w:cs="Arial"/>
          <w:b/>
          <w:bCs/>
          <w:sz w:val="20"/>
          <w:szCs w:val="20"/>
        </w:rPr>
        <w:t>ed</w:t>
      </w:r>
      <w:r w:rsidRPr="00775109">
        <w:rPr>
          <w:rFonts w:ascii="Arial" w:hAnsi="Arial" w:cs="Arial"/>
          <w:b/>
          <w:bCs/>
          <w:sz w:val="20"/>
          <w:szCs w:val="20"/>
        </w:rPr>
        <w:t xml:space="preserve"> as President</w:t>
      </w:r>
    </w:p>
    <w:p w14:paraId="15E02F04" w14:textId="5337B127" w:rsidR="00C03C31" w:rsidRPr="00775109" w:rsidRDefault="00C03C31" w:rsidP="00C03C31">
      <w:pPr>
        <w:pStyle w:val="ListParagraph"/>
        <w:numPr>
          <w:ilvl w:val="0"/>
          <w:numId w:val="4"/>
        </w:numPr>
        <w:spacing w:line="276" w:lineRule="auto"/>
        <w:rPr>
          <w:rFonts w:ascii="Arial" w:hAnsi="Arial" w:cs="Arial"/>
          <w:b/>
          <w:bCs/>
          <w:sz w:val="20"/>
          <w:szCs w:val="20"/>
        </w:rPr>
      </w:pPr>
      <w:r w:rsidRPr="00775109">
        <w:rPr>
          <w:rFonts w:ascii="Arial" w:hAnsi="Arial" w:cs="Arial"/>
          <w:b/>
          <w:bCs/>
          <w:sz w:val="20"/>
          <w:szCs w:val="20"/>
        </w:rPr>
        <w:t xml:space="preserve">Michael Novak </w:t>
      </w:r>
      <w:r w:rsidR="00114BBB" w:rsidRPr="00775109">
        <w:rPr>
          <w:rFonts w:ascii="Arial" w:hAnsi="Arial" w:cs="Arial"/>
          <w:b/>
          <w:bCs/>
          <w:sz w:val="20"/>
          <w:szCs w:val="20"/>
        </w:rPr>
        <w:t>ha</w:t>
      </w:r>
      <w:r w:rsidR="00D26F77" w:rsidRPr="00775109">
        <w:rPr>
          <w:rFonts w:ascii="Arial" w:hAnsi="Arial" w:cs="Arial"/>
          <w:b/>
          <w:bCs/>
          <w:sz w:val="20"/>
          <w:szCs w:val="20"/>
        </w:rPr>
        <w:t>s</w:t>
      </w:r>
      <w:r w:rsidR="00114BBB" w:rsidRPr="00775109">
        <w:rPr>
          <w:rFonts w:ascii="Arial" w:hAnsi="Arial" w:cs="Arial"/>
          <w:b/>
          <w:bCs/>
          <w:sz w:val="20"/>
          <w:szCs w:val="20"/>
        </w:rPr>
        <w:t xml:space="preserve"> been </w:t>
      </w:r>
      <w:r w:rsidRPr="00775109">
        <w:rPr>
          <w:rFonts w:ascii="Arial" w:hAnsi="Arial" w:cs="Arial"/>
          <w:b/>
          <w:bCs/>
          <w:sz w:val="20"/>
          <w:szCs w:val="20"/>
        </w:rPr>
        <w:t>promoted to Chief Operating Officer</w:t>
      </w:r>
    </w:p>
    <w:p w14:paraId="3820DFE3" w14:textId="1A940348" w:rsidR="00C03C31" w:rsidRPr="00775109" w:rsidRDefault="00C03C31" w:rsidP="00C03C31">
      <w:pPr>
        <w:pStyle w:val="ListParagraph"/>
        <w:numPr>
          <w:ilvl w:val="0"/>
          <w:numId w:val="4"/>
        </w:numPr>
        <w:spacing w:line="276" w:lineRule="auto"/>
        <w:rPr>
          <w:rFonts w:ascii="Arial" w:hAnsi="Arial" w:cs="Arial"/>
          <w:b/>
          <w:bCs/>
          <w:sz w:val="20"/>
          <w:szCs w:val="20"/>
        </w:rPr>
      </w:pPr>
      <w:r w:rsidRPr="00775109">
        <w:rPr>
          <w:rFonts w:ascii="Arial" w:hAnsi="Arial" w:cs="Arial"/>
          <w:b/>
          <w:bCs/>
          <w:sz w:val="20"/>
          <w:szCs w:val="20"/>
        </w:rPr>
        <w:t xml:space="preserve">Paul Noble </w:t>
      </w:r>
      <w:r w:rsidR="00114BBB" w:rsidRPr="00775109">
        <w:rPr>
          <w:rFonts w:ascii="Arial" w:hAnsi="Arial" w:cs="Arial"/>
          <w:b/>
          <w:bCs/>
          <w:sz w:val="20"/>
          <w:szCs w:val="20"/>
        </w:rPr>
        <w:t>ha</w:t>
      </w:r>
      <w:r w:rsidR="00D26F77" w:rsidRPr="00775109">
        <w:rPr>
          <w:rFonts w:ascii="Arial" w:hAnsi="Arial" w:cs="Arial"/>
          <w:b/>
          <w:bCs/>
          <w:sz w:val="20"/>
          <w:szCs w:val="20"/>
        </w:rPr>
        <w:t>s</w:t>
      </w:r>
      <w:r w:rsidR="00114BBB" w:rsidRPr="00775109">
        <w:rPr>
          <w:rFonts w:ascii="Arial" w:hAnsi="Arial" w:cs="Arial"/>
          <w:b/>
          <w:bCs/>
          <w:sz w:val="20"/>
          <w:szCs w:val="20"/>
        </w:rPr>
        <w:t xml:space="preserve"> been </w:t>
      </w:r>
      <w:r w:rsidRPr="00775109">
        <w:rPr>
          <w:rFonts w:ascii="Arial" w:hAnsi="Arial" w:cs="Arial"/>
          <w:b/>
          <w:bCs/>
          <w:sz w:val="20"/>
          <w:szCs w:val="20"/>
        </w:rPr>
        <w:t>promoted to Chief Commercial Officer</w:t>
      </w:r>
    </w:p>
    <w:p w14:paraId="2563F1AD" w14:textId="721B7598" w:rsidR="00482EED" w:rsidRPr="00775109" w:rsidRDefault="00C03C31" w:rsidP="00C03C31">
      <w:pPr>
        <w:pStyle w:val="ListParagraph"/>
        <w:numPr>
          <w:ilvl w:val="0"/>
          <w:numId w:val="4"/>
        </w:numPr>
        <w:spacing w:line="276" w:lineRule="auto"/>
        <w:rPr>
          <w:rFonts w:ascii="Arial" w:hAnsi="Arial" w:cs="Arial"/>
          <w:b/>
          <w:bCs/>
          <w:sz w:val="20"/>
          <w:szCs w:val="20"/>
        </w:rPr>
      </w:pPr>
      <w:r w:rsidRPr="00775109">
        <w:rPr>
          <w:rFonts w:ascii="Arial" w:hAnsi="Arial" w:cs="Arial"/>
          <w:b/>
          <w:bCs/>
          <w:sz w:val="20"/>
          <w:szCs w:val="20"/>
        </w:rPr>
        <w:t xml:space="preserve">Fiore De Simone </w:t>
      </w:r>
      <w:r w:rsidR="00114BBB" w:rsidRPr="00775109">
        <w:rPr>
          <w:rFonts w:ascii="Arial" w:hAnsi="Arial" w:cs="Arial"/>
          <w:b/>
          <w:bCs/>
          <w:sz w:val="20"/>
          <w:szCs w:val="20"/>
        </w:rPr>
        <w:t xml:space="preserve">has been </w:t>
      </w:r>
      <w:r w:rsidRPr="00775109">
        <w:rPr>
          <w:rFonts w:ascii="Arial" w:hAnsi="Arial" w:cs="Arial"/>
          <w:b/>
          <w:bCs/>
          <w:sz w:val="20"/>
          <w:szCs w:val="20"/>
        </w:rPr>
        <w:t>promoted to Director of Procurement &amp; Logistics</w:t>
      </w:r>
    </w:p>
    <w:p w14:paraId="6538F4B8" w14:textId="0BD857F7" w:rsidR="00A317A4" w:rsidRPr="00775109" w:rsidRDefault="00815561" w:rsidP="00C03C31">
      <w:pPr>
        <w:rPr>
          <w:rFonts w:eastAsia="Times New Roman"/>
          <w:sz w:val="20"/>
          <w:szCs w:val="20"/>
          <w:lang w:val="en-US"/>
        </w:rPr>
      </w:pPr>
      <w:r w:rsidRPr="00775109">
        <w:rPr>
          <w:sz w:val="20"/>
          <w:szCs w:val="20"/>
        </w:rPr>
        <w:t>“</w:t>
      </w:r>
      <w:r w:rsidR="00A317A4" w:rsidRPr="00775109">
        <w:rPr>
          <w:color w:val="000000"/>
          <w:sz w:val="20"/>
          <w:szCs w:val="20"/>
        </w:rPr>
        <w:t xml:space="preserve">It has been an honor and privilege to be a part of Sokol’s 127-year history,” </w:t>
      </w:r>
      <w:r w:rsidR="00A317A4" w:rsidRPr="00775109">
        <w:rPr>
          <w:sz w:val="20"/>
          <w:szCs w:val="20"/>
        </w:rPr>
        <w:t>said John Novak, retiring President, Sokol. “</w:t>
      </w:r>
      <w:r w:rsidR="00A317A4" w:rsidRPr="00775109">
        <w:rPr>
          <w:color w:val="000000"/>
          <w:sz w:val="20"/>
          <w:szCs w:val="20"/>
        </w:rPr>
        <w:t xml:space="preserve">I have enjoyed </w:t>
      </w:r>
      <w:r w:rsidR="005200AA" w:rsidRPr="00775109">
        <w:rPr>
          <w:color w:val="000000"/>
          <w:sz w:val="20"/>
          <w:szCs w:val="20"/>
        </w:rPr>
        <w:t>each day of</w:t>
      </w:r>
      <w:r w:rsidR="00114BBB" w:rsidRPr="00775109">
        <w:rPr>
          <w:color w:val="000000"/>
          <w:sz w:val="20"/>
          <w:szCs w:val="20"/>
        </w:rPr>
        <w:t xml:space="preserve"> my</w:t>
      </w:r>
      <w:r w:rsidR="00A317A4" w:rsidRPr="00775109">
        <w:rPr>
          <w:color w:val="000000"/>
          <w:sz w:val="20"/>
          <w:szCs w:val="20"/>
        </w:rPr>
        <w:t xml:space="preserve"> forty years </w:t>
      </w:r>
      <w:r w:rsidR="005200AA" w:rsidRPr="00775109">
        <w:rPr>
          <w:color w:val="000000"/>
          <w:sz w:val="20"/>
          <w:szCs w:val="20"/>
        </w:rPr>
        <w:t xml:space="preserve">spent </w:t>
      </w:r>
      <w:r w:rsidR="00114BBB" w:rsidRPr="00775109">
        <w:rPr>
          <w:color w:val="000000"/>
          <w:sz w:val="20"/>
          <w:szCs w:val="20"/>
        </w:rPr>
        <w:t>with the company</w:t>
      </w:r>
      <w:r w:rsidR="005200AA" w:rsidRPr="00775109">
        <w:rPr>
          <w:color w:val="000000"/>
          <w:sz w:val="20"/>
          <w:szCs w:val="20"/>
        </w:rPr>
        <w:t xml:space="preserve"> and </w:t>
      </w:r>
      <w:r w:rsidR="00C03C31" w:rsidRPr="00775109">
        <w:rPr>
          <w:color w:val="000000"/>
          <w:sz w:val="20"/>
          <w:szCs w:val="20"/>
        </w:rPr>
        <w:t xml:space="preserve">am </w:t>
      </w:r>
      <w:r w:rsidR="00114BBB" w:rsidRPr="00775109">
        <w:rPr>
          <w:color w:val="000000"/>
          <w:sz w:val="20"/>
          <w:szCs w:val="20"/>
        </w:rPr>
        <w:t>extremely</w:t>
      </w:r>
      <w:r w:rsidR="00A317A4" w:rsidRPr="00775109">
        <w:rPr>
          <w:color w:val="000000"/>
          <w:sz w:val="20"/>
          <w:szCs w:val="20"/>
        </w:rPr>
        <w:t xml:space="preserve"> proud of the work our people have done together and the families </w:t>
      </w:r>
      <w:r w:rsidR="00114BBB" w:rsidRPr="00775109">
        <w:rPr>
          <w:color w:val="000000"/>
          <w:sz w:val="20"/>
          <w:szCs w:val="20"/>
        </w:rPr>
        <w:t xml:space="preserve">and customers </w:t>
      </w:r>
      <w:r w:rsidR="00A317A4" w:rsidRPr="00775109">
        <w:rPr>
          <w:color w:val="000000"/>
          <w:sz w:val="20"/>
          <w:szCs w:val="20"/>
        </w:rPr>
        <w:t>we have served along the way.</w:t>
      </w:r>
      <w:r w:rsidR="00A317A4" w:rsidRPr="00775109">
        <w:rPr>
          <w:sz w:val="20"/>
          <w:szCs w:val="20"/>
        </w:rPr>
        <w:t xml:space="preserve"> </w:t>
      </w:r>
      <w:r w:rsidR="00A317A4" w:rsidRPr="00775109">
        <w:rPr>
          <w:rFonts w:eastAsia="Times New Roman"/>
          <w:color w:val="000000"/>
          <w:sz w:val="20"/>
          <w:szCs w:val="20"/>
          <w:lang w:val="en-US"/>
        </w:rPr>
        <w:t>Not many people experience the joy of turning the leadership of a family</w:t>
      </w:r>
      <w:r w:rsidR="00114BBB" w:rsidRPr="00775109">
        <w:rPr>
          <w:rFonts w:eastAsia="Times New Roman"/>
          <w:color w:val="000000"/>
          <w:sz w:val="20"/>
          <w:szCs w:val="20"/>
          <w:lang w:val="en-US"/>
        </w:rPr>
        <w:t xml:space="preserve">-owned </w:t>
      </w:r>
      <w:r w:rsidR="00A317A4" w:rsidRPr="00775109">
        <w:rPr>
          <w:rFonts w:eastAsia="Times New Roman"/>
          <w:color w:val="000000"/>
          <w:sz w:val="20"/>
          <w:szCs w:val="20"/>
          <w:lang w:val="en-US"/>
        </w:rPr>
        <w:t xml:space="preserve">enterprise over to their children. I have the privilege of doing just that and know Sokol will flourish as a result. Tim and Michael have both </w:t>
      </w:r>
      <w:r w:rsidR="00114BBB" w:rsidRPr="00775109">
        <w:rPr>
          <w:rFonts w:eastAsia="Times New Roman"/>
          <w:color w:val="000000"/>
          <w:sz w:val="20"/>
          <w:szCs w:val="20"/>
          <w:lang w:val="en-US"/>
        </w:rPr>
        <w:t xml:space="preserve">worked hard to </w:t>
      </w:r>
      <w:r w:rsidR="00A317A4" w:rsidRPr="00775109">
        <w:rPr>
          <w:rFonts w:eastAsia="Times New Roman"/>
          <w:color w:val="000000"/>
          <w:sz w:val="20"/>
          <w:szCs w:val="20"/>
          <w:lang w:val="en-US"/>
        </w:rPr>
        <w:t xml:space="preserve">earn their </w:t>
      </w:r>
      <w:r w:rsidR="00C03C31" w:rsidRPr="00775109">
        <w:rPr>
          <w:rFonts w:eastAsia="Times New Roman"/>
          <w:color w:val="000000"/>
          <w:sz w:val="20"/>
          <w:szCs w:val="20"/>
          <w:lang w:val="en-US"/>
        </w:rPr>
        <w:t xml:space="preserve">new </w:t>
      </w:r>
      <w:r w:rsidR="00A317A4" w:rsidRPr="00775109">
        <w:rPr>
          <w:rFonts w:eastAsia="Times New Roman"/>
          <w:color w:val="000000"/>
          <w:sz w:val="20"/>
          <w:szCs w:val="20"/>
          <w:lang w:val="en-US"/>
        </w:rPr>
        <w:t xml:space="preserve">roles, </w:t>
      </w:r>
      <w:r w:rsidR="005200AA" w:rsidRPr="00775109">
        <w:rPr>
          <w:rFonts w:eastAsia="Times New Roman"/>
          <w:color w:val="000000"/>
          <w:sz w:val="20"/>
          <w:szCs w:val="20"/>
          <w:lang w:val="en-US"/>
        </w:rPr>
        <w:t>learning</w:t>
      </w:r>
      <w:r w:rsidR="00A317A4" w:rsidRPr="00775109">
        <w:rPr>
          <w:rFonts w:eastAsia="Times New Roman"/>
          <w:color w:val="000000"/>
          <w:sz w:val="20"/>
          <w:szCs w:val="20"/>
          <w:lang w:val="en-US"/>
        </w:rPr>
        <w:t xml:space="preserve"> all aspects of our business, gaining outside experience with other companies</w:t>
      </w:r>
      <w:r w:rsidR="005200AA" w:rsidRPr="00775109">
        <w:rPr>
          <w:rFonts w:eastAsia="Times New Roman"/>
          <w:color w:val="000000"/>
          <w:sz w:val="20"/>
          <w:szCs w:val="20"/>
          <w:lang w:val="en-US"/>
        </w:rPr>
        <w:t>,</w:t>
      </w:r>
      <w:r w:rsidR="00114BBB" w:rsidRPr="00775109">
        <w:rPr>
          <w:rFonts w:eastAsia="Times New Roman"/>
          <w:color w:val="000000"/>
          <w:sz w:val="20"/>
          <w:szCs w:val="20"/>
          <w:lang w:val="en-US"/>
        </w:rPr>
        <w:t xml:space="preserve"> and achieving </w:t>
      </w:r>
      <w:r w:rsidR="00A317A4" w:rsidRPr="00775109">
        <w:rPr>
          <w:rFonts w:eastAsia="Times New Roman"/>
          <w:color w:val="000000"/>
          <w:sz w:val="20"/>
          <w:szCs w:val="20"/>
          <w:lang w:val="en-US"/>
        </w:rPr>
        <w:t>graduate degrees in business. I am most proud to know they will take care of our cherish</w:t>
      </w:r>
      <w:r w:rsidR="00114BBB" w:rsidRPr="00775109">
        <w:rPr>
          <w:rFonts w:eastAsia="Times New Roman"/>
          <w:color w:val="000000"/>
          <w:sz w:val="20"/>
          <w:szCs w:val="20"/>
          <w:lang w:val="en-US"/>
        </w:rPr>
        <w:t>ed</w:t>
      </w:r>
      <w:r w:rsidR="00A317A4" w:rsidRPr="00775109">
        <w:rPr>
          <w:rFonts w:eastAsia="Times New Roman"/>
          <w:color w:val="000000"/>
          <w:sz w:val="20"/>
          <w:szCs w:val="20"/>
          <w:lang w:val="en-US"/>
        </w:rPr>
        <w:t xml:space="preserve"> team and our valued customer partners.”</w:t>
      </w:r>
    </w:p>
    <w:p w14:paraId="063B4D3F" w14:textId="5511201E" w:rsidR="00482EED" w:rsidRPr="00775109" w:rsidRDefault="00482EED" w:rsidP="00C03C31">
      <w:pPr>
        <w:rPr>
          <w:sz w:val="20"/>
          <w:szCs w:val="20"/>
        </w:rPr>
      </w:pPr>
    </w:p>
    <w:p w14:paraId="383BF7EC" w14:textId="4A5C18BF" w:rsidR="00A317A4" w:rsidRPr="00775109" w:rsidRDefault="00A317A4" w:rsidP="00C03C31">
      <w:pPr>
        <w:rPr>
          <w:color w:val="000000"/>
          <w:sz w:val="20"/>
          <w:szCs w:val="20"/>
        </w:rPr>
      </w:pPr>
      <w:r w:rsidRPr="00775109">
        <w:rPr>
          <w:color w:val="000000"/>
          <w:sz w:val="20"/>
          <w:szCs w:val="20"/>
        </w:rPr>
        <w:t>John Novak joined Sokol and Company full time in 1982. He held various positions in accounting, warehousing, and production</w:t>
      </w:r>
      <w:r w:rsidR="00E01B3C" w:rsidRPr="00775109">
        <w:rPr>
          <w:color w:val="000000"/>
          <w:sz w:val="20"/>
          <w:szCs w:val="20"/>
        </w:rPr>
        <w:t>,</w:t>
      </w:r>
      <w:r w:rsidRPr="00775109">
        <w:rPr>
          <w:color w:val="000000"/>
          <w:sz w:val="20"/>
          <w:szCs w:val="20"/>
        </w:rPr>
        <w:t xml:space="preserve"> learning the business from the ground up. With a passion for manufacturing, John moved quickly into plant management. On the foundation of Sokol’s reputation as a quality supplier, John led </w:t>
      </w:r>
      <w:r w:rsidR="00F126E8" w:rsidRPr="00775109">
        <w:rPr>
          <w:color w:val="000000"/>
          <w:sz w:val="20"/>
          <w:szCs w:val="20"/>
        </w:rPr>
        <w:t xml:space="preserve">Sokol’s transformation </w:t>
      </w:r>
      <w:r w:rsidRPr="00775109">
        <w:rPr>
          <w:color w:val="000000"/>
          <w:sz w:val="20"/>
          <w:szCs w:val="20"/>
        </w:rPr>
        <w:t xml:space="preserve">from </w:t>
      </w:r>
      <w:r w:rsidR="00D26F77" w:rsidRPr="00775109">
        <w:rPr>
          <w:color w:val="000000"/>
          <w:sz w:val="20"/>
          <w:szCs w:val="20"/>
        </w:rPr>
        <w:t xml:space="preserve">an </w:t>
      </w:r>
      <w:r w:rsidRPr="00775109">
        <w:rPr>
          <w:color w:val="000000"/>
          <w:sz w:val="20"/>
          <w:szCs w:val="20"/>
        </w:rPr>
        <w:t xml:space="preserve">importer to a value-added manufacturer of custom food ingredients. </w:t>
      </w:r>
    </w:p>
    <w:p w14:paraId="48FC4EC9" w14:textId="42182E87" w:rsidR="00A317A4" w:rsidRPr="00775109" w:rsidRDefault="00A317A4" w:rsidP="00C03C31">
      <w:pPr>
        <w:rPr>
          <w:sz w:val="20"/>
          <w:szCs w:val="20"/>
        </w:rPr>
      </w:pPr>
    </w:p>
    <w:p w14:paraId="2AA86DA7" w14:textId="605DF525" w:rsidR="00114BBB" w:rsidRPr="00775109" w:rsidRDefault="00365E31" w:rsidP="00114BBB">
      <w:pPr>
        <w:rPr>
          <w:color w:val="000000" w:themeColor="text1"/>
          <w:sz w:val="20"/>
          <w:szCs w:val="20"/>
        </w:rPr>
      </w:pPr>
      <w:r>
        <w:rPr>
          <w:color w:val="000000" w:themeColor="text1"/>
          <w:spacing w:val="5"/>
          <w:sz w:val="20"/>
          <w:szCs w:val="20"/>
        </w:rPr>
        <w:t xml:space="preserve">“I am thrilled to join our family business at such an exciting time,” said Tim Novak, President, Sokol. </w:t>
      </w:r>
      <w:r w:rsidR="00AE3A9B">
        <w:rPr>
          <w:color w:val="000000" w:themeColor="text1"/>
          <w:spacing w:val="5"/>
          <w:sz w:val="20"/>
          <w:szCs w:val="20"/>
        </w:rPr>
        <w:t xml:space="preserve">“My father has set the bar very high but our commitment to our employees, customers, and brands will remain unchanged during this transition. Our team will continue to work tirelessly on our culture centered around quality and safety. While I do expect a new energy, the same entrepreneurial and customer-centric energy has propelled the business for </w:t>
      </w:r>
      <w:r w:rsidR="00BC7E1E">
        <w:rPr>
          <w:color w:val="000000" w:themeColor="text1"/>
          <w:spacing w:val="5"/>
          <w:sz w:val="20"/>
          <w:szCs w:val="20"/>
        </w:rPr>
        <w:t>five</w:t>
      </w:r>
      <w:r w:rsidR="00AE3A9B">
        <w:rPr>
          <w:color w:val="000000" w:themeColor="text1"/>
          <w:spacing w:val="5"/>
          <w:sz w:val="20"/>
          <w:szCs w:val="20"/>
        </w:rPr>
        <w:t xml:space="preserve"> generations </w:t>
      </w:r>
      <w:r w:rsidR="00BC7E1E">
        <w:rPr>
          <w:color w:val="000000" w:themeColor="text1"/>
          <w:spacing w:val="5"/>
          <w:sz w:val="20"/>
          <w:szCs w:val="20"/>
        </w:rPr>
        <w:t xml:space="preserve">and that </w:t>
      </w:r>
      <w:r w:rsidR="00AE3A9B">
        <w:rPr>
          <w:color w:val="000000" w:themeColor="text1"/>
          <w:spacing w:val="5"/>
          <w:sz w:val="20"/>
          <w:szCs w:val="20"/>
        </w:rPr>
        <w:t>will never change.”</w:t>
      </w:r>
    </w:p>
    <w:p w14:paraId="34BDB9B9" w14:textId="77777777" w:rsidR="00114BBB" w:rsidRPr="00775109" w:rsidRDefault="00114BBB" w:rsidP="00C03C31">
      <w:pPr>
        <w:rPr>
          <w:sz w:val="20"/>
          <w:szCs w:val="20"/>
        </w:rPr>
      </w:pPr>
    </w:p>
    <w:p w14:paraId="62910DD0" w14:textId="5A40F5B8" w:rsidR="00A317A4" w:rsidRPr="00775109" w:rsidRDefault="00A317A4" w:rsidP="00C03C31">
      <w:pPr>
        <w:rPr>
          <w:color w:val="000000" w:themeColor="text1"/>
          <w:spacing w:val="5"/>
          <w:sz w:val="20"/>
          <w:szCs w:val="20"/>
        </w:rPr>
      </w:pPr>
      <w:r w:rsidRPr="00775109">
        <w:rPr>
          <w:color w:val="000000" w:themeColor="text1"/>
          <w:spacing w:val="5"/>
          <w:sz w:val="20"/>
          <w:szCs w:val="20"/>
        </w:rPr>
        <w:lastRenderedPageBreak/>
        <w:t>Tim Novak</w:t>
      </w:r>
      <w:r w:rsidR="00C03C31" w:rsidRPr="00775109">
        <w:rPr>
          <w:color w:val="000000" w:themeColor="text1"/>
          <w:spacing w:val="5"/>
          <w:sz w:val="20"/>
          <w:szCs w:val="20"/>
        </w:rPr>
        <w:t xml:space="preserve"> brings a wealth of private equity investing, general management of manufacturing operations, and corporate development in the food industry to Sokol. He led the investment and management of a multi-site packaging manufacturing business prior to being named President of Sokol</w:t>
      </w:r>
      <w:r w:rsidR="00114BBB" w:rsidRPr="00775109">
        <w:rPr>
          <w:color w:val="000000" w:themeColor="text1"/>
          <w:spacing w:val="5"/>
          <w:sz w:val="20"/>
          <w:szCs w:val="20"/>
        </w:rPr>
        <w:t xml:space="preserve">. He </w:t>
      </w:r>
      <w:r w:rsidR="00C03C31" w:rsidRPr="00775109">
        <w:rPr>
          <w:color w:val="000000" w:themeColor="text1"/>
          <w:spacing w:val="5"/>
          <w:sz w:val="20"/>
          <w:szCs w:val="20"/>
        </w:rPr>
        <w:t xml:space="preserve">has overseen </w:t>
      </w:r>
      <w:r w:rsidRPr="00775109">
        <w:rPr>
          <w:color w:val="000000" w:themeColor="text1"/>
          <w:spacing w:val="5"/>
          <w:sz w:val="20"/>
          <w:szCs w:val="20"/>
        </w:rPr>
        <w:t>two greenfield buildouts and startups in Boston and Cleveland</w:t>
      </w:r>
      <w:r w:rsidR="00114BBB" w:rsidRPr="00775109">
        <w:rPr>
          <w:color w:val="000000" w:themeColor="text1"/>
          <w:spacing w:val="5"/>
          <w:sz w:val="20"/>
          <w:szCs w:val="20"/>
        </w:rPr>
        <w:t xml:space="preserve"> and </w:t>
      </w:r>
      <w:r w:rsidR="00C03C31" w:rsidRPr="00775109">
        <w:rPr>
          <w:color w:val="000000" w:themeColor="text1"/>
          <w:spacing w:val="5"/>
          <w:sz w:val="20"/>
          <w:szCs w:val="20"/>
        </w:rPr>
        <w:t xml:space="preserve">has also held </w:t>
      </w:r>
      <w:r w:rsidRPr="00775109">
        <w:rPr>
          <w:color w:val="000000" w:themeColor="text1"/>
          <w:spacing w:val="5"/>
          <w:sz w:val="20"/>
          <w:szCs w:val="20"/>
        </w:rPr>
        <w:t>various leadership roles at a private equity</w:t>
      </w:r>
      <w:r w:rsidR="00D26F77" w:rsidRPr="00775109">
        <w:rPr>
          <w:color w:val="000000" w:themeColor="text1"/>
          <w:spacing w:val="5"/>
          <w:sz w:val="20"/>
          <w:szCs w:val="20"/>
        </w:rPr>
        <w:t>-</w:t>
      </w:r>
      <w:r w:rsidRPr="00775109">
        <w:rPr>
          <w:color w:val="000000" w:themeColor="text1"/>
          <w:spacing w:val="5"/>
          <w:sz w:val="20"/>
          <w:szCs w:val="20"/>
        </w:rPr>
        <w:t xml:space="preserve">backed global baking business. Tim Novak </w:t>
      </w:r>
      <w:r w:rsidR="00C03C31" w:rsidRPr="00775109">
        <w:rPr>
          <w:color w:val="000000" w:themeColor="text1"/>
          <w:spacing w:val="5"/>
          <w:sz w:val="20"/>
          <w:szCs w:val="20"/>
        </w:rPr>
        <w:t>earned</w:t>
      </w:r>
      <w:r w:rsidRPr="00775109">
        <w:rPr>
          <w:color w:val="000000" w:themeColor="text1"/>
          <w:spacing w:val="5"/>
          <w:sz w:val="20"/>
          <w:szCs w:val="20"/>
        </w:rPr>
        <w:t xml:space="preserve"> an MBA from Northwestern University (Kellogg) and </w:t>
      </w:r>
      <w:r w:rsidR="00C03C31" w:rsidRPr="00775109">
        <w:rPr>
          <w:color w:val="000000" w:themeColor="text1"/>
          <w:spacing w:val="5"/>
          <w:sz w:val="20"/>
          <w:szCs w:val="20"/>
        </w:rPr>
        <w:t>a BA</w:t>
      </w:r>
      <w:r w:rsidRPr="00775109">
        <w:rPr>
          <w:color w:val="000000" w:themeColor="text1"/>
          <w:spacing w:val="5"/>
          <w:sz w:val="20"/>
          <w:szCs w:val="20"/>
        </w:rPr>
        <w:t xml:space="preserve"> from the University of Dayton.</w:t>
      </w:r>
    </w:p>
    <w:p w14:paraId="346D3C26" w14:textId="5DA93EC4" w:rsidR="00114BBB" w:rsidRPr="00775109" w:rsidRDefault="00114BBB" w:rsidP="00C03C31">
      <w:pPr>
        <w:rPr>
          <w:color w:val="000000" w:themeColor="text1"/>
          <w:spacing w:val="5"/>
          <w:sz w:val="20"/>
          <w:szCs w:val="20"/>
        </w:rPr>
      </w:pPr>
    </w:p>
    <w:p w14:paraId="3639AB36" w14:textId="53207B15" w:rsidR="00114BBB" w:rsidRPr="00775109" w:rsidRDefault="00114BBB" w:rsidP="00114BBB">
      <w:pPr>
        <w:rPr>
          <w:color w:val="000000" w:themeColor="text1"/>
          <w:spacing w:val="5"/>
          <w:sz w:val="20"/>
          <w:szCs w:val="20"/>
        </w:rPr>
      </w:pPr>
      <w:r w:rsidRPr="00775109">
        <w:rPr>
          <w:color w:val="000000" w:themeColor="text1"/>
          <w:spacing w:val="5"/>
          <w:sz w:val="20"/>
          <w:szCs w:val="20"/>
        </w:rPr>
        <w:t xml:space="preserve">Michael Novak has held various positions at Sokol over the last twenty years, most recently as Vice President of Manufacturing. He has also served companies such as Ampac Packing and Tate &amp; Lyle. Michael Novak </w:t>
      </w:r>
      <w:r w:rsidR="00AE3A9B">
        <w:rPr>
          <w:color w:val="000000" w:themeColor="text1"/>
          <w:spacing w:val="5"/>
          <w:sz w:val="20"/>
          <w:szCs w:val="20"/>
        </w:rPr>
        <w:t>is pursuing an</w:t>
      </w:r>
      <w:r w:rsidRPr="00775109">
        <w:rPr>
          <w:color w:val="000000" w:themeColor="text1"/>
          <w:spacing w:val="5"/>
          <w:sz w:val="20"/>
          <w:szCs w:val="20"/>
        </w:rPr>
        <w:t xml:space="preserve"> MBA from The University of Chicago Booth School of Business and </w:t>
      </w:r>
      <w:r w:rsidR="00AE3A9B">
        <w:rPr>
          <w:color w:val="000000" w:themeColor="text1"/>
          <w:spacing w:val="5"/>
          <w:sz w:val="20"/>
          <w:szCs w:val="20"/>
        </w:rPr>
        <w:t>has earned a</w:t>
      </w:r>
      <w:r w:rsidR="00AE3A9B" w:rsidRPr="00775109">
        <w:rPr>
          <w:color w:val="000000" w:themeColor="text1"/>
          <w:spacing w:val="5"/>
          <w:sz w:val="20"/>
          <w:szCs w:val="20"/>
        </w:rPr>
        <w:t xml:space="preserve"> </w:t>
      </w:r>
      <w:r w:rsidRPr="00775109">
        <w:rPr>
          <w:color w:val="000000" w:themeColor="text1"/>
          <w:spacing w:val="5"/>
          <w:sz w:val="20"/>
          <w:szCs w:val="20"/>
        </w:rPr>
        <w:t>BS in Chemical Engineering from the University of Dayton.</w:t>
      </w:r>
    </w:p>
    <w:p w14:paraId="0C42E2D5" w14:textId="7D04B1BC" w:rsidR="00114BBB" w:rsidRPr="00775109" w:rsidRDefault="00114BBB" w:rsidP="00114BBB">
      <w:pPr>
        <w:rPr>
          <w:color w:val="000000" w:themeColor="text1"/>
          <w:spacing w:val="5"/>
          <w:sz w:val="20"/>
          <w:szCs w:val="20"/>
        </w:rPr>
      </w:pPr>
    </w:p>
    <w:p w14:paraId="5EE20C7C" w14:textId="54059F68" w:rsidR="00114BBB" w:rsidRPr="00775109" w:rsidRDefault="00114BBB" w:rsidP="00114BBB">
      <w:pPr>
        <w:rPr>
          <w:color w:val="000000" w:themeColor="text1"/>
          <w:spacing w:val="5"/>
          <w:sz w:val="20"/>
          <w:szCs w:val="20"/>
        </w:rPr>
      </w:pPr>
      <w:r w:rsidRPr="00775109">
        <w:rPr>
          <w:color w:val="000000" w:themeColor="text1"/>
          <w:spacing w:val="5"/>
          <w:sz w:val="20"/>
          <w:szCs w:val="20"/>
        </w:rPr>
        <w:t xml:space="preserve">Paul Noble was most recently Executive Vice President </w:t>
      </w:r>
      <w:r w:rsidR="00D26F77" w:rsidRPr="00775109">
        <w:rPr>
          <w:color w:val="000000" w:themeColor="text1"/>
          <w:spacing w:val="5"/>
          <w:sz w:val="20"/>
          <w:szCs w:val="20"/>
        </w:rPr>
        <w:t xml:space="preserve">of </w:t>
      </w:r>
      <w:r w:rsidRPr="00775109">
        <w:rPr>
          <w:color w:val="000000" w:themeColor="text1"/>
          <w:spacing w:val="5"/>
          <w:sz w:val="20"/>
          <w:szCs w:val="20"/>
        </w:rPr>
        <w:t>Sales &amp; Marketing at Sokol. His tenure includes sales leadership at Graham Packaging, Global Closure Systems, Pretium Packaging, Graftco Pet Packaging, Bristol-Myers Squibb, Scot Forge and Quaker Oats. Paul Noble earned a BS from Elmhurst University.</w:t>
      </w:r>
    </w:p>
    <w:p w14:paraId="229242BB" w14:textId="6016B7C1" w:rsidR="00114BBB" w:rsidRPr="00775109" w:rsidRDefault="00114BBB" w:rsidP="00C03C31">
      <w:pPr>
        <w:rPr>
          <w:color w:val="000000" w:themeColor="text1"/>
          <w:sz w:val="20"/>
          <w:szCs w:val="20"/>
        </w:rPr>
      </w:pPr>
    </w:p>
    <w:p w14:paraId="62944D50" w14:textId="472A3704" w:rsidR="00114BBB" w:rsidRPr="00775109" w:rsidRDefault="00114BBB" w:rsidP="00C03C31">
      <w:pPr>
        <w:rPr>
          <w:color w:val="000000" w:themeColor="text1"/>
          <w:spacing w:val="5"/>
          <w:sz w:val="20"/>
          <w:szCs w:val="20"/>
        </w:rPr>
      </w:pPr>
      <w:r w:rsidRPr="00775109">
        <w:rPr>
          <w:color w:val="000000" w:themeColor="text1"/>
          <w:sz w:val="20"/>
          <w:szCs w:val="20"/>
        </w:rPr>
        <w:t xml:space="preserve">Fiore De Simone has held various positions at Sokol over the last fifteen years, most recently as Director of Procurement &amp; Logistics. He </w:t>
      </w:r>
      <w:r w:rsidRPr="00775109">
        <w:rPr>
          <w:color w:val="000000" w:themeColor="text1"/>
          <w:spacing w:val="5"/>
          <w:sz w:val="20"/>
          <w:szCs w:val="20"/>
        </w:rPr>
        <w:t xml:space="preserve">earned a BA in Economics from </w:t>
      </w:r>
      <w:r w:rsidR="00D26F77" w:rsidRPr="00775109">
        <w:rPr>
          <w:color w:val="000000" w:themeColor="text1"/>
          <w:spacing w:val="5"/>
          <w:sz w:val="20"/>
          <w:szCs w:val="20"/>
        </w:rPr>
        <w:t xml:space="preserve">the </w:t>
      </w:r>
      <w:r w:rsidRPr="00775109">
        <w:rPr>
          <w:color w:val="000000" w:themeColor="text1"/>
          <w:spacing w:val="5"/>
          <w:sz w:val="20"/>
          <w:szCs w:val="20"/>
        </w:rPr>
        <w:t xml:space="preserve">University of Illinois Urbana-Champaign. </w:t>
      </w:r>
    </w:p>
    <w:p w14:paraId="00338D34" w14:textId="54BCB544" w:rsidR="001F01CF" w:rsidRPr="00775109" w:rsidRDefault="001F01CF" w:rsidP="00C03C31">
      <w:pPr>
        <w:rPr>
          <w:color w:val="000000" w:themeColor="text1"/>
          <w:sz w:val="20"/>
          <w:szCs w:val="20"/>
        </w:rPr>
      </w:pPr>
    </w:p>
    <w:p w14:paraId="7303350F" w14:textId="6B94EEF1" w:rsidR="00482EED" w:rsidRDefault="001F01CF" w:rsidP="00C03C31">
      <w:pPr>
        <w:rPr>
          <w:sz w:val="20"/>
          <w:szCs w:val="20"/>
        </w:rPr>
      </w:pPr>
      <w:r w:rsidRPr="00775109">
        <w:rPr>
          <w:color w:val="000000" w:themeColor="text1"/>
          <w:sz w:val="20"/>
          <w:szCs w:val="20"/>
        </w:rPr>
        <w:t xml:space="preserve">Sokol Custom Food Ingredients is a one-stop-shop for wet sauces, providing complete turnkey co-packing solutions by assisting with formulation, ingredient and packaging sourcing, </w:t>
      </w:r>
      <w:r w:rsidR="00532D0E" w:rsidRPr="00775109">
        <w:rPr>
          <w:color w:val="000000" w:themeColor="text1"/>
          <w:sz w:val="20"/>
          <w:szCs w:val="20"/>
        </w:rPr>
        <w:t>production,</w:t>
      </w:r>
      <w:r w:rsidRPr="00775109">
        <w:rPr>
          <w:color w:val="000000" w:themeColor="text1"/>
          <w:sz w:val="20"/>
          <w:szCs w:val="20"/>
        </w:rPr>
        <w:t xml:space="preserve"> and distribution. They offer a wide variety of flexible packaging options</w:t>
      </w:r>
      <w:r w:rsidR="0055374B" w:rsidRPr="00775109">
        <w:rPr>
          <w:color w:val="000000" w:themeColor="text1"/>
          <w:sz w:val="20"/>
          <w:szCs w:val="20"/>
        </w:rPr>
        <w:t xml:space="preserve"> </w:t>
      </w:r>
      <w:r w:rsidRPr="00775109">
        <w:rPr>
          <w:color w:val="000000" w:themeColor="text1"/>
          <w:sz w:val="20"/>
          <w:szCs w:val="20"/>
        </w:rPr>
        <w:t xml:space="preserve">including pouches, jars, cans, bottles, </w:t>
      </w:r>
      <w:r w:rsidR="00532D0E" w:rsidRPr="00775109">
        <w:rPr>
          <w:color w:val="000000" w:themeColor="text1"/>
          <w:sz w:val="20"/>
          <w:szCs w:val="20"/>
        </w:rPr>
        <w:t>pails,</w:t>
      </w:r>
      <w:r w:rsidRPr="00775109">
        <w:rPr>
          <w:color w:val="000000" w:themeColor="text1"/>
          <w:sz w:val="20"/>
          <w:szCs w:val="20"/>
        </w:rPr>
        <w:t xml:space="preserve"> and drums.</w:t>
      </w:r>
      <w:r w:rsidR="00C03C31" w:rsidRPr="00775109">
        <w:rPr>
          <w:color w:val="000000" w:themeColor="text1"/>
          <w:sz w:val="20"/>
          <w:szCs w:val="20"/>
        </w:rPr>
        <w:t xml:space="preserve"> </w:t>
      </w:r>
      <w:r w:rsidR="00815561" w:rsidRPr="00775109">
        <w:rPr>
          <w:color w:val="000000" w:themeColor="text1"/>
          <w:sz w:val="20"/>
          <w:szCs w:val="20"/>
          <w:highlight w:val="white"/>
        </w:rPr>
        <w:t xml:space="preserve">Learn more </w:t>
      </w:r>
      <w:r w:rsidRPr="00775109">
        <w:rPr>
          <w:color w:val="000000" w:themeColor="text1"/>
          <w:sz w:val="20"/>
          <w:szCs w:val="20"/>
        </w:rPr>
        <w:t xml:space="preserve">at </w:t>
      </w:r>
      <w:hyperlink r:id="rId7" w:history="1">
        <w:r w:rsidRPr="00775109">
          <w:rPr>
            <w:rStyle w:val="Hyperlink"/>
            <w:sz w:val="20"/>
            <w:szCs w:val="20"/>
          </w:rPr>
          <w:t>https://www.sokolcustomfoods.com</w:t>
        </w:r>
      </w:hyperlink>
      <w:r w:rsidRPr="00775109">
        <w:rPr>
          <w:sz w:val="20"/>
          <w:szCs w:val="20"/>
        </w:rPr>
        <w:t xml:space="preserve">. </w:t>
      </w:r>
    </w:p>
    <w:p w14:paraId="4B9F7ACD" w14:textId="77777777" w:rsidR="00775109" w:rsidRPr="00775109" w:rsidRDefault="00775109" w:rsidP="00C03C31">
      <w:pPr>
        <w:rPr>
          <w:sz w:val="20"/>
          <w:szCs w:val="20"/>
        </w:rPr>
      </w:pPr>
    </w:p>
    <w:p w14:paraId="5D178705" w14:textId="77777777" w:rsidR="00482EED" w:rsidRPr="00AB3190" w:rsidRDefault="00815561">
      <w:pPr>
        <w:widowControl w:val="0"/>
        <w:spacing w:after="240"/>
        <w:ind w:left="4320"/>
      </w:pPr>
      <w:bookmarkStart w:id="0" w:name="_gjdgxs" w:colFirst="0" w:colLast="0"/>
      <w:bookmarkEnd w:id="0"/>
      <w:r w:rsidRPr="00AB3190">
        <w:t xml:space="preserve"> ###</w:t>
      </w:r>
    </w:p>
    <w:p w14:paraId="6AA3AD58" w14:textId="77777777" w:rsidR="00482EED" w:rsidRPr="00AB3190" w:rsidRDefault="00815561">
      <w:pPr>
        <w:spacing w:line="240" w:lineRule="auto"/>
        <w:rPr>
          <w:sz w:val="18"/>
          <w:szCs w:val="18"/>
        </w:rPr>
      </w:pPr>
      <w:r w:rsidRPr="00AB3190">
        <w:rPr>
          <w:b/>
          <w:sz w:val="18"/>
          <w:szCs w:val="18"/>
        </w:rPr>
        <w:t>About Sokol Custom Food Ingredients</w:t>
      </w:r>
    </w:p>
    <w:p w14:paraId="243E03B4" w14:textId="77777777" w:rsidR="00482EED" w:rsidRPr="00AB3190" w:rsidRDefault="00815561">
      <w:pPr>
        <w:spacing w:line="240" w:lineRule="auto"/>
        <w:rPr>
          <w:sz w:val="18"/>
          <w:szCs w:val="18"/>
          <w:highlight w:val="white"/>
        </w:rPr>
      </w:pPr>
      <w:r w:rsidRPr="00AB3190">
        <w:rPr>
          <w:sz w:val="18"/>
          <w:szCs w:val="18"/>
          <w:highlight w:val="white"/>
        </w:rPr>
        <w:t>Sokol Custom Food Ingredients is a family-owned company that has been developing custom food formulations for retail, industrial and foodservice industries worldwide for 125 years. Through a century of evolution and adaptation, Sokol, along with an impressive portfolio of retail and private label products such as Solo Foods retail brand, has evolved into a multifaceted food company focused on long-lasting strategic partnerships. Sokol’s team of formulation experts, quality ingredients, optimized production process, packaging solutions and dedicated customer service team give customers a unique experience and the ability to tap into current market trends and get to market quickly.</w:t>
      </w:r>
    </w:p>
    <w:p w14:paraId="244D15AF" w14:textId="77777777" w:rsidR="00482EED" w:rsidRPr="00AB3190" w:rsidRDefault="00482EED">
      <w:pPr>
        <w:spacing w:line="240" w:lineRule="auto"/>
        <w:rPr>
          <w:sz w:val="18"/>
          <w:szCs w:val="18"/>
          <w:highlight w:val="white"/>
        </w:rPr>
      </w:pPr>
    </w:p>
    <w:p w14:paraId="3C45AE92" w14:textId="77777777" w:rsidR="00482EED" w:rsidRDefault="00482EED"/>
    <w:sectPr w:rsidR="00482E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yriad Pro">
    <w:altName w:val="Calibri"/>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1B47"/>
    <w:multiLevelType w:val="multilevel"/>
    <w:tmpl w:val="2C60DD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0E5E50"/>
    <w:multiLevelType w:val="multilevel"/>
    <w:tmpl w:val="F3B2BA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4728AC"/>
    <w:multiLevelType w:val="multilevel"/>
    <w:tmpl w:val="24505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DE4668E"/>
    <w:multiLevelType w:val="hybridMultilevel"/>
    <w:tmpl w:val="3548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74C2B"/>
    <w:multiLevelType w:val="multilevel"/>
    <w:tmpl w:val="9B58F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ED"/>
    <w:rsid w:val="00016633"/>
    <w:rsid w:val="00043A85"/>
    <w:rsid w:val="000F1A86"/>
    <w:rsid w:val="00114BBB"/>
    <w:rsid w:val="001271B3"/>
    <w:rsid w:val="001D1D1C"/>
    <w:rsid w:val="001D51F3"/>
    <w:rsid w:val="001F01CF"/>
    <w:rsid w:val="0030280F"/>
    <w:rsid w:val="00363DAD"/>
    <w:rsid w:val="00365E31"/>
    <w:rsid w:val="00435AFD"/>
    <w:rsid w:val="00482EED"/>
    <w:rsid w:val="004C3B64"/>
    <w:rsid w:val="005200AA"/>
    <w:rsid w:val="00532D0E"/>
    <w:rsid w:val="0055374B"/>
    <w:rsid w:val="0065249A"/>
    <w:rsid w:val="006A3D82"/>
    <w:rsid w:val="006F439E"/>
    <w:rsid w:val="00775109"/>
    <w:rsid w:val="00815561"/>
    <w:rsid w:val="0084436C"/>
    <w:rsid w:val="0087281C"/>
    <w:rsid w:val="00893CD2"/>
    <w:rsid w:val="008E20FC"/>
    <w:rsid w:val="009740A8"/>
    <w:rsid w:val="00A317A4"/>
    <w:rsid w:val="00AB3190"/>
    <w:rsid w:val="00AE3A9B"/>
    <w:rsid w:val="00BC7E1E"/>
    <w:rsid w:val="00C03C31"/>
    <w:rsid w:val="00C354C9"/>
    <w:rsid w:val="00D26F77"/>
    <w:rsid w:val="00DB70A8"/>
    <w:rsid w:val="00E01B3C"/>
    <w:rsid w:val="00EE1BC8"/>
    <w:rsid w:val="00F126E8"/>
    <w:rsid w:val="00F8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075"/>
  <w15:docId w15:val="{2D0A0F0F-5828-AD4C-9A89-02F3B2E2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FBNend">
    <w:name w:val="FBNend"/>
    <w:basedOn w:val="DefaultParagraphFont"/>
    <w:rsid w:val="00C354C9"/>
    <w:rPr>
      <w:rFonts w:ascii="Myriad Pro" w:hAnsi="Myriad Pro"/>
      <w:b/>
      <w:bCs/>
      <w:caps/>
      <w:spacing w:val="-1"/>
      <w:sz w:val="12"/>
    </w:rPr>
  </w:style>
  <w:style w:type="character" w:styleId="Hyperlink">
    <w:name w:val="Hyperlink"/>
    <w:basedOn w:val="DefaultParagraphFont"/>
    <w:uiPriority w:val="99"/>
    <w:unhideWhenUsed/>
    <w:rsid w:val="001F01CF"/>
    <w:rPr>
      <w:color w:val="0000FF" w:themeColor="hyperlink"/>
      <w:u w:val="single"/>
    </w:rPr>
  </w:style>
  <w:style w:type="character" w:styleId="UnresolvedMention">
    <w:name w:val="Unresolved Mention"/>
    <w:basedOn w:val="DefaultParagraphFont"/>
    <w:uiPriority w:val="99"/>
    <w:semiHidden/>
    <w:unhideWhenUsed/>
    <w:rsid w:val="001F01CF"/>
    <w:rPr>
      <w:color w:val="605E5C"/>
      <w:shd w:val="clear" w:color="auto" w:fill="E1DFDD"/>
    </w:rPr>
  </w:style>
  <w:style w:type="paragraph" w:styleId="Revision">
    <w:name w:val="Revision"/>
    <w:hidden/>
    <w:uiPriority w:val="99"/>
    <w:semiHidden/>
    <w:rsid w:val="006A3D82"/>
    <w:pPr>
      <w:spacing w:line="240" w:lineRule="auto"/>
    </w:pPr>
  </w:style>
  <w:style w:type="paragraph" w:styleId="ListParagraph">
    <w:name w:val="List Paragraph"/>
    <w:basedOn w:val="Normal"/>
    <w:uiPriority w:val="34"/>
    <w:qFormat/>
    <w:rsid w:val="00A317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03C31"/>
    <w:rPr>
      <w:color w:val="800080" w:themeColor="followedHyperlink"/>
      <w:u w:val="single"/>
    </w:rPr>
  </w:style>
  <w:style w:type="character" w:styleId="CommentReference">
    <w:name w:val="annotation reference"/>
    <w:basedOn w:val="DefaultParagraphFont"/>
    <w:uiPriority w:val="99"/>
    <w:semiHidden/>
    <w:unhideWhenUsed/>
    <w:rsid w:val="00F126E8"/>
    <w:rPr>
      <w:sz w:val="16"/>
      <w:szCs w:val="16"/>
    </w:rPr>
  </w:style>
  <w:style w:type="paragraph" w:styleId="CommentText">
    <w:name w:val="annotation text"/>
    <w:basedOn w:val="Normal"/>
    <w:link w:val="CommentTextChar"/>
    <w:uiPriority w:val="99"/>
    <w:semiHidden/>
    <w:unhideWhenUsed/>
    <w:rsid w:val="00F126E8"/>
    <w:pPr>
      <w:spacing w:line="240" w:lineRule="auto"/>
    </w:pPr>
    <w:rPr>
      <w:sz w:val="20"/>
      <w:szCs w:val="20"/>
    </w:rPr>
  </w:style>
  <w:style w:type="character" w:customStyle="1" w:styleId="CommentTextChar">
    <w:name w:val="Comment Text Char"/>
    <w:basedOn w:val="DefaultParagraphFont"/>
    <w:link w:val="CommentText"/>
    <w:uiPriority w:val="99"/>
    <w:semiHidden/>
    <w:rsid w:val="00F126E8"/>
    <w:rPr>
      <w:sz w:val="20"/>
      <w:szCs w:val="20"/>
    </w:rPr>
  </w:style>
  <w:style w:type="paragraph" w:styleId="CommentSubject">
    <w:name w:val="annotation subject"/>
    <w:basedOn w:val="CommentText"/>
    <w:next w:val="CommentText"/>
    <w:link w:val="CommentSubjectChar"/>
    <w:uiPriority w:val="99"/>
    <w:semiHidden/>
    <w:unhideWhenUsed/>
    <w:rsid w:val="00F126E8"/>
    <w:rPr>
      <w:b/>
      <w:bCs/>
    </w:rPr>
  </w:style>
  <w:style w:type="character" w:customStyle="1" w:styleId="CommentSubjectChar">
    <w:name w:val="Comment Subject Char"/>
    <w:basedOn w:val="CommentTextChar"/>
    <w:link w:val="CommentSubject"/>
    <w:uiPriority w:val="99"/>
    <w:semiHidden/>
    <w:rsid w:val="00F12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1359773410">
      <w:bodyDiv w:val="1"/>
      <w:marLeft w:val="0"/>
      <w:marRight w:val="0"/>
      <w:marTop w:val="0"/>
      <w:marBottom w:val="0"/>
      <w:divBdr>
        <w:top w:val="none" w:sz="0" w:space="0" w:color="auto"/>
        <w:left w:val="none" w:sz="0" w:space="0" w:color="auto"/>
        <w:bottom w:val="none" w:sz="0" w:space="0" w:color="auto"/>
        <w:right w:val="none" w:sz="0" w:space="0" w:color="auto"/>
      </w:divBdr>
    </w:div>
    <w:div w:id="1490899935">
      <w:bodyDiv w:val="1"/>
      <w:marLeft w:val="0"/>
      <w:marRight w:val="0"/>
      <w:marTop w:val="0"/>
      <w:marBottom w:val="0"/>
      <w:divBdr>
        <w:top w:val="none" w:sz="0" w:space="0" w:color="auto"/>
        <w:left w:val="none" w:sz="0" w:space="0" w:color="auto"/>
        <w:bottom w:val="none" w:sz="0" w:space="0" w:color="auto"/>
        <w:right w:val="none" w:sz="0" w:space="0" w:color="auto"/>
      </w:divBdr>
    </w:div>
    <w:div w:id="1958947241">
      <w:bodyDiv w:val="1"/>
      <w:marLeft w:val="0"/>
      <w:marRight w:val="0"/>
      <w:marTop w:val="0"/>
      <w:marBottom w:val="0"/>
      <w:divBdr>
        <w:top w:val="none" w:sz="0" w:space="0" w:color="auto"/>
        <w:left w:val="none" w:sz="0" w:space="0" w:color="auto"/>
        <w:bottom w:val="none" w:sz="0" w:space="0" w:color="auto"/>
        <w:right w:val="none" w:sz="0" w:space="0" w:color="auto"/>
      </w:divBdr>
    </w:div>
    <w:div w:id="208136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kolcustomfoo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carrie@colinkurti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Pimmel</dc:creator>
  <cp:lastModifiedBy>Carrie Livingston</cp:lastModifiedBy>
  <cp:revision>6</cp:revision>
  <dcterms:created xsi:type="dcterms:W3CDTF">2022-02-22T20:33:00Z</dcterms:created>
  <dcterms:modified xsi:type="dcterms:W3CDTF">2022-02-23T17:12:00Z</dcterms:modified>
</cp:coreProperties>
</file>