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235D" w14:textId="77777777" w:rsidR="00DE7450" w:rsidRPr="00057CB4" w:rsidRDefault="00DE7450" w:rsidP="00DE7450">
      <w:pPr>
        <w:spacing w:after="100" w:afterAutospacing="1"/>
        <w:ind w:left="5760" w:hanging="5760"/>
        <w:contextualSpacing/>
        <w:rPr>
          <w:rFonts w:ascii="Arial" w:hAnsi="Arial" w:cs="Arial"/>
          <w:sz w:val="18"/>
          <w:szCs w:val="18"/>
        </w:rPr>
      </w:pPr>
      <w:r w:rsidRPr="00057CB4">
        <w:rPr>
          <w:rFonts w:ascii="Arial" w:hAnsi="Arial" w:cs="Arial"/>
          <w:b/>
          <w:sz w:val="28"/>
          <w:szCs w:val="28"/>
        </w:rPr>
        <w:t>FOR IMMEDIATE RELEASE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Pr="000C40C6">
        <w:rPr>
          <w:rFonts w:asciiTheme="minorHAnsi" w:hAnsiTheme="minorHAnsi" w:cstheme="minorHAnsi"/>
          <w:b/>
          <w:sz w:val="28"/>
          <w:szCs w:val="28"/>
        </w:rPr>
        <w:tab/>
      </w:r>
      <w:r w:rsidRPr="00057CB4">
        <w:rPr>
          <w:rFonts w:ascii="Arial" w:hAnsi="Arial" w:cs="Arial"/>
          <w:caps/>
          <w:sz w:val="18"/>
          <w:szCs w:val="18"/>
        </w:rPr>
        <w:t>CONTACT: C</w:t>
      </w:r>
      <w:r w:rsidRPr="00057CB4">
        <w:rPr>
          <w:rFonts w:ascii="Arial" w:hAnsi="Arial" w:cs="Arial"/>
          <w:sz w:val="18"/>
          <w:szCs w:val="18"/>
        </w:rPr>
        <w:t>arrie Livingston</w:t>
      </w:r>
    </w:p>
    <w:p w14:paraId="4EDD8DF6" w14:textId="77777777" w:rsidR="00DE7450" w:rsidRPr="00057CB4" w:rsidRDefault="00DE7450" w:rsidP="00DE7450">
      <w:pPr>
        <w:spacing w:after="100" w:afterAutospacing="1"/>
        <w:ind w:left="7200" w:hanging="1440"/>
        <w:contextualSpacing/>
        <w:rPr>
          <w:rFonts w:ascii="Arial" w:hAnsi="Arial" w:cs="Arial"/>
          <w:b/>
          <w:sz w:val="18"/>
          <w:szCs w:val="18"/>
        </w:rPr>
      </w:pPr>
      <w:r w:rsidRPr="00057CB4">
        <w:rPr>
          <w:rFonts w:ascii="Arial" w:hAnsi="Arial" w:cs="Arial"/>
          <w:sz w:val="18"/>
          <w:szCs w:val="18"/>
        </w:rPr>
        <w:t xml:space="preserve">Email:  </w:t>
      </w:r>
      <w:hyperlink r:id="rId5" w:history="1">
        <w:r w:rsidRPr="00057CB4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</w:p>
    <w:p w14:paraId="249BF4DB" w14:textId="77777777" w:rsidR="00DE7450" w:rsidRPr="000C40C6" w:rsidRDefault="00DE7450" w:rsidP="00DE7450">
      <w:pPr>
        <w:spacing w:after="100" w:afterAutospacing="1"/>
        <w:ind w:left="7200" w:hanging="1440"/>
        <w:rPr>
          <w:rFonts w:asciiTheme="minorHAnsi" w:hAnsiTheme="minorHAnsi" w:cstheme="minorHAnsi"/>
        </w:rPr>
      </w:pPr>
      <w:r w:rsidRPr="00057CB4">
        <w:rPr>
          <w:rFonts w:ascii="Arial" w:hAnsi="Arial" w:cs="Arial"/>
          <w:sz w:val="18"/>
          <w:szCs w:val="18"/>
        </w:rPr>
        <w:t>Phone: 815-519-8302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</w:p>
    <w:p w14:paraId="0E0D2AE9" w14:textId="77777777" w:rsidR="00DE7450" w:rsidRPr="000C40C6" w:rsidRDefault="00DE7450" w:rsidP="00DE7450">
      <w:pPr>
        <w:tabs>
          <w:tab w:val="left" w:pos="0"/>
        </w:tabs>
        <w:spacing w:after="100" w:afterAutospacing="1"/>
        <w:rPr>
          <w:rFonts w:asciiTheme="minorHAnsi" w:hAnsiTheme="minorHAnsi" w:cstheme="minorHAnsi"/>
        </w:rPr>
      </w:pPr>
      <w:r w:rsidRPr="000C40C6">
        <w:rPr>
          <w:rFonts w:asciiTheme="minorHAnsi" w:hAnsiTheme="minorHAnsi" w:cstheme="minorHAnsi"/>
          <w:noProof/>
        </w:rPr>
        <w:drawing>
          <wp:inline distT="0" distB="0" distL="0" distR="0" wp14:anchorId="1B599F4E" wp14:editId="58412CA8">
            <wp:extent cx="2286000" cy="862642"/>
            <wp:effectExtent l="0" t="0" r="0" b="127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6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C6">
        <w:rPr>
          <w:rFonts w:asciiTheme="minorHAnsi" w:hAnsiTheme="minorHAnsi" w:cstheme="minorHAnsi"/>
        </w:rPr>
        <w:tab/>
      </w:r>
    </w:p>
    <w:p w14:paraId="2A33ECB6" w14:textId="7A3911A4" w:rsidR="00DE7450" w:rsidRPr="002E2892" w:rsidRDefault="002E2892" w:rsidP="002E2892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2892">
        <w:rPr>
          <w:rFonts w:ascii="Arial" w:hAnsi="Arial" w:cs="Arial"/>
          <w:b/>
          <w:sz w:val="22"/>
          <w:szCs w:val="22"/>
          <w:u w:val="single"/>
        </w:rPr>
        <w:t xml:space="preserve">COLINKURTIS ANNOUNCES PARTNERSHIP WITH </w:t>
      </w:r>
      <w:r w:rsidRPr="002E289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NATURAL ALTERNATIVES INTERNATIONAL </w:t>
      </w:r>
      <w:r w:rsidRPr="002E2892">
        <w:rPr>
          <w:rFonts w:ascii="Arial" w:hAnsi="Arial" w:cs="Arial"/>
          <w:b/>
          <w:sz w:val="22"/>
          <w:szCs w:val="22"/>
          <w:u w:val="single"/>
        </w:rPr>
        <w:t>TO SUPPORT STRATEGIC MARKETING EFFORTS</w:t>
      </w:r>
    </w:p>
    <w:p w14:paraId="5947D9A8" w14:textId="28D7961A" w:rsidR="00DE7450" w:rsidRPr="00057CB4" w:rsidRDefault="00DE7450" w:rsidP="00DE7450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38E6FBA" w14:textId="44E90FF7" w:rsidR="00263E43" w:rsidRDefault="00DE7450" w:rsidP="00395A47">
      <w:pPr>
        <w:spacing w:line="276" w:lineRule="auto"/>
        <w:rPr>
          <w:rFonts w:ascii="Arial" w:hAnsi="Arial" w:cs="Arial"/>
          <w:sz w:val="20"/>
          <w:szCs w:val="20"/>
        </w:rPr>
      </w:pPr>
      <w:r w:rsidRPr="002E2892">
        <w:rPr>
          <w:rFonts w:ascii="Arial" w:hAnsi="Arial" w:cs="Arial"/>
          <w:sz w:val="20"/>
          <w:szCs w:val="20"/>
        </w:rPr>
        <w:t>(</w:t>
      </w:r>
      <w:r w:rsidR="002E2892" w:rsidRPr="002E2892">
        <w:rPr>
          <w:rFonts w:ascii="Arial" w:hAnsi="Arial" w:cs="Arial"/>
          <w:sz w:val="20"/>
          <w:szCs w:val="20"/>
        </w:rPr>
        <w:t>March</w:t>
      </w:r>
      <w:r w:rsidR="008711D0" w:rsidRPr="002E2892">
        <w:rPr>
          <w:rFonts w:ascii="Arial" w:hAnsi="Arial" w:cs="Arial"/>
          <w:sz w:val="20"/>
          <w:szCs w:val="20"/>
        </w:rPr>
        <w:t xml:space="preserve"> </w:t>
      </w:r>
      <w:r w:rsidR="000D0D4E">
        <w:rPr>
          <w:rFonts w:ascii="Arial" w:hAnsi="Arial" w:cs="Arial"/>
          <w:sz w:val="20"/>
          <w:szCs w:val="20"/>
        </w:rPr>
        <w:t>15</w:t>
      </w:r>
      <w:r w:rsidRPr="002E2892">
        <w:rPr>
          <w:rFonts w:ascii="Arial" w:hAnsi="Arial" w:cs="Arial"/>
          <w:sz w:val="20"/>
          <w:szCs w:val="20"/>
        </w:rPr>
        <w:t>, 202</w:t>
      </w:r>
      <w:r w:rsidR="008711D0" w:rsidRPr="002E2892">
        <w:rPr>
          <w:rFonts w:ascii="Arial" w:hAnsi="Arial" w:cs="Arial"/>
          <w:sz w:val="20"/>
          <w:szCs w:val="20"/>
        </w:rPr>
        <w:t>2</w:t>
      </w:r>
      <w:r w:rsidRPr="002E2892">
        <w:rPr>
          <w:rFonts w:ascii="Arial" w:hAnsi="Arial" w:cs="Arial"/>
          <w:sz w:val="20"/>
          <w:szCs w:val="20"/>
        </w:rPr>
        <w:t>) Rockford, IL – ColinKurtis Advertising, a leading food</w:t>
      </w:r>
      <w:r w:rsidR="00206DFE">
        <w:rPr>
          <w:rFonts w:ascii="Arial" w:hAnsi="Arial" w:cs="Arial"/>
          <w:sz w:val="20"/>
          <w:szCs w:val="20"/>
        </w:rPr>
        <w:t xml:space="preserve"> and </w:t>
      </w:r>
      <w:r w:rsidR="004612A5">
        <w:rPr>
          <w:rFonts w:ascii="Arial" w:hAnsi="Arial" w:cs="Arial"/>
          <w:sz w:val="20"/>
          <w:szCs w:val="20"/>
        </w:rPr>
        <w:t xml:space="preserve">dietary </w:t>
      </w:r>
      <w:r w:rsidR="00206DFE">
        <w:rPr>
          <w:rFonts w:ascii="Arial" w:hAnsi="Arial" w:cs="Arial"/>
          <w:sz w:val="20"/>
          <w:szCs w:val="20"/>
        </w:rPr>
        <w:t>supplement</w:t>
      </w:r>
      <w:r w:rsidRPr="002E2892">
        <w:rPr>
          <w:rFonts w:ascii="Arial" w:hAnsi="Arial" w:cs="Arial"/>
          <w:sz w:val="20"/>
          <w:szCs w:val="20"/>
        </w:rPr>
        <w:t xml:space="preserve"> industry agency specializing in strategic branding and communication solutions, </w:t>
      </w:r>
      <w:r w:rsidR="00057CB4" w:rsidRPr="002E2892">
        <w:rPr>
          <w:rFonts w:ascii="Arial" w:hAnsi="Arial" w:cs="Arial"/>
          <w:sz w:val="20"/>
          <w:szCs w:val="20"/>
        </w:rPr>
        <w:t xml:space="preserve">recently </w:t>
      </w:r>
      <w:r w:rsidRPr="002E2892">
        <w:rPr>
          <w:rFonts w:ascii="Arial" w:hAnsi="Arial" w:cs="Arial"/>
          <w:sz w:val="20"/>
          <w:szCs w:val="20"/>
        </w:rPr>
        <w:t xml:space="preserve">announced </w:t>
      </w:r>
      <w:r w:rsidR="00BD5ACA" w:rsidRPr="002E2892">
        <w:rPr>
          <w:rFonts w:ascii="Arial" w:hAnsi="Arial" w:cs="Arial"/>
          <w:sz w:val="20"/>
          <w:szCs w:val="20"/>
        </w:rPr>
        <w:t>it has</w:t>
      </w:r>
      <w:r w:rsidR="00057CB4" w:rsidRPr="002E2892">
        <w:rPr>
          <w:rFonts w:ascii="Arial" w:hAnsi="Arial" w:cs="Arial"/>
          <w:sz w:val="20"/>
          <w:szCs w:val="20"/>
        </w:rPr>
        <w:t xml:space="preserve"> been named</w:t>
      </w:r>
      <w:r w:rsidRPr="002E2892">
        <w:rPr>
          <w:rFonts w:ascii="Arial" w:hAnsi="Arial" w:cs="Arial"/>
          <w:sz w:val="20"/>
          <w:szCs w:val="20"/>
        </w:rPr>
        <w:t xml:space="preserve"> the agency of record for</w:t>
      </w:r>
      <w:r w:rsidR="008711D0" w:rsidRPr="002E2892">
        <w:rPr>
          <w:rFonts w:ascii="Arial" w:hAnsi="Arial" w:cs="Arial"/>
          <w:sz w:val="20"/>
          <w:szCs w:val="20"/>
        </w:rPr>
        <w:t xml:space="preserve"> Natural Alternatives International </w:t>
      </w:r>
      <w:r w:rsidR="00ED2E7A">
        <w:rPr>
          <w:rFonts w:ascii="Arial" w:hAnsi="Arial" w:cs="Arial"/>
          <w:sz w:val="20"/>
          <w:szCs w:val="20"/>
        </w:rPr>
        <w:t xml:space="preserve">North America </w:t>
      </w:r>
      <w:r w:rsidR="00833ED8" w:rsidRPr="002E2892">
        <w:rPr>
          <w:rFonts w:ascii="Arial" w:hAnsi="Arial" w:cs="Arial"/>
          <w:sz w:val="20"/>
          <w:szCs w:val="20"/>
        </w:rPr>
        <w:t xml:space="preserve">(NAI) </w:t>
      </w:r>
      <w:r w:rsidR="008711D0" w:rsidRPr="002E2892">
        <w:rPr>
          <w:rFonts w:ascii="Arial" w:hAnsi="Arial" w:cs="Arial"/>
          <w:sz w:val="20"/>
          <w:szCs w:val="20"/>
        </w:rPr>
        <w:t>and Natural Alternatives International Europe SA (NAIE)</w:t>
      </w:r>
      <w:r w:rsidR="00057CB4" w:rsidRPr="002E2892">
        <w:rPr>
          <w:rFonts w:ascii="Arial" w:hAnsi="Arial" w:cs="Arial"/>
          <w:sz w:val="20"/>
          <w:szCs w:val="20"/>
        </w:rPr>
        <w:t xml:space="preserve">. </w:t>
      </w:r>
      <w:r w:rsidR="008711D0" w:rsidRPr="002E2892">
        <w:rPr>
          <w:rFonts w:ascii="Arial" w:hAnsi="Arial" w:cs="Arial"/>
          <w:sz w:val="20"/>
          <w:szCs w:val="20"/>
        </w:rPr>
        <w:t>NAI</w:t>
      </w:r>
      <w:r w:rsidR="00057CB4" w:rsidRPr="002E2892">
        <w:rPr>
          <w:rFonts w:ascii="Arial" w:hAnsi="Arial" w:cs="Arial"/>
          <w:sz w:val="20"/>
          <w:szCs w:val="20"/>
        </w:rPr>
        <w:t xml:space="preserve"> is </w:t>
      </w:r>
      <w:r w:rsidRPr="002E2892">
        <w:rPr>
          <w:rFonts w:ascii="Arial" w:hAnsi="Arial" w:cs="Arial"/>
          <w:sz w:val="20"/>
          <w:szCs w:val="20"/>
        </w:rPr>
        <w:t>a</w:t>
      </w:r>
      <w:r w:rsidR="00833ED8">
        <w:rPr>
          <w:rFonts w:ascii="Arial" w:hAnsi="Arial" w:cs="Arial"/>
          <w:sz w:val="20"/>
          <w:szCs w:val="20"/>
        </w:rPr>
        <w:t xml:space="preserve">n international leader in custom contract </w:t>
      </w:r>
      <w:r w:rsidR="00833ED8" w:rsidRPr="002E2892">
        <w:rPr>
          <w:rFonts w:ascii="Arial" w:hAnsi="Arial" w:cs="Arial"/>
          <w:sz w:val="20"/>
          <w:szCs w:val="20"/>
        </w:rPr>
        <w:t>nutritional supplement</w:t>
      </w:r>
      <w:r w:rsidR="00833ED8">
        <w:rPr>
          <w:rFonts w:ascii="Arial" w:hAnsi="Arial" w:cs="Arial"/>
          <w:sz w:val="20"/>
          <w:szCs w:val="20"/>
        </w:rPr>
        <w:t xml:space="preserve"> manufacturing</w:t>
      </w:r>
      <w:r w:rsidR="008711D0" w:rsidRPr="002E2892">
        <w:rPr>
          <w:rFonts w:ascii="Arial" w:hAnsi="Arial" w:cs="Arial"/>
          <w:sz w:val="20"/>
          <w:szCs w:val="20"/>
        </w:rPr>
        <w:t xml:space="preserve">, </w:t>
      </w:r>
      <w:r w:rsidR="00206DFE" w:rsidRPr="00206DFE">
        <w:rPr>
          <w:rFonts w:ascii="Arial" w:hAnsi="Arial" w:cs="Arial"/>
          <w:sz w:val="20"/>
          <w:szCs w:val="20"/>
        </w:rPr>
        <w:t xml:space="preserve">helping customers deliver the highest quality dietary supplements through custom formulation assistance, stringent quality assurance programs, innovative packaging solutions and in-house stability testing. </w:t>
      </w:r>
    </w:p>
    <w:p w14:paraId="6B1D78F0" w14:textId="5DDCC60C" w:rsidR="00D679D2" w:rsidRPr="002E2892" w:rsidRDefault="00DE7450" w:rsidP="00395A47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 w:rsidRPr="002E2892">
        <w:rPr>
          <w:rFonts w:ascii="Arial" w:hAnsi="Arial" w:cs="Arial"/>
          <w:sz w:val="20"/>
          <w:szCs w:val="20"/>
        </w:rPr>
        <w:t xml:space="preserve">“We </w:t>
      </w:r>
      <w:r w:rsidR="00024633" w:rsidRPr="002E2892">
        <w:rPr>
          <w:rFonts w:ascii="Arial" w:hAnsi="Arial" w:cs="Arial"/>
          <w:sz w:val="20"/>
          <w:szCs w:val="20"/>
        </w:rPr>
        <w:t>are honored</w:t>
      </w:r>
      <w:r w:rsidRPr="002E2892">
        <w:rPr>
          <w:rFonts w:ascii="Arial" w:hAnsi="Arial" w:cs="Arial"/>
          <w:sz w:val="20"/>
          <w:szCs w:val="20"/>
        </w:rPr>
        <w:t xml:space="preserve"> </w:t>
      </w:r>
      <w:r w:rsidR="008711D0" w:rsidRPr="002E2892">
        <w:rPr>
          <w:rFonts w:ascii="Arial" w:hAnsi="Arial" w:cs="Arial"/>
          <w:sz w:val="20"/>
          <w:szCs w:val="20"/>
        </w:rPr>
        <w:t>NAI</w:t>
      </w:r>
      <w:r w:rsidR="00057CB4" w:rsidRPr="002E2892">
        <w:rPr>
          <w:rFonts w:ascii="Arial" w:hAnsi="Arial" w:cs="Arial"/>
          <w:sz w:val="20"/>
          <w:szCs w:val="20"/>
        </w:rPr>
        <w:t xml:space="preserve"> </w:t>
      </w:r>
      <w:r w:rsidR="00024633" w:rsidRPr="002E2892">
        <w:rPr>
          <w:rFonts w:ascii="Arial" w:hAnsi="Arial" w:cs="Arial"/>
          <w:sz w:val="20"/>
          <w:szCs w:val="20"/>
        </w:rPr>
        <w:t xml:space="preserve">selected ColinKurtis as </w:t>
      </w:r>
      <w:r w:rsidR="008711D0" w:rsidRPr="002E2892">
        <w:rPr>
          <w:rFonts w:ascii="Arial" w:hAnsi="Arial" w:cs="Arial"/>
          <w:sz w:val="20"/>
          <w:szCs w:val="20"/>
        </w:rPr>
        <w:t>their</w:t>
      </w:r>
      <w:r w:rsidR="00BD5ACA" w:rsidRPr="002E2892">
        <w:rPr>
          <w:rFonts w:ascii="Arial" w:hAnsi="Arial" w:cs="Arial"/>
          <w:sz w:val="20"/>
          <w:szCs w:val="20"/>
        </w:rPr>
        <w:t xml:space="preserve"> </w:t>
      </w:r>
      <w:r w:rsidR="00024633" w:rsidRPr="002E2892">
        <w:rPr>
          <w:rFonts w:ascii="Arial" w:hAnsi="Arial" w:cs="Arial"/>
          <w:sz w:val="20"/>
          <w:szCs w:val="20"/>
        </w:rPr>
        <w:t>marketing partner</w:t>
      </w:r>
      <w:r w:rsidR="002E2892" w:rsidRPr="002E2892">
        <w:rPr>
          <w:rFonts w:ascii="Arial" w:hAnsi="Arial" w:cs="Arial"/>
          <w:sz w:val="20"/>
          <w:szCs w:val="20"/>
        </w:rPr>
        <w:t xml:space="preserve"> for </w:t>
      </w:r>
      <w:r w:rsidR="00206DFE">
        <w:rPr>
          <w:rFonts w:ascii="Arial" w:hAnsi="Arial" w:cs="Arial"/>
          <w:sz w:val="20"/>
          <w:szCs w:val="20"/>
        </w:rPr>
        <w:t xml:space="preserve">their </w:t>
      </w:r>
      <w:r w:rsidR="002E2892" w:rsidRPr="002E2892">
        <w:rPr>
          <w:rFonts w:ascii="Arial" w:hAnsi="Arial" w:cs="Arial"/>
          <w:sz w:val="20"/>
          <w:szCs w:val="20"/>
        </w:rPr>
        <w:t>North America and Europe</w:t>
      </w:r>
      <w:r w:rsidR="002E2892">
        <w:rPr>
          <w:rFonts w:ascii="Arial" w:hAnsi="Arial" w:cs="Arial"/>
          <w:sz w:val="20"/>
          <w:szCs w:val="20"/>
        </w:rPr>
        <w:t>an divisions</w:t>
      </w:r>
      <w:r w:rsidR="00707B4F">
        <w:rPr>
          <w:rFonts w:ascii="Arial" w:hAnsi="Arial" w:cs="Arial"/>
          <w:sz w:val="20"/>
          <w:szCs w:val="20"/>
        </w:rPr>
        <w:t xml:space="preserve">,” said </w:t>
      </w:r>
      <w:r w:rsidR="00707B4F" w:rsidRPr="002E2892">
        <w:rPr>
          <w:rFonts w:ascii="Arial" w:hAnsi="Arial" w:cs="Arial"/>
          <w:sz w:val="20"/>
          <w:szCs w:val="20"/>
        </w:rPr>
        <w:t>Colin Kampmier, President, ColinKurtis Advertising</w:t>
      </w:r>
      <w:r w:rsidR="00024633" w:rsidRPr="002E2892">
        <w:rPr>
          <w:rFonts w:ascii="Arial" w:hAnsi="Arial" w:cs="Arial"/>
          <w:sz w:val="20"/>
          <w:szCs w:val="20"/>
        </w:rPr>
        <w:t xml:space="preserve">. </w:t>
      </w:r>
      <w:r w:rsidR="00707B4F">
        <w:rPr>
          <w:rFonts w:ascii="Arial" w:hAnsi="Arial" w:cs="Arial"/>
          <w:sz w:val="20"/>
          <w:szCs w:val="20"/>
        </w:rPr>
        <w:t>“</w:t>
      </w:r>
      <w:r w:rsidR="00C8496B">
        <w:rPr>
          <w:rFonts w:ascii="Arial" w:hAnsi="Arial" w:cs="Arial"/>
          <w:sz w:val="20"/>
          <w:szCs w:val="20"/>
        </w:rPr>
        <w:t>O</w:t>
      </w:r>
      <w:r w:rsidR="00707B4F">
        <w:rPr>
          <w:rFonts w:ascii="Arial" w:hAnsi="Arial" w:cs="Arial"/>
          <w:sz w:val="20"/>
          <w:szCs w:val="20"/>
        </w:rPr>
        <w:t xml:space="preserve">ur goal is </w:t>
      </w:r>
      <w:r w:rsidR="00C8496B">
        <w:rPr>
          <w:rFonts w:ascii="Arial" w:hAnsi="Arial" w:cs="Arial"/>
          <w:sz w:val="20"/>
          <w:szCs w:val="20"/>
        </w:rPr>
        <w:t xml:space="preserve">to </w:t>
      </w:r>
      <w:r w:rsidR="00ED2E7A">
        <w:rPr>
          <w:rFonts w:ascii="Arial" w:hAnsi="Arial" w:cs="Arial"/>
          <w:sz w:val="20"/>
          <w:szCs w:val="20"/>
        </w:rPr>
        <w:t>expand awarenes</w:t>
      </w:r>
      <w:r w:rsidR="00707B4F">
        <w:rPr>
          <w:rFonts w:ascii="Arial" w:hAnsi="Arial" w:cs="Arial"/>
          <w:sz w:val="20"/>
          <w:szCs w:val="20"/>
        </w:rPr>
        <w:t>s of</w:t>
      </w:r>
      <w:r w:rsidR="00707B4F" w:rsidRPr="002E2892">
        <w:rPr>
          <w:rFonts w:ascii="Arial" w:hAnsi="Arial" w:cs="Arial"/>
          <w:sz w:val="20"/>
          <w:szCs w:val="20"/>
        </w:rPr>
        <w:t xml:space="preserve"> NAI</w:t>
      </w:r>
      <w:r w:rsidR="00C8496B">
        <w:rPr>
          <w:rFonts w:ascii="Arial" w:hAnsi="Arial" w:cs="Arial"/>
          <w:sz w:val="20"/>
          <w:szCs w:val="20"/>
        </w:rPr>
        <w:t xml:space="preserve">’s </w:t>
      </w:r>
      <w:r w:rsidR="00707B4F" w:rsidRPr="002E2892">
        <w:rPr>
          <w:rFonts w:ascii="Arial" w:hAnsi="Arial" w:cs="Arial"/>
          <w:sz w:val="20"/>
          <w:szCs w:val="20"/>
        </w:rPr>
        <w:t>capabilities</w:t>
      </w:r>
      <w:r w:rsidR="00707B4F">
        <w:rPr>
          <w:rFonts w:ascii="Arial" w:hAnsi="Arial" w:cs="Arial"/>
          <w:sz w:val="20"/>
          <w:szCs w:val="20"/>
        </w:rPr>
        <w:t>,</w:t>
      </w:r>
      <w:r w:rsidR="00707B4F" w:rsidRPr="002E2892">
        <w:rPr>
          <w:rFonts w:ascii="Arial" w:hAnsi="Arial" w:cs="Arial"/>
          <w:sz w:val="20"/>
          <w:szCs w:val="20"/>
        </w:rPr>
        <w:t xml:space="preserve"> </w:t>
      </w:r>
      <w:r w:rsidR="00ED2E7A">
        <w:rPr>
          <w:rFonts w:ascii="Arial" w:hAnsi="Arial" w:cs="Arial"/>
          <w:sz w:val="20"/>
          <w:szCs w:val="20"/>
        </w:rPr>
        <w:t>driving engagement and new opportunities for</w:t>
      </w:r>
      <w:r w:rsidR="00ED2E7A" w:rsidRPr="002E2892">
        <w:rPr>
          <w:rFonts w:ascii="Arial" w:hAnsi="Arial" w:cs="Arial"/>
          <w:sz w:val="20"/>
          <w:szCs w:val="20"/>
        </w:rPr>
        <w:t xml:space="preserve"> </w:t>
      </w:r>
      <w:r w:rsidR="00B844AD">
        <w:rPr>
          <w:rFonts w:ascii="Arial" w:hAnsi="Arial" w:cs="Arial"/>
          <w:sz w:val="20"/>
          <w:szCs w:val="20"/>
        </w:rPr>
        <w:t xml:space="preserve">NAI </w:t>
      </w:r>
      <w:r w:rsidR="00ED2E7A" w:rsidRPr="002E2892">
        <w:rPr>
          <w:rFonts w:ascii="Arial" w:hAnsi="Arial" w:cs="Arial"/>
          <w:sz w:val="20"/>
          <w:szCs w:val="20"/>
        </w:rPr>
        <w:t>team</w:t>
      </w:r>
      <w:r w:rsidR="00ED2E7A">
        <w:rPr>
          <w:rFonts w:ascii="Arial" w:hAnsi="Arial" w:cs="Arial"/>
          <w:sz w:val="20"/>
          <w:szCs w:val="20"/>
        </w:rPr>
        <w:t>s within each region</w:t>
      </w:r>
      <w:r w:rsidR="00C8496B">
        <w:rPr>
          <w:rFonts w:ascii="Arial" w:hAnsi="Arial" w:cs="Arial"/>
          <w:sz w:val="20"/>
          <w:szCs w:val="20"/>
        </w:rPr>
        <w:t xml:space="preserve">. NAI’s business is founded on transparency and trust—exactly what we believe in at ColinKurtis. </w:t>
      </w:r>
      <w:r w:rsidR="008711D0" w:rsidRPr="002E2892">
        <w:rPr>
          <w:rFonts w:ascii="Arial" w:hAnsi="Arial" w:cs="Arial"/>
          <w:sz w:val="20"/>
          <w:szCs w:val="20"/>
        </w:rPr>
        <w:t>We couldn’t be more thrilled to collaborate with such a gold standard of a brand!</w:t>
      </w:r>
      <w:r w:rsidR="0046652B" w:rsidRPr="002E2892">
        <w:rPr>
          <w:rFonts w:ascii="Arial" w:hAnsi="Arial" w:cs="Arial"/>
          <w:sz w:val="20"/>
          <w:szCs w:val="20"/>
        </w:rPr>
        <w:t>”</w:t>
      </w:r>
      <w:r w:rsidR="00707B4F">
        <w:rPr>
          <w:rFonts w:ascii="Arial" w:hAnsi="Arial" w:cs="Arial"/>
          <w:sz w:val="20"/>
          <w:szCs w:val="20"/>
        </w:rPr>
        <w:t xml:space="preserve"> </w:t>
      </w:r>
    </w:p>
    <w:p w14:paraId="028DE86B" w14:textId="722CBF8C" w:rsidR="008711D0" w:rsidRDefault="00354954" w:rsidP="00395A47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Renee Michaelson, Director of Global Marketing</w:t>
      </w:r>
      <w:r w:rsidR="008711D0" w:rsidRPr="002E2892">
        <w:rPr>
          <w:rFonts w:ascii="Arial" w:hAnsi="Arial" w:cs="Arial"/>
          <w:sz w:val="20"/>
          <w:szCs w:val="20"/>
        </w:rPr>
        <w:t>, NAI</w:t>
      </w:r>
      <w:r w:rsidR="00582AC1" w:rsidRPr="002E2892">
        <w:rPr>
          <w:rFonts w:ascii="Arial" w:hAnsi="Arial" w:cs="Arial"/>
          <w:sz w:val="20"/>
          <w:szCs w:val="20"/>
        </w:rPr>
        <w:t xml:space="preserve"> said, “</w:t>
      </w:r>
      <w:r w:rsidR="00C54259">
        <w:rPr>
          <w:rFonts w:ascii="Arial" w:hAnsi="Arial" w:cs="Arial"/>
          <w:sz w:val="20"/>
          <w:szCs w:val="20"/>
        </w:rPr>
        <w:t>Our</w:t>
      </w:r>
      <w:r w:rsidR="00582AC1" w:rsidRPr="002E2892">
        <w:rPr>
          <w:rFonts w:ascii="Arial" w:hAnsi="Arial" w:cs="Arial"/>
          <w:sz w:val="20"/>
          <w:szCs w:val="20"/>
        </w:rPr>
        <w:t xml:space="preserve"> team </w:t>
      </w:r>
      <w:r w:rsidR="008711D0" w:rsidRPr="002E2892">
        <w:rPr>
          <w:rFonts w:ascii="Arial" w:hAnsi="Arial" w:cs="Arial"/>
          <w:sz w:val="20"/>
          <w:szCs w:val="20"/>
        </w:rPr>
        <w:t>is excited</w:t>
      </w:r>
      <w:r w:rsidR="00582AC1" w:rsidRPr="002E2892">
        <w:rPr>
          <w:rFonts w:ascii="Arial" w:hAnsi="Arial" w:cs="Arial"/>
          <w:sz w:val="20"/>
          <w:szCs w:val="20"/>
        </w:rPr>
        <w:t xml:space="preserve"> </w:t>
      </w:r>
      <w:r w:rsidR="00C54259">
        <w:rPr>
          <w:rFonts w:ascii="Arial" w:hAnsi="Arial" w:cs="Arial"/>
          <w:sz w:val="20"/>
          <w:szCs w:val="20"/>
        </w:rPr>
        <w:t xml:space="preserve">to </w:t>
      </w:r>
      <w:r w:rsidR="00CB77A4">
        <w:rPr>
          <w:rFonts w:ascii="Arial" w:hAnsi="Arial" w:cs="Arial"/>
          <w:sz w:val="20"/>
          <w:szCs w:val="20"/>
        </w:rPr>
        <w:t xml:space="preserve">have </w:t>
      </w:r>
      <w:r w:rsidR="00582AC1" w:rsidRPr="002E2892">
        <w:rPr>
          <w:rFonts w:ascii="Arial" w:hAnsi="Arial" w:cs="Arial"/>
          <w:sz w:val="20"/>
          <w:szCs w:val="20"/>
        </w:rPr>
        <w:t xml:space="preserve">ColinKurtis </w:t>
      </w:r>
      <w:r w:rsidR="00CB77A4">
        <w:rPr>
          <w:rFonts w:ascii="Arial" w:hAnsi="Arial" w:cs="Arial"/>
          <w:sz w:val="20"/>
          <w:szCs w:val="20"/>
        </w:rPr>
        <w:t xml:space="preserve">work as </w:t>
      </w:r>
      <w:r w:rsidR="00A57400">
        <w:rPr>
          <w:rFonts w:ascii="Arial" w:hAnsi="Arial" w:cs="Arial"/>
          <w:sz w:val="20"/>
          <w:szCs w:val="20"/>
        </w:rPr>
        <w:t xml:space="preserve">an </w:t>
      </w:r>
      <w:r w:rsidR="00CB77A4">
        <w:rPr>
          <w:rFonts w:ascii="Arial" w:hAnsi="Arial" w:cs="Arial"/>
          <w:sz w:val="20"/>
          <w:szCs w:val="20"/>
        </w:rPr>
        <w:t xml:space="preserve">extension of our </w:t>
      </w:r>
      <w:r w:rsidR="00C8496B">
        <w:rPr>
          <w:rFonts w:ascii="Arial" w:hAnsi="Arial" w:cs="Arial"/>
          <w:sz w:val="20"/>
          <w:szCs w:val="20"/>
        </w:rPr>
        <w:t xml:space="preserve">marketing </w:t>
      </w:r>
      <w:r w:rsidR="00582AC1" w:rsidRPr="002E2892">
        <w:rPr>
          <w:rFonts w:ascii="Arial" w:hAnsi="Arial" w:cs="Arial"/>
          <w:sz w:val="20"/>
          <w:szCs w:val="20"/>
        </w:rPr>
        <w:t>team</w:t>
      </w:r>
      <w:r w:rsidR="00C54259">
        <w:rPr>
          <w:rFonts w:ascii="Arial" w:hAnsi="Arial" w:cs="Arial"/>
          <w:sz w:val="20"/>
          <w:szCs w:val="20"/>
        </w:rPr>
        <w:t xml:space="preserve"> for NAI’s North America and European divisions</w:t>
      </w:r>
      <w:r w:rsidR="008711D0" w:rsidRPr="002E2892">
        <w:rPr>
          <w:rFonts w:ascii="Arial" w:hAnsi="Arial" w:cs="Arial"/>
          <w:sz w:val="20"/>
          <w:szCs w:val="20"/>
        </w:rPr>
        <w:t xml:space="preserve">. </w:t>
      </w:r>
      <w:r w:rsidR="00C54259">
        <w:rPr>
          <w:rFonts w:ascii="Arial" w:hAnsi="Arial" w:cs="Arial"/>
          <w:sz w:val="20"/>
          <w:szCs w:val="20"/>
        </w:rPr>
        <w:t xml:space="preserve">CK </w:t>
      </w:r>
      <w:r w:rsidR="00CB77A4">
        <w:rPr>
          <w:rFonts w:ascii="Arial" w:hAnsi="Arial" w:cs="Arial"/>
          <w:sz w:val="20"/>
          <w:szCs w:val="20"/>
        </w:rPr>
        <w:t>has proven to be</w:t>
      </w:r>
      <w:r w:rsidR="00C54259">
        <w:rPr>
          <w:rFonts w:ascii="Arial" w:hAnsi="Arial" w:cs="Arial"/>
          <w:sz w:val="20"/>
          <w:szCs w:val="20"/>
        </w:rPr>
        <w:t xml:space="preserve"> an</w:t>
      </w:r>
      <w:r w:rsidR="008711D0" w:rsidRPr="002E2892">
        <w:rPr>
          <w:rFonts w:ascii="Arial" w:hAnsi="Arial" w:cs="Arial"/>
          <w:sz w:val="20"/>
          <w:szCs w:val="20"/>
        </w:rPr>
        <w:t xml:space="preserve"> ideal partner for us</w:t>
      </w:r>
      <w:r w:rsidR="00CB77A4">
        <w:rPr>
          <w:rFonts w:ascii="Arial" w:hAnsi="Arial" w:cs="Arial"/>
          <w:sz w:val="20"/>
          <w:szCs w:val="20"/>
        </w:rPr>
        <w:t>,</w:t>
      </w:r>
      <w:r w:rsidR="008711D0" w:rsidRPr="002E2892">
        <w:rPr>
          <w:rFonts w:ascii="Arial" w:hAnsi="Arial" w:cs="Arial"/>
          <w:sz w:val="20"/>
          <w:szCs w:val="20"/>
        </w:rPr>
        <w:t xml:space="preserve"> providing </w:t>
      </w:r>
      <w:r w:rsidR="00CB77A4">
        <w:rPr>
          <w:rFonts w:ascii="Arial" w:hAnsi="Arial" w:cs="Arial"/>
          <w:sz w:val="20"/>
          <w:szCs w:val="20"/>
        </w:rPr>
        <w:t>exceptional</w:t>
      </w:r>
      <w:r w:rsidR="008711D0" w:rsidRPr="002E2892">
        <w:rPr>
          <w:rFonts w:ascii="Arial" w:hAnsi="Arial" w:cs="Arial"/>
          <w:sz w:val="20"/>
          <w:szCs w:val="20"/>
        </w:rPr>
        <w:t xml:space="preserve"> marketing </w:t>
      </w:r>
      <w:r w:rsidR="00CB77A4">
        <w:rPr>
          <w:rFonts w:ascii="Arial" w:hAnsi="Arial" w:cs="Arial"/>
          <w:sz w:val="20"/>
          <w:szCs w:val="20"/>
        </w:rPr>
        <w:t>for some of our other brands such as SR CarnoSyn</w:t>
      </w:r>
      <w:r w:rsidR="00B17730" w:rsidRPr="002E2892">
        <w:rPr>
          <w:rFonts w:ascii="Arial" w:hAnsi="Arial" w:cs="Arial"/>
          <w:sz w:val="20"/>
          <w:szCs w:val="20"/>
          <w:vertAlign w:val="superscript"/>
        </w:rPr>
        <w:t>®</w:t>
      </w:r>
      <w:r w:rsidR="00CC0305">
        <w:rPr>
          <w:rFonts w:ascii="Arial" w:hAnsi="Arial" w:cs="Arial"/>
          <w:sz w:val="20"/>
          <w:szCs w:val="20"/>
        </w:rPr>
        <w:t xml:space="preserve"> Health &amp; Wellness.</w:t>
      </w:r>
      <w:r w:rsidR="00CB77A4">
        <w:rPr>
          <w:rFonts w:ascii="Arial" w:hAnsi="Arial" w:cs="Arial"/>
          <w:sz w:val="20"/>
          <w:szCs w:val="20"/>
        </w:rPr>
        <w:t xml:space="preserve"> T</w:t>
      </w:r>
      <w:r w:rsidR="008711D0" w:rsidRPr="002E2892">
        <w:rPr>
          <w:rFonts w:ascii="Arial" w:hAnsi="Arial" w:cs="Arial"/>
          <w:sz w:val="20"/>
          <w:szCs w:val="20"/>
        </w:rPr>
        <w:t>heir desire to under</w:t>
      </w:r>
      <w:r w:rsidR="0046652B" w:rsidRPr="002E2892">
        <w:rPr>
          <w:rFonts w:ascii="Arial" w:hAnsi="Arial" w:cs="Arial"/>
          <w:sz w:val="20"/>
          <w:szCs w:val="20"/>
        </w:rPr>
        <w:t>stand</w:t>
      </w:r>
      <w:r w:rsidR="008711D0" w:rsidRPr="002E2892">
        <w:rPr>
          <w:rFonts w:ascii="Arial" w:hAnsi="Arial" w:cs="Arial"/>
          <w:sz w:val="20"/>
          <w:szCs w:val="20"/>
        </w:rPr>
        <w:t xml:space="preserve"> our company’s marketing needs is second-to-none</w:t>
      </w:r>
      <w:r w:rsidR="00CB77A4">
        <w:rPr>
          <w:rFonts w:ascii="Arial" w:hAnsi="Arial" w:cs="Arial"/>
          <w:sz w:val="20"/>
          <w:szCs w:val="20"/>
        </w:rPr>
        <w:t xml:space="preserve"> and w</w:t>
      </w:r>
      <w:r w:rsidR="008711D0" w:rsidRPr="002E2892">
        <w:rPr>
          <w:rFonts w:ascii="Arial" w:hAnsi="Arial" w:cs="Arial"/>
          <w:sz w:val="20"/>
          <w:szCs w:val="20"/>
        </w:rPr>
        <w:t xml:space="preserve">e look forward to </w:t>
      </w:r>
      <w:r w:rsidR="00B17730">
        <w:rPr>
          <w:rFonts w:ascii="Arial" w:hAnsi="Arial" w:cs="Arial"/>
          <w:sz w:val="20"/>
          <w:szCs w:val="20"/>
        </w:rPr>
        <w:t xml:space="preserve">the results of these </w:t>
      </w:r>
      <w:r w:rsidR="008F11DB" w:rsidRPr="002E2892">
        <w:rPr>
          <w:rFonts w:ascii="Arial" w:hAnsi="Arial" w:cs="Arial"/>
          <w:sz w:val="20"/>
          <w:szCs w:val="20"/>
        </w:rPr>
        <w:t>collaborati</w:t>
      </w:r>
      <w:r w:rsidR="00B17730">
        <w:rPr>
          <w:rFonts w:ascii="Arial" w:hAnsi="Arial" w:cs="Arial"/>
          <w:sz w:val="20"/>
          <w:szCs w:val="20"/>
        </w:rPr>
        <w:t>ve</w:t>
      </w:r>
      <w:r w:rsidR="008711D0" w:rsidRPr="002E2892">
        <w:rPr>
          <w:rFonts w:ascii="Arial" w:hAnsi="Arial" w:cs="Arial"/>
          <w:sz w:val="20"/>
          <w:szCs w:val="20"/>
        </w:rPr>
        <w:t xml:space="preserve"> </w:t>
      </w:r>
      <w:r w:rsidR="00B17730">
        <w:rPr>
          <w:rFonts w:ascii="Arial" w:hAnsi="Arial" w:cs="Arial"/>
          <w:sz w:val="20"/>
          <w:szCs w:val="20"/>
        </w:rPr>
        <w:t>efforts as we</w:t>
      </w:r>
      <w:r w:rsidR="008711D0" w:rsidRPr="002E2892">
        <w:rPr>
          <w:rFonts w:ascii="Arial" w:hAnsi="Arial" w:cs="Arial"/>
          <w:sz w:val="20"/>
          <w:szCs w:val="20"/>
        </w:rPr>
        <w:t xml:space="preserve"> shape</w:t>
      </w:r>
      <w:r w:rsidR="00190611" w:rsidRPr="002E2892">
        <w:rPr>
          <w:rFonts w:ascii="Arial" w:hAnsi="Arial" w:cs="Arial"/>
          <w:sz w:val="20"/>
          <w:szCs w:val="20"/>
        </w:rPr>
        <w:t xml:space="preserve"> </w:t>
      </w:r>
      <w:r w:rsidR="008711D0" w:rsidRPr="002E2892">
        <w:rPr>
          <w:rFonts w:ascii="Arial" w:hAnsi="Arial" w:cs="Arial"/>
          <w:sz w:val="20"/>
          <w:szCs w:val="20"/>
        </w:rPr>
        <w:t>the future of</w:t>
      </w:r>
      <w:r w:rsidR="00190611" w:rsidRPr="002E2892">
        <w:rPr>
          <w:rFonts w:ascii="Arial" w:hAnsi="Arial" w:cs="Arial"/>
          <w:sz w:val="20"/>
          <w:szCs w:val="20"/>
        </w:rPr>
        <w:t xml:space="preserve"> </w:t>
      </w:r>
      <w:r w:rsidR="008711D0" w:rsidRPr="002E2892">
        <w:rPr>
          <w:rFonts w:ascii="Arial" w:hAnsi="Arial" w:cs="Arial"/>
          <w:sz w:val="20"/>
          <w:szCs w:val="20"/>
        </w:rPr>
        <w:t xml:space="preserve">NAI </w:t>
      </w:r>
      <w:r w:rsidR="00D679D2">
        <w:rPr>
          <w:rFonts w:ascii="Arial" w:hAnsi="Arial" w:cs="Arial"/>
          <w:sz w:val="20"/>
          <w:szCs w:val="20"/>
        </w:rPr>
        <w:t xml:space="preserve">NA </w:t>
      </w:r>
      <w:r w:rsidR="008711D0" w:rsidRPr="002E2892">
        <w:rPr>
          <w:rFonts w:ascii="Arial" w:hAnsi="Arial" w:cs="Arial"/>
          <w:sz w:val="20"/>
          <w:szCs w:val="20"/>
        </w:rPr>
        <w:t>and NAIE</w:t>
      </w:r>
      <w:r w:rsidR="00582AC1" w:rsidRPr="002E2892">
        <w:rPr>
          <w:rFonts w:ascii="Arial" w:hAnsi="Arial" w:cs="Arial"/>
          <w:sz w:val="20"/>
          <w:szCs w:val="20"/>
        </w:rPr>
        <w:t>.”</w:t>
      </w:r>
    </w:p>
    <w:p w14:paraId="2A9F1BB0" w14:textId="40F82547" w:rsidR="00B17730" w:rsidRDefault="00B17730" w:rsidP="00395A47">
      <w:pPr>
        <w:spacing w:line="276" w:lineRule="auto"/>
        <w:rPr>
          <w:rFonts w:ascii="Arial" w:hAnsi="Arial" w:cs="Arial"/>
          <w:sz w:val="20"/>
          <w:szCs w:val="20"/>
        </w:rPr>
      </w:pPr>
      <w:r w:rsidRPr="002E2892">
        <w:rPr>
          <w:rFonts w:ascii="Arial" w:hAnsi="Arial" w:cs="Arial"/>
          <w:sz w:val="20"/>
          <w:szCs w:val="20"/>
        </w:rPr>
        <w:t xml:space="preserve">ColinKurtis </w:t>
      </w:r>
      <w:r>
        <w:rPr>
          <w:rFonts w:ascii="Arial" w:hAnsi="Arial" w:cs="Arial"/>
          <w:sz w:val="20"/>
          <w:szCs w:val="20"/>
        </w:rPr>
        <w:t>developed a strategic plan to</w:t>
      </w:r>
      <w:r w:rsidRPr="002E2892">
        <w:rPr>
          <w:rFonts w:ascii="Arial" w:hAnsi="Arial" w:cs="Arial"/>
          <w:sz w:val="20"/>
          <w:szCs w:val="20"/>
        </w:rPr>
        <w:t xml:space="preserve"> support NAI </w:t>
      </w:r>
      <w:r>
        <w:rPr>
          <w:rFonts w:ascii="Arial" w:hAnsi="Arial" w:cs="Arial"/>
          <w:sz w:val="20"/>
          <w:szCs w:val="20"/>
        </w:rPr>
        <w:t>through</w:t>
      </w:r>
      <w:r w:rsidRPr="002E2892">
        <w:rPr>
          <w:rFonts w:ascii="Arial" w:hAnsi="Arial" w:cs="Arial"/>
          <w:sz w:val="20"/>
          <w:szCs w:val="20"/>
        </w:rPr>
        <w:t xml:space="preserve"> a wide range of marketing services</w:t>
      </w:r>
      <w:r>
        <w:rPr>
          <w:rFonts w:ascii="Arial" w:hAnsi="Arial" w:cs="Arial"/>
          <w:sz w:val="20"/>
          <w:szCs w:val="20"/>
        </w:rPr>
        <w:t xml:space="preserve"> </w:t>
      </w:r>
      <w:r w:rsidR="00A57400">
        <w:rPr>
          <w:rFonts w:ascii="Arial" w:hAnsi="Arial" w:cs="Arial"/>
          <w:sz w:val="20"/>
          <w:szCs w:val="20"/>
        </w:rPr>
        <w:t xml:space="preserve">designed </w:t>
      </w:r>
      <w:r>
        <w:rPr>
          <w:rFonts w:ascii="Arial" w:hAnsi="Arial" w:cs="Arial"/>
          <w:sz w:val="20"/>
          <w:szCs w:val="20"/>
        </w:rPr>
        <w:t xml:space="preserve">to build </w:t>
      </w:r>
      <w:r w:rsidR="001B3AA5">
        <w:rPr>
          <w:rFonts w:ascii="Arial" w:hAnsi="Arial" w:cs="Arial"/>
          <w:sz w:val="20"/>
          <w:szCs w:val="20"/>
        </w:rPr>
        <w:t>awareness</w:t>
      </w:r>
      <w:r>
        <w:rPr>
          <w:rFonts w:ascii="Arial" w:hAnsi="Arial" w:cs="Arial"/>
          <w:sz w:val="20"/>
          <w:szCs w:val="20"/>
        </w:rPr>
        <w:t xml:space="preserve"> and brand preference, while driving engagement and traffic to the website’s lead generation funnels. Campaign elements </w:t>
      </w:r>
      <w:r w:rsidRPr="002E2892">
        <w:rPr>
          <w:rFonts w:ascii="Arial" w:hAnsi="Arial" w:cs="Arial"/>
          <w:sz w:val="20"/>
          <w:szCs w:val="20"/>
        </w:rPr>
        <w:t>includ</w:t>
      </w:r>
      <w:r>
        <w:rPr>
          <w:rFonts w:ascii="Arial" w:hAnsi="Arial" w:cs="Arial"/>
          <w:sz w:val="20"/>
          <w:szCs w:val="20"/>
        </w:rPr>
        <w:t>e</w:t>
      </w:r>
      <w:r w:rsidRPr="002E2892">
        <w:rPr>
          <w:rFonts w:ascii="Arial" w:hAnsi="Arial" w:cs="Arial"/>
          <w:sz w:val="20"/>
          <w:szCs w:val="20"/>
        </w:rPr>
        <w:t xml:space="preserve"> trade media campaign</w:t>
      </w:r>
      <w:r>
        <w:rPr>
          <w:rFonts w:ascii="Arial" w:hAnsi="Arial" w:cs="Arial"/>
          <w:sz w:val="20"/>
          <w:szCs w:val="20"/>
        </w:rPr>
        <w:t xml:space="preserve">s within North America, Europe and Asia, </w:t>
      </w:r>
      <w:r w:rsidRPr="002E2892">
        <w:rPr>
          <w:rFonts w:ascii="Arial" w:hAnsi="Arial" w:cs="Arial"/>
          <w:sz w:val="20"/>
          <w:szCs w:val="20"/>
        </w:rPr>
        <w:t>trade show booth design</w:t>
      </w:r>
      <w:r>
        <w:rPr>
          <w:rFonts w:ascii="Arial" w:hAnsi="Arial" w:cs="Arial"/>
          <w:sz w:val="20"/>
          <w:szCs w:val="20"/>
        </w:rPr>
        <w:t xml:space="preserve">, </w:t>
      </w:r>
      <w:r w:rsidRPr="002E2892">
        <w:rPr>
          <w:rFonts w:ascii="Arial" w:hAnsi="Arial" w:cs="Arial"/>
          <w:sz w:val="20"/>
          <w:szCs w:val="20"/>
        </w:rPr>
        <w:t xml:space="preserve">social media </w:t>
      </w:r>
      <w:r>
        <w:rPr>
          <w:rFonts w:ascii="Arial" w:hAnsi="Arial" w:cs="Arial"/>
          <w:sz w:val="20"/>
          <w:szCs w:val="20"/>
        </w:rPr>
        <w:t>and PR campaigns</w:t>
      </w:r>
      <w:r w:rsidRPr="002E28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and additional digital tools</w:t>
      </w:r>
      <w:r w:rsidRPr="002E28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sales teams can use along the customer journey.</w:t>
      </w:r>
    </w:p>
    <w:p w14:paraId="5D14D377" w14:textId="77777777" w:rsidR="00B17730" w:rsidRDefault="00B17730" w:rsidP="00395A47">
      <w:pPr>
        <w:spacing w:line="276" w:lineRule="auto"/>
        <w:rPr>
          <w:rFonts w:ascii="Arial" w:hAnsi="Arial" w:cs="Arial"/>
          <w:sz w:val="20"/>
          <w:szCs w:val="20"/>
        </w:rPr>
      </w:pPr>
    </w:p>
    <w:p w14:paraId="5F1D43C0" w14:textId="1FDE73FC" w:rsidR="00D05D89" w:rsidRDefault="008711D0" w:rsidP="00395A47">
      <w:pPr>
        <w:spacing w:line="276" w:lineRule="auto"/>
        <w:rPr>
          <w:rFonts w:ascii="Arial" w:hAnsi="Arial" w:cs="Arial"/>
          <w:sz w:val="20"/>
          <w:szCs w:val="20"/>
        </w:rPr>
      </w:pPr>
      <w:r w:rsidRPr="00460D64">
        <w:rPr>
          <w:rFonts w:ascii="Arial" w:hAnsi="Arial" w:cs="Arial"/>
          <w:sz w:val="20"/>
          <w:szCs w:val="20"/>
        </w:rPr>
        <w:t>NAI</w:t>
      </w:r>
      <w:r w:rsidR="00057CB4" w:rsidRPr="00460D64">
        <w:rPr>
          <w:rFonts w:ascii="Arial" w:hAnsi="Arial" w:cs="Arial"/>
          <w:sz w:val="20"/>
          <w:szCs w:val="20"/>
        </w:rPr>
        <w:t xml:space="preserve"> </w:t>
      </w:r>
      <w:r w:rsidR="00B17730" w:rsidRPr="00460D64">
        <w:rPr>
          <w:rFonts w:ascii="Arial" w:hAnsi="Arial" w:cs="Arial"/>
          <w:sz w:val="20"/>
          <w:szCs w:val="20"/>
        </w:rPr>
        <w:t xml:space="preserve">manufactures nutritional supplements for the international market with facilities in the </w:t>
      </w:r>
      <w:r w:rsidR="00A57400">
        <w:rPr>
          <w:rFonts w:ascii="Arial" w:hAnsi="Arial" w:cs="Arial"/>
          <w:sz w:val="20"/>
          <w:szCs w:val="20"/>
        </w:rPr>
        <w:t>U.S.</w:t>
      </w:r>
      <w:r w:rsidR="00A57400" w:rsidRPr="00460D64">
        <w:rPr>
          <w:rFonts w:ascii="Arial" w:hAnsi="Arial" w:cs="Arial"/>
          <w:sz w:val="20"/>
          <w:szCs w:val="20"/>
        </w:rPr>
        <w:t xml:space="preserve"> </w:t>
      </w:r>
      <w:r w:rsidR="00B17730" w:rsidRPr="00460D64">
        <w:rPr>
          <w:rFonts w:ascii="Arial" w:hAnsi="Arial" w:cs="Arial"/>
          <w:sz w:val="20"/>
          <w:szCs w:val="20"/>
        </w:rPr>
        <w:t xml:space="preserve">and Europe. They </w:t>
      </w:r>
      <w:r w:rsidR="007F37C3" w:rsidRPr="00460D64">
        <w:rPr>
          <w:rFonts w:ascii="Arial" w:hAnsi="Arial" w:cs="Arial"/>
          <w:sz w:val="20"/>
          <w:szCs w:val="20"/>
        </w:rPr>
        <w:t>deliver</w:t>
      </w:r>
      <w:r w:rsidR="00F9336D" w:rsidRPr="00460D64">
        <w:rPr>
          <w:rFonts w:ascii="Arial" w:hAnsi="Arial" w:cs="Arial"/>
          <w:sz w:val="20"/>
          <w:szCs w:val="20"/>
        </w:rPr>
        <w:t xml:space="preserve"> </w:t>
      </w:r>
      <w:r w:rsidRPr="00460D64">
        <w:rPr>
          <w:rFonts w:ascii="Arial" w:hAnsi="Arial" w:cs="Arial"/>
          <w:sz w:val="20"/>
          <w:szCs w:val="20"/>
        </w:rPr>
        <w:t>the highest quality and most effective supplements available on the market</w:t>
      </w:r>
      <w:r w:rsidR="00F9336D" w:rsidRPr="00460D64">
        <w:rPr>
          <w:rFonts w:ascii="Arial" w:hAnsi="Arial" w:cs="Arial"/>
          <w:sz w:val="20"/>
          <w:szCs w:val="20"/>
        </w:rPr>
        <w:t xml:space="preserve"> through </w:t>
      </w:r>
      <w:r w:rsidR="005E6754" w:rsidRPr="00460D64">
        <w:rPr>
          <w:rFonts w:ascii="Arial" w:hAnsi="Arial" w:cs="Arial"/>
          <w:sz w:val="20"/>
          <w:szCs w:val="20"/>
        </w:rPr>
        <w:t xml:space="preserve">their investment in state-of-the-art </w:t>
      </w:r>
      <w:r w:rsidR="00F9336D" w:rsidRPr="00460D64">
        <w:rPr>
          <w:rFonts w:ascii="Arial" w:hAnsi="Arial" w:cs="Arial"/>
          <w:sz w:val="20"/>
          <w:szCs w:val="20"/>
        </w:rPr>
        <w:t xml:space="preserve">manufacturing </w:t>
      </w:r>
      <w:r w:rsidR="005E6754" w:rsidRPr="00460D64">
        <w:rPr>
          <w:rFonts w:ascii="Arial" w:hAnsi="Arial" w:cs="Arial"/>
          <w:sz w:val="20"/>
          <w:szCs w:val="20"/>
        </w:rPr>
        <w:t xml:space="preserve">facilities </w:t>
      </w:r>
      <w:r w:rsidRPr="00460D64">
        <w:rPr>
          <w:rFonts w:ascii="Arial" w:hAnsi="Arial" w:cs="Arial"/>
          <w:sz w:val="20"/>
          <w:szCs w:val="20"/>
        </w:rPr>
        <w:t xml:space="preserve">and </w:t>
      </w:r>
      <w:r w:rsidR="005E6754" w:rsidRPr="00460D64">
        <w:rPr>
          <w:rFonts w:ascii="Arial" w:hAnsi="Arial" w:cs="Arial"/>
          <w:sz w:val="20"/>
          <w:szCs w:val="20"/>
        </w:rPr>
        <w:t>hold some of the industry’s most stringent certifications, including the Therapeutic Goods Administration of Australia (TGA)</w:t>
      </w:r>
      <w:r w:rsidR="00460D64" w:rsidRPr="00460D64">
        <w:rPr>
          <w:rFonts w:ascii="Arial" w:hAnsi="Arial" w:cs="Arial"/>
          <w:sz w:val="20"/>
          <w:szCs w:val="20"/>
        </w:rPr>
        <w:t xml:space="preserve"> and the Good Manufacturing Practices (GMP) standard set forth by the U</w:t>
      </w:r>
      <w:r w:rsidR="00A57400">
        <w:rPr>
          <w:rFonts w:ascii="Arial" w:hAnsi="Arial" w:cs="Arial"/>
          <w:sz w:val="20"/>
          <w:szCs w:val="20"/>
        </w:rPr>
        <w:t>.</w:t>
      </w:r>
      <w:r w:rsidR="00460D64" w:rsidRPr="00460D64">
        <w:rPr>
          <w:rFonts w:ascii="Arial" w:hAnsi="Arial" w:cs="Arial"/>
          <w:sz w:val="20"/>
          <w:szCs w:val="20"/>
        </w:rPr>
        <w:t>S</w:t>
      </w:r>
      <w:r w:rsidR="00A57400">
        <w:rPr>
          <w:rFonts w:ascii="Arial" w:hAnsi="Arial" w:cs="Arial"/>
          <w:sz w:val="20"/>
          <w:szCs w:val="20"/>
        </w:rPr>
        <w:t>.</w:t>
      </w:r>
      <w:r w:rsidR="00460D64" w:rsidRPr="00460D64">
        <w:rPr>
          <w:rFonts w:ascii="Arial" w:hAnsi="Arial" w:cs="Arial"/>
          <w:sz w:val="20"/>
          <w:szCs w:val="20"/>
        </w:rPr>
        <w:t xml:space="preserve"> Food and Drug Administration. NAI recently became the first company to meet new safety and benchmarking standards created by the Supplement Safety &amp; Compliance Initiative (SSCI).</w:t>
      </w:r>
      <w:r w:rsidR="00460D64" w:rsidRPr="00460D64" w:rsidDel="00D309F1">
        <w:rPr>
          <w:rFonts w:ascii="Arial" w:hAnsi="Arial" w:cs="Arial"/>
          <w:sz w:val="20"/>
          <w:szCs w:val="20"/>
        </w:rPr>
        <w:t xml:space="preserve"> </w:t>
      </w:r>
    </w:p>
    <w:p w14:paraId="6691B3B9" w14:textId="77777777" w:rsidR="00B17730" w:rsidRPr="002E2892" w:rsidRDefault="00B17730" w:rsidP="00395A47">
      <w:pPr>
        <w:spacing w:line="276" w:lineRule="auto"/>
        <w:rPr>
          <w:rFonts w:ascii="Arial" w:hAnsi="Arial" w:cs="Arial"/>
          <w:sz w:val="20"/>
          <w:szCs w:val="20"/>
        </w:rPr>
      </w:pPr>
    </w:p>
    <w:p w14:paraId="5EC20D95" w14:textId="77777777" w:rsidR="00DE7450" w:rsidRPr="00D05D89" w:rsidRDefault="00DE7450" w:rsidP="00395A47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2E2892">
        <w:rPr>
          <w:rFonts w:ascii="Arial" w:hAnsi="Arial" w:cs="Arial"/>
          <w:sz w:val="20"/>
          <w:szCs w:val="20"/>
        </w:rPr>
        <w:t xml:space="preserve">For more information on ColinKurtis or to be inspired by some of the agency’s work, please visit </w:t>
      </w:r>
      <w:hyperlink r:id="rId7" w:history="1">
        <w:r w:rsidRPr="00D05D89">
          <w:rPr>
            <w:rStyle w:val="Hyperlink"/>
            <w:rFonts w:ascii="Arial" w:hAnsi="Arial" w:cs="Arial"/>
            <w:sz w:val="20"/>
            <w:szCs w:val="20"/>
          </w:rPr>
          <w:t>http://www.colinkurtis.com</w:t>
        </w:r>
      </w:hyperlink>
      <w:r w:rsidRPr="00D05D8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58FF222" w14:textId="77777777" w:rsidR="00DE7450" w:rsidRPr="00057CB4" w:rsidRDefault="00DE7450" w:rsidP="00DE7450">
      <w:pPr>
        <w:ind w:left="3600" w:firstLine="720"/>
        <w:rPr>
          <w:rFonts w:ascii="Arial" w:hAnsi="Arial" w:cs="Arial"/>
          <w:sz w:val="22"/>
          <w:szCs w:val="22"/>
        </w:rPr>
      </w:pPr>
      <w:r w:rsidRPr="00057CB4">
        <w:rPr>
          <w:rFonts w:ascii="Arial" w:hAnsi="Arial" w:cs="Arial"/>
          <w:sz w:val="22"/>
          <w:szCs w:val="22"/>
        </w:rPr>
        <w:t>###</w:t>
      </w:r>
    </w:p>
    <w:p w14:paraId="79421541" w14:textId="77777777" w:rsidR="00057CB4" w:rsidRDefault="00057CB4" w:rsidP="00DE7450">
      <w:pPr>
        <w:rPr>
          <w:rFonts w:ascii="Arial" w:hAnsi="Arial" w:cs="Arial"/>
          <w:b/>
          <w:i/>
          <w:sz w:val="22"/>
          <w:szCs w:val="22"/>
        </w:rPr>
      </w:pPr>
    </w:p>
    <w:p w14:paraId="0E48D680" w14:textId="728CA378" w:rsidR="00DE7450" w:rsidRPr="00B844AD" w:rsidRDefault="00DE7450" w:rsidP="00DE7450">
      <w:pPr>
        <w:rPr>
          <w:rFonts w:ascii="Arial" w:hAnsi="Arial" w:cs="Arial"/>
          <w:b/>
          <w:i/>
          <w:sz w:val="18"/>
          <w:szCs w:val="18"/>
        </w:rPr>
      </w:pPr>
      <w:r w:rsidRPr="00B844AD">
        <w:rPr>
          <w:rFonts w:ascii="Arial" w:hAnsi="Arial" w:cs="Arial"/>
          <w:b/>
          <w:i/>
          <w:sz w:val="18"/>
          <w:szCs w:val="18"/>
        </w:rPr>
        <w:t>About ColinKurtis Advertising</w:t>
      </w:r>
      <w:r w:rsidRPr="00B844AD">
        <w:rPr>
          <w:rFonts w:ascii="Arial" w:hAnsi="Arial" w:cs="Arial"/>
          <w:b/>
          <w:i/>
          <w:sz w:val="18"/>
          <w:szCs w:val="18"/>
        </w:rPr>
        <w:br/>
      </w:r>
      <w:r w:rsidRPr="00B844AD">
        <w:rPr>
          <w:rFonts w:ascii="Arial" w:hAnsi="Arial" w:cs="Arial"/>
          <w:sz w:val="18"/>
          <w:szCs w:val="18"/>
        </w:rPr>
        <w:t xml:space="preserve">ColinKurtis Advertising, a Rockford, Illinois-based company, is a full-service advertising and design firm. </w:t>
      </w:r>
      <w:r w:rsidR="00BD5ACA" w:rsidRPr="00B844AD">
        <w:rPr>
          <w:rFonts w:ascii="Arial" w:hAnsi="Arial" w:cs="Arial"/>
          <w:sz w:val="18"/>
          <w:szCs w:val="18"/>
        </w:rPr>
        <w:t xml:space="preserve">The agency </w:t>
      </w:r>
      <w:r w:rsidR="00BD5ACA" w:rsidRPr="00B844AD">
        <w:rPr>
          <w:rFonts w:ascii="Arial" w:hAnsi="Arial" w:cs="Arial"/>
          <w:sz w:val="18"/>
          <w:szCs w:val="18"/>
        </w:rPr>
        <w:lastRenderedPageBreak/>
        <w:t>strives</w:t>
      </w:r>
      <w:r w:rsidRPr="00B844AD">
        <w:rPr>
          <w:rFonts w:ascii="Arial" w:hAnsi="Arial" w:cs="Arial"/>
          <w:sz w:val="18"/>
          <w:szCs w:val="18"/>
        </w:rPr>
        <w:t xml:space="preserve"> to provide both business-to-business and business-to-consumer clients</w:t>
      </w:r>
      <w:r w:rsidR="00FC64D9" w:rsidRPr="00B844AD">
        <w:rPr>
          <w:rFonts w:ascii="Arial" w:hAnsi="Arial" w:cs="Arial"/>
          <w:sz w:val="18"/>
          <w:szCs w:val="18"/>
        </w:rPr>
        <w:t xml:space="preserve"> with</w:t>
      </w:r>
      <w:r w:rsidRPr="00B844AD">
        <w:rPr>
          <w:rFonts w:ascii="Arial" w:hAnsi="Arial" w:cs="Arial"/>
          <w:sz w:val="18"/>
          <w:szCs w:val="18"/>
        </w:rPr>
        <w:t xml:space="preserve"> strategic marketing solutions delivered through solid creative direction and concise communication messaging. </w:t>
      </w:r>
    </w:p>
    <w:p w14:paraId="0B2C4ABE" w14:textId="2C86C336" w:rsidR="00D90BB6" w:rsidRPr="00F370EB" w:rsidRDefault="00D90BB6" w:rsidP="000C40C6">
      <w:pPr>
        <w:rPr>
          <w:rFonts w:asciiTheme="minorHAnsi" w:hAnsiTheme="minorHAnsi" w:cstheme="minorHAnsi"/>
        </w:rPr>
      </w:pPr>
    </w:p>
    <w:sectPr w:rsidR="00D90BB6" w:rsidRPr="00F370EB" w:rsidSect="00EC1F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D7AAD"/>
    <w:multiLevelType w:val="multilevel"/>
    <w:tmpl w:val="015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B6"/>
    <w:rsid w:val="00021F44"/>
    <w:rsid w:val="00024633"/>
    <w:rsid w:val="00057CB4"/>
    <w:rsid w:val="000C40C6"/>
    <w:rsid w:val="000D0D4E"/>
    <w:rsid w:val="000E4278"/>
    <w:rsid w:val="0018797B"/>
    <w:rsid w:val="00190611"/>
    <w:rsid w:val="001A33B6"/>
    <w:rsid w:val="001B3AA5"/>
    <w:rsid w:val="001B63CD"/>
    <w:rsid w:val="001D1E3A"/>
    <w:rsid w:val="00206DFE"/>
    <w:rsid w:val="00263E43"/>
    <w:rsid w:val="002B15EB"/>
    <w:rsid w:val="002C6237"/>
    <w:rsid w:val="002E015B"/>
    <w:rsid w:val="002E2892"/>
    <w:rsid w:val="00325E61"/>
    <w:rsid w:val="00354954"/>
    <w:rsid w:val="00365976"/>
    <w:rsid w:val="00395A47"/>
    <w:rsid w:val="003B3851"/>
    <w:rsid w:val="004306B6"/>
    <w:rsid w:val="00460D64"/>
    <w:rsid w:val="004612A5"/>
    <w:rsid w:val="0046652B"/>
    <w:rsid w:val="0049335D"/>
    <w:rsid w:val="004F5EBC"/>
    <w:rsid w:val="00545110"/>
    <w:rsid w:val="00570608"/>
    <w:rsid w:val="00582AC1"/>
    <w:rsid w:val="005849AC"/>
    <w:rsid w:val="005E6754"/>
    <w:rsid w:val="00707B4F"/>
    <w:rsid w:val="007163A9"/>
    <w:rsid w:val="00761016"/>
    <w:rsid w:val="007610C5"/>
    <w:rsid w:val="00793BAC"/>
    <w:rsid w:val="00797C3F"/>
    <w:rsid w:val="007F37C3"/>
    <w:rsid w:val="00833E04"/>
    <w:rsid w:val="00833ED8"/>
    <w:rsid w:val="008711D0"/>
    <w:rsid w:val="008F11DB"/>
    <w:rsid w:val="008F6C0C"/>
    <w:rsid w:val="009033C1"/>
    <w:rsid w:val="00991D8A"/>
    <w:rsid w:val="00A34584"/>
    <w:rsid w:val="00A4224D"/>
    <w:rsid w:val="00A57018"/>
    <w:rsid w:val="00A57400"/>
    <w:rsid w:val="00AC5B44"/>
    <w:rsid w:val="00AD5CCA"/>
    <w:rsid w:val="00B17730"/>
    <w:rsid w:val="00B55534"/>
    <w:rsid w:val="00B6112D"/>
    <w:rsid w:val="00B844AD"/>
    <w:rsid w:val="00B8767A"/>
    <w:rsid w:val="00BD5ACA"/>
    <w:rsid w:val="00BF367C"/>
    <w:rsid w:val="00C17959"/>
    <w:rsid w:val="00C54259"/>
    <w:rsid w:val="00C8496B"/>
    <w:rsid w:val="00C86B9C"/>
    <w:rsid w:val="00C91417"/>
    <w:rsid w:val="00CB77A4"/>
    <w:rsid w:val="00CC0305"/>
    <w:rsid w:val="00CC1651"/>
    <w:rsid w:val="00D05D89"/>
    <w:rsid w:val="00D679D2"/>
    <w:rsid w:val="00D90BB6"/>
    <w:rsid w:val="00DC36B9"/>
    <w:rsid w:val="00DE7450"/>
    <w:rsid w:val="00ED2E7A"/>
    <w:rsid w:val="00F370EB"/>
    <w:rsid w:val="00F478EF"/>
    <w:rsid w:val="00F9336D"/>
    <w:rsid w:val="00F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5947B"/>
  <w15:chartTrackingRefBased/>
  <w15:docId w15:val="{79037B84-C355-D046-A317-7DD41235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E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B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65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57018"/>
    <w:rPr>
      <w:b/>
      <w:bCs/>
    </w:rPr>
  </w:style>
  <w:style w:type="paragraph" w:styleId="Revision">
    <w:name w:val="Revision"/>
    <w:hidden/>
    <w:uiPriority w:val="99"/>
    <w:semiHidden/>
    <w:rsid w:val="007F37C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1D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3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inkurt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arrie@colinkurt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Furey</dc:creator>
  <cp:keywords/>
  <dc:description/>
  <cp:lastModifiedBy>Carrie Livingston</cp:lastModifiedBy>
  <cp:revision>6</cp:revision>
  <cp:lastPrinted>2022-02-21T16:53:00Z</cp:lastPrinted>
  <dcterms:created xsi:type="dcterms:W3CDTF">2022-03-04T19:17:00Z</dcterms:created>
  <dcterms:modified xsi:type="dcterms:W3CDTF">2022-03-04T20:18:00Z</dcterms:modified>
</cp:coreProperties>
</file>